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F4C44" w14:textId="77777777" w:rsidR="00F80606" w:rsidRPr="00326BD5" w:rsidRDefault="00F80606" w:rsidP="00F80606">
      <w:pPr>
        <w:spacing w:after="0" w:line="240" w:lineRule="auto"/>
        <w:jc w:val="center"/>
        <w:rPr>
          <w:rFonts w:ascii="Bookman Old Style" w:hAnsi="Bookman Old Style" w:cs="Times New Roman"/>
          <w:b/>
          <w:sz w:val="28"/>
          <w:szCs w:val="20"/>
        </w:rPr>
      </w:pPr>
      <w:r w:rsidRPr="00326BD5">
        <w:rPr>
          <w:rFonts w:ascii="Bookman Old Style" w:hAnsi="Bookman Old Style" w:cs="Times New Roman"/>
          <w:b/>
          <w:sz w:val="28"/>
          <w:szCs w:val="20"/>
        </w:rPr>
        <w:t>SATERI PISANI EDUCATION SOCIETY'S</w:t>
      </w:r>
    </w:p>
    <w:p w14:paraId="2A5D8DF8" w14:textId="77777777" w:rsidR="00F80606" w:rsidRPr="00326BD5" w:rsidRDefault="00F80606" w:rsidP="00F80606">
      <w:pPr>
        <w:spacing w:after="0" w:line="240" w:lineRule="auto"/>
        <w:jc w:val="center"/>
        <w:rPr>
          <w:rFonts w:ascii="Bookman Old Style" w:hAnsi="Bookman Old Style" w:cs="Times New Roman"/>
          <w:b/>
          <w:sz w:val="24"/>
          <w:szCs w:val="24"/>
        </w:rPr>
      </w:pPr>
      <w:r w:rsidRPr="00326BD5">
        <w:rPr>
          <w:rFonts w:ascii="Bookman Old Style" w:hAnsi="Bookman Old Style" w:cs="Times New Roman"/>
          <w:b/>
          <w:sz w:val="24"/>
          <w:szCs w:val="24"/>
        </w:rPr>
        <w:t>Shri. Gopal Gaonkar Memorial</w:t>
      </w:r>
    </w:p>
    <w:p w14:paraId="621C1E96" w14:textId="77777777" w:rsidR="00F80606" w:rsidRPr="00326BD5" w:rsidRDefault="00F80606" w:rsidP="00F80606">
      <w:pPr>
        <w:spacing w:after="0" w:line="240" w:lineRule="auto"/>
        <w:jc w:val="center"/>
        <w:rPr>
          <w:rFonts w:ascii="Bookman Old Style" w:hAnsi="Bookman Old Style" w:cs="Times New Roman"/>
          <w:b/>
          <w:sz w:val="36"/>
          <w:szCs w:val="32"/>
        </w:rPr>
      </w:pPr>
      <w:r w:rsidRPr="00326BD5">
        <w:rPr>
          <w:rFonts w:ascii="Bookman Old Style" w:hAnsi="Bookman Old Style" w:cs="Times New Roman"/>
          <w:b/>
          <w:sz w:val="36"/>
          <w:szCs w:val="32"/>
        </w:rPr>
        <w:t>GOA MULTI-FACULTY COLLEGE</w:t>
      </w:r>
    </w:p>
    <w:p w14:paraId="6BCE42DF" w14:textId="77777777" w:rsidR="00F80606" w:rsidRPr="000D59AB" w:rsidRDefault="00F80606" w:rsidP="00F80606">
      <w:pPr>
        <w:spacing w:after="0" w:line="240" w:lineRule="auto"/>
        <w:jc w:val="center"/>
        <w:rPr>
          <w:rFonts w:ascii="Bookman Old Style" w:hAnsi="Bookman Old Style" w:cs="Times New Roman"/>
          <w:b/>
        </w:rPr>
      </w:pPr>
      <w:r w:rsidRPr="000D59AB">
        <w:rPr>
          <w:rFonts w:ascii="Bookman Old Style" w:hAnsi="Bookman Old Style" w:cs="Times New Roman"/>
          <w:b/>
        </w:rPr>
        <w:t>Dharbandora-Goa</w:t>
      </w:r>
    </w:p>
    <w:p w14:paraId="62E851CE" w14:textId="77777777" w:rsidR="00F80606" w:rsidRPr="000D59AB" w:rsidRDefault="00F80606" w:rsidP="00F80606">
      <w:pPr>
        <w:spacing w:after="0" w:line="240" w:lineRule="auto"/>
        <w:jc w:val="center"/>
        <w:rPr>
          <w:rFonts w:ascii="Bookman Old Style" w:hAnsi="Bookman Old Style" w:cs="Times New Roman"/>
          <w:b/>
          <w:sz w:val="6"/>
        </w:rPr>
      </w:pPr>
      <w:r w:rsidRPr="000D59AB">
        <w:rPr>
          <w:rFonts w:ascii="Bookman Old Style" w:hAnsi="Bookman Old Style" w:cs="Times New Roman"/>
          <w:b/>
          <w:sz w:val="6"/>
        </w:rPr>
        <w:t xml:space="preserve">     </w:t>
      </w:r>
    </w:p>
    <w:p w14:paraId="05974227" w14:textId="32D667C7" w:rsidR="00F80606" w:rsidRPr="000D59AB" w:rsidRDefault="00F80606" w:rsidP="00F80606">
      <w:pPr>
        <w:tabs>
          <w:tab w:val="left" w:pos="2744"/>
        </w:tabs>
        <w:spacing w:after="0"/>
        <w:jc w:val="center"/>
        <w:rPr>
          <w:rFonts w:ascii="Bookman Old Style" w:hAnsi="Bookman Old Style" w:cs="Times New Roman"/>
          <w:color w:val="000000" w:themeColor="text1"/>
          <w:sz w:val="18"/>
          <w:szCs w:val="18"/>
        </w:rPr>
      </w:pPr>
      <w:r w:rsidRPr="000D59AB">
        <w:rPr>
          <w:rFonts w:ascii="Bookman Old Style" w:hAnsi="Bookman Old Style" w:cs="Times New Roman"/>
          <w:color w:val="000000" w:themeColor="text1"/>
          <w:sz w:val="18"/>
          <w:szCs w:val="18"/>
        </w:rPr>
        <w:t>(NH-4A, Ponda-Belgaum Road, Dayanand Nagar. Tal. Dharbandora District- South Goa 403406)</w:t>
      </w:r>
    </w:p>
    <w:p w14:paraId="16D17E61" w14:textId="6A8C0E13" w:rsidR="00F80606" w:rsidRPr="000D59AB" w:rsidRDefault="00F80606" w:rsidP="00F80606">
      <w:pPr>
        <w:tabs>
          <w:tab w:val="left" w:pos="255"/>
        </w:tabs>
        <w:rPr>
          <w:rFonts w:ascii="Bookman Old Style" w:hAnsi="Bookman Old Style" w:cs="Times New Roman"/>
          <w:b/>
          <w:color w:val="000000" w:themeColor="text1"/>
          <w:sz w:val="18"/>
          <w:szCs w:val="18"/>
          <w:lang w:eastAsia="zh-CN" w:bidi="hi-IN"/>
        </w:rPr>
      </w:pPr>
      <w:r>
        <w:rPr>
          <w:rFonts w:ascii="Bookman Old Style" w:hAnsi="Bookman Old Style" w:cs="Times New Roman"/>
          <w:b/>
          <w:noProof/>
          <w:color w:val="000000" w:themeColor="text1"/>
          <w:sz w:val="18"/>
          <w:szCs w:val="18"/>
          <w:lang w:eastAsia="zh-CN" w:bidi="hi-IN"/>
        </w:rPr>
        <mc:AlternateContent>
          <mc:Choice Requires="wps">
            <w:drawing>
              <wp:anchor distT="0" distB="0" distL="114300" distR="114300" simplePos="0" relativeHeight="251659264" behindDoc="0" locked="0" layoutInCell="1" allowOverlap="1" wp14:anchorId="7DEA0928" wp14:editId="002FB52F">
                <wp:simplePos x="0" y="0"/>
                <wp:positionH relativeFrom="margin">
                  <wp:align>center</wp:align>
                </wp:positionH>
                <wp:positionV relativeFrom="paragraph">
                  <wp:posOffset>159385</wp:posOffset>
                </wp:positionV>
                <wp:extent cx="105060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050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3A38C" id="Straight Connector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55pt" to="827.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" strokecolor="black [3200]" strokeweight=".5pt">
                <v:stroke joinstyle="miter"/>
                <w10:wrap anchorx="margin"/>
              </v:line>
            </w:pict>
          </mc:Fallback>
        </mc:AlternateContent>
      </w:r>
      <w:r w:rsidRPr="000D59AB">
        <w:rPr>
          <w:rFonts w:ascii="Bookman Old Style" w:hAnsi="Bookman Old Style" w:cs="Times New Roman"/>
          <w:b/>
          <w:color w:val="000000" w:themeColor="text1"/>
          <w:sz w:val="18"/>
          <w:szCs w:val="18"/>
          <w:lang w:eastAsia="zh-CN" w:bidi="hi-IN"/>
        </w:rPr>
        <w:t xml:space="preserve">Website: </w:t>
      </w:r>
      <w:hyperlink r:id="rId5" w:history="1">
        <w:r w:rsidRPr="000D59AB">
          <w:rPr>
            <w:rFonts w:ascii="Bookman Old Style" w:hAnsi="Bookman Old Style" w:cs="Times New Roman"/>
            <w:b/>
            <w:color w:val="000000" w:themeColor="text1"/>
            <w:sz w:val="18"/>
            <w:szCs w:val="18"/>
            <w:lang w:eastAsia="zh-CN" w:bidi="hi-IN"/>
          </w:rPr>
          <w:t>www.gmfc.ac.in</w:t>
        </w:r>
      </w:hyperlink>
      <w:r w:rsidRPr="000D59AB">
        <w:rPr>
          <w:rFonts w:ascii="Bookman Old Style" w:hAnsi="Bookman Old Style" w:cs="Times New Roman"/>
          <w:b/>
          <w:color w:val="000000" w:themeColor="text1"/>
          <w:sz w:val="18"/>
          <w:szCs w:val="18"/>
          <w:lang w:eastAsia="zh-CN" w:bidi="hi-IN"/>
        </w:rPr>
        <w:t xml:space="preserve">      </w:t>
      </w:r>
      <w:r>
        <w:rPr>
          <w:rFonts w:ascii="Bookman Old Style" w:hAnsi="Bookman Old Style" w:cs="Times New Roman"/>
          <w:b/>
          <w:color w:val="000000" w:themeColor="text1"/>
          <w:sz w:val="18"/>
          <w:szCs w:val="18"/>
          <w:lang w:eastAsia="zh-CN" w:bidi="hi-IN"/>
        </w:rPr>
        <w:t xml:space="preserve">                                          </w:t>
      </w:r>
      <w:r w:rsidRPr="000D59AB">
        <w:rPr>
          <w:rFonts w:ascii="Bookman Old Style" w:hAnsi="Bookman Old Style" w:cs="Times New Roman"/>
          <w:b/>
          <w:bCs/>
          <w:color w:val="000000" w:themeColor="text1"/>
          <w:sz w:val="18"/>
          <w:szCs w:val="18"/>
          <w:shd w:val="clear" w:color="auto" w:fill="FFFFFF"/>
        </w:rPr>
        <w:t>Email Id: - </w:t>
      </w:r>
      <w:hyperlink r:id="rId6" w:tgtFrame="_blank" w:history="1">
        <w:r w:rsidRPr="000D59AB">
          <w:rPr>
            <w:rFonts w:ascii="Bookman Old Style" w:hAnsi="Bookman Old Style" w:cs="Times New Roman"/>
            <w:b/>
            <w:bCs/>
            <w:color w:val="000000" w:themeColor="text1"/>
            <w:sz w:val="18"/>
            <w:szCs w:val="18"/>
            <w:shd w:val="clear" w:color="auto" w:fill="FFFFFF"/>
          </w:rPr>
          <w:t>gmfcgoa2013@gmail.com</w:t>
        </w:r>
      </w:hyperlink>
      <w:r w:rsidRPr="000D59AB">
        <w:rPr>
          <w:rFonts w:ascii="Bookman Old Style" w:hAnsi="Bookman Old Style" w:cs="Times New Roman"/>
          <w:b/>
          <w:color w:val="000000" w:themeColor="text1"/>
          <w:sz w:val="18"/>
          <w:szCs w:val="18"/>
          <w:lang w:eastAsia="zh-CN" w:bidi="hi-IN"/>
        </w:rPr>
        <w:t xml:space="preserve">      </w:t>
      </w:r>
      <w:r>
        <w:rPr>
          <w:rFonts w:ascii="Bookman Old Style" w:hAnsi="Bookman Old Style" w:cs="Times New Roman"/>
          <w:b/>
          <w:color w:val="000000" w:themeColor="text1"/>
          <w:sz w:val="18"/>
          <w:szCs w:val="18"/>
          <w:lang w:eastAsia="zh-CN" w:bidi="hi-IN"/>
        </w:rPr>
        <w:t xml:space="preserve">             </w:t>
      </w:r>
      <w:r w:rsidRPr="000D59AB">
        <w:rPr>
          <w:rFonts w:ascii="Bookman Old Style" w:hAnsi="Bookman Old Style" w:cs="Times New Roman"/>
          <w:b/>
          <w:color w:val="000000" w:themeColor="text1"/>
          <w:sz w:val="18"/>
          <w:szCs w:val="18"/>
          <w:lang w:eastAsia="zh-CN" w:bidi="hi-IN"/>
        </w:rPr>
        <w:t xml:space="preserve">Contact No.7499918482/7499918491    </w:t>
      </w:r>
    </w:p>
    <w:p w14:paraId="51A8F6FD" w14:textId="06107DBC" w:rsidR="00F80606" w:rsidRDefault="00F80606" w:rsidP="00F750D1">
      <w:pPr>
        <w:rPr>
          <w:rFonts w:ascii="Bookman Old Style" w:hAnsi="Bookman Old Style" w:cs="Times New Roman"/>
          <w:b/>
          <w:sz w:val="14"/>
          <w:u w:val="single"/>
        </w:rPr>
      </w:pPr>
    </w:p>
    <w:p w14:paraId="3BBD6C96" w14:textId="77777777" w:rsidR="00355630" w:rsidRPr="002B0029" w:rsidRDefault="00355630" w:rsidP="00355630">
      <w:pPr>
        <w:spacing w:line="254" w:lineRule="auto"/>
        <w:jc w:val="center"/>
        <w:rPr>
          <w:rFonts w:ascii="Bookman Old Style" w:hAnsi="Bookman Old Style" w:cs="Times New Roman"/>
          <w:b/>
          <w:color w:val="000000" w:themeColor="text1"/>
          <w:sz w:val="28"/>
          <w:szCs w:val="24"/>
          <w:u w:val="single"/>
        </w:rPr>
      </w:pPr>
      <w:r w:rsidRPr="002B0029">
        <w:rPr>
          <w:rFonts w:ascii="Bookman Old Style" w:hAnsi="Bookman Old Style" w:cs="Times New Roman"/>
          <w:b/>
          <w:color w:val="000000" w:themeColor="text1"/>
          <w:sz w:val="28"/>
          <w:szCs w:val="24"/>
          <w:u w:val="single"/>
        </w:rPr>
        <w:t>APPOINTMENTS</w:t>
      </w:r>
    </w:p>
    <w:tbl>
      <w:tblPr>
        <w:tblStyle w:val="TableGrid"/>
        <w:tblpPr w:leftFromText="180" w:rightFromText="180" w:vertAnchor="page" w:horzAnchor="margin" w:tblpY="5701"/>
        <w:tblOverlap w:val="never"/>
        <w:tblW w:w="10768" w:type="dxa"/>
        <w:tblLook w:val="04A0" w:firstRow="1" w:lastRow="0" w:firstColumn="1" w:lastColumn="0" w:noHBand="0" w:noVBand="1"/>
      </w:tblPr>
      <w:tblGrid>
        <w:gridCol w:w="988"/>
        <w:gridCol w:w="6945"/>
        <w:gridCol w:w="2835"/>
      </w:tblGrid>
      <w:tr w:rsidR="00355630" w:rsidRPr="00702BBB" w14:paraId="16B4BBFC" w14:textId="77777777" w:rsidTr="00355630">
        <w:trPr>
          <w:trHeight w:val="564"/>
        </w:trPr>
        <w:tc>
          <w:tcPr>
            <w:tcW w:w="988" w:type="dxa"/>
            <w:tcBorders>
              <w:top w:val="single" w:sz="4" w:space="0" w:color="auto"/>
              <w:left w:val="single" w:sz="4" w:space="0" w:color="auto"/>
              <w:right w:val="single" w:sz="4" w:space="0" w:color="auto"/>
            </w:tcBorders>
            <w:vAlign w:val="center"/>
            <w:hideMark/>
          </w:tcPr>
          <w:p w14:paraId="1A23335B" w14:textId="77777777" w:rsidR="00355630" w:rsidRPr="00C0507B" w:rsidRDefault="00355630" w:rsidP="00355630">
            <w:pPr>
              <w:pStyle w:val="NoSpacing"/>
              <w:jc w:val="center"/>
              <w:rPr>
                <w:rFonts w:ascii="Bookman Old Style" w:hAnsi="Bookman Old Style"/>
                <w:b/>
                <w:sz w:val="24"/>
                <w:szCs w:val="24"/>
              </w:rPr>
            </w:pPr>
            <w:bookmarkStart w:id="0" w:name="_Hlk199922433"/>
            <w:r w:rsidRPr="00C0507B">
              <w:rPr>
                <w:rFonts w:ascii="Bookman Old Style" w:hAnsi="Bookman Old Style"/>
                <w:b/>
                <w:sz w:val="24"/>
                <w:szCs w:val="24"/>
              </w:rPr>
              <w:t>Sr. No</w:t>
            </w:r>
          </w:p>
        </w:tc>
        <w:tc>
          <w:tcPr>
            <w:tcW w:w="6945" w:type="dxa"/>
            <w:tcBorders>
              <w:top w:val="single" w:sz="4" w:space="0" w:color="auto"/>
              <w:left w:val="single" w:sz="4" w:space="0" w:color="auto"/>
              <w:right w:val="single" w:sz="4" w:space="0" w:color="auto"/>
            </w:tcBorders>
            <w:vAlign w:val="center"/>
          </w:tcPr>
          <w:p w14:paraId="5375EFAB" w14:textId="77777777" w:rsidR="00355630" w:rsidRPr="00C0507B" w:rsidRDefault="00355630" w:rsidP="00355630">
            <w:pPr>
              <w:pStyle w:val="NoSpacing"/>
              <w:jc w:val="center"/>
              <w:rPr>
                <w:rFonts w:ascii="Bookman Old Style" w:hAnsi="Bookman Old Style"/>
                <w:b/>
                <w:sz w:val="24"/>
                <w:szCs w:val="24"/>
              </w:rPr>
            </w:pPr>
            <w:r w:rsidRPr="00C0507B">
              <w:rPr>
                <w:rFonts w:ascii="Bookman Old Style" w:hAnsi="Bookman Old Style"/>
                <w:b/>
                <w:sz w:val="24"/>
                <w:szCs w:val="24"/>
              </w:rPr>
              <w:t>Departments</w:t>
            </w:r>
          </w:p>
        </w:tc>
        <w:tc>
          <w:tcPr>
            <w:tcW w:w="2835" w:type="dxa"/>
            <w:tcBorders>
              <w:top w:val="single" w:sz="4" w:space="0" w:color="auto"/>
              <w:left w:val="single" w:sz="4" w:space="0" w:color="auto"/>
              <w:right w:val="single" w:sz="4" w:space="0" w:color="auto"/>
            </w:tcBorders>
          </w:tcPr>
          <w:p w14:paraId="6E784324" w14:textId="77777777" w:rsidR="00355630" w:rsidRPr="00C0507B" w:rsidRDefault="00355630" w:rsidP="00355630">
            <w:pPr>
              <w:pStyle w:val="NoSpacing"/>
              <w:jc w:val="center"/>
              <w:rPr>
                <w:rFonts w:ascii="Bookman Old Style" w:hAnsi="Bookman Old Style"/>
                <w:b/>
                <w:sz w:val="24"/>
                <w:szCs w:val="24"/>
              </w:rPr>
            </w:pPr>
            <w:r w:rsidRPr="00C0507B">
              <w:rPr>
                <w:rFonts w:ascii="Bookman Old Style" w:hAnsi="Bookman Old Style"/>
                <w:b/>
                <w:sz w:val="24"/>
                <w:szCs w:val="24"/>
              </w:rPr>
              <w:t>No. of posts &amp; Reservation</w:t>
            </w:r>
          </w:p>
        </w:tc>
      </w:tr>
      <w:tr w:rsidR="00355630" w:rsidRPr="00702BBB" w14:paraId="376BF035" w14:textId="77777777" w:rsidTr="00355630">
        <w:trPr>
          <w:trHeight w:val="207"/>
        </w:trPr>
        <w:tc>
          <w:tcPr>
            <w:tcW w:w="988" w:type="dxa"/>
            <w:tcBorders>
              <w:top w:val="single" w:sz="4" w:space="0" w:color="auto"/>
              <w:left w:val="single" w:sz="4" w:space="0" w:color="auto"/>
              <w:bottom w:val="single" w:sz="4" w:space="0" w:color="auto"/>
              <w:right w:val="single" w:sz="4" w:space="0" w:color="auto"/>
            </w:tcBorders>
            <w:vAlign w:val="center"/>
          </w:tcPr>
          <w:p w14:paraId="2E9C686C" w14:textId="77777777" w:rsidR="00355630" w:rsidRPr="00C0507B" w:rsidRDefault="00355630" w:rsidP="00355630">
            <w:pPr>
              <w:pStyle w:val="NoSpacing"/>
              <w:jc w:val="center"/>
              <w:rPr>
                <w:rFonts w:ascii="Bookman Old Style" w:hAnsi="Bookman Old Style"/>
                <w:sz w:val="24"/>
                <w:szCs w:val="24"/>
              </w:rPr>
            </w:pPr>
            <w:r w:rsidRPr="00C0507B">
              <w:rPr>
                <w:rFonts w:ascii="Bookman Old Style" w:hAnsi="Bookman Old Style"/>
                <w:sz w:val="24"/>
                <w:szCs w:val="24"/>
              </w:rPr>
              <w:t>01</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15EC1B7" w14:textId="77777777" w:rsidR="00355630" w:rsidRPr="00C0507B" w:rsidRDefault="00355630" w:rsidP="00355630">
            <w:pPr>
              <w:pStyle w:val="NoSpacing"/>
              <w:rPr>
                <w:rFonts w:ascii="Bookman Old Style" w:hAnsi="Bookman Old Style"/>
                <w:sz w:val="24"/>
                <w:szCs w:val="24"/>
              </w:rPr>
            </w:pPr>
            <w:r w:rsidRPr="00C0507B">
              <w:rPr>
                <w:rFonts w:ascii="Bookman Old Style" w:hAnsi="Bookman Old Style"/>
                <w:sz w:val="24"/>
                <w:szCs w:val="24"/>
              </w:rPr>
              <w:t>Assistant Professor in English</w:t>
            </w:r>
          </w:p>
        </w:tc>
        <w:tc>
          <w:tcPr>
            <w:tcW w:w="2835" w:type="dxa"/>
            <w:tcBorders>
              <w:top w:val="single" w:sz="4" w:space="0" w:color="auto"/>
              <w:left w:val="single" w:sz="4" w:space="0" w:color="auto"/>
              <w:bottom w:val="single" w:sz="4" w:space="0" w:color="auto"/>
              <w:right w:val="single" w:sz="4" w:space="0" w:color="auto"/>
            </w:tcBorders>
          </w:tcPr>
          <w:p w14:paraId="6B3A5215" w14:textId="77777777" w:rsidR="00355630" w:rsidRPr="00C0507B" w:rsidRDefault="00355630" w:rsidP="00355630">
            <w:pPr>
              <w:pStyle w:val="NoSpacing"/>
              <w:rPr>
                <w:rFonts w:ascii="Bookman Old Style" w:hAnsi="Bookman Old Style"/>
                <w:sz w:val="24"/>
                <w:szCs w:val="24"/>
              </w:rPr>
            </w:pPr>
            <w:r w:rsidRPr="00C0507B">
              <w:rPr>
                <w:rFonts w:ascii="Bookman Old Style" w:hAnsi="Bookman Old Style"/>
                <w:sz w:val="24"/>
                <w:szCs w:val="24"/>
              </w:rPr>
              <w:t>01(UR), Lecture Basis</w:t>
            </w:r>
          </w:p>
        </w:tc>
      </w:tr>
      <w:tr w:rsidR="00355630" w:rsidRPr="00702BBB" w14:paraId="4B360370" w14:textId="77777777" w:rsidTr="00355630">
        <w:trPr>
          <w:trHeight w:val="163"/>
        </w:trPr>
        <w:tc>
          <w:tcPr>
            <w:tcW w:w="988" w:type="dxa"/>
            <w:tcBorders>
              <w:top w:val="single" w:sz="4" w:space="0" w:color="auto"/>
              <w:left w:val="single" w:sz="4" w:space="0" w:color="auto"/>
              <w:bottom w:val="single" w:sz="4" w:space="0" w:color="auto"/>
              <w:right w:val="single" w:sz="4" w:space="0" w:color="auto"/>
            </w:tcBorders>
            <w:vAlign w:val="center"/>
          </w:tcPr>
          <w:p w14:paraId="42EAEF67" w14:textId="77777777" w:rsidR="00355630" w:rsidRPr="00C0507B" w:rsidRDefault="00355630" w:rsidP="00355630">
            <w:pPr>
              <w:pStyle w:val="NoSpacing"/>
              <w:jc w:val="center"/>
              <w:rPr>
                <w:rFonts w:ascii="Bookman Old Style" w:hAnsi="Bookman Old Style"/>
                <w:sz w:val="24"/>
                <w:szCs w:val="24"/>
              </w:rPr>
            </w:pPr>
            <w:r w:rsidRPr="00C0507B">
              <w:rPr>
                <w:rFonts w:ascii="Bookman Old Style" w:hAnsi="Bookman Old Style"/>
                <w:sz w:val="24"/>
                <w:szCs w:val="24"/>
              </w:rPr>
              <w:t>02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9EF2D91" w14:textId="77777777" w:rsidR="00355630" w:rsidRPr="00C0507B" w:rsidRDefault="00355630" w:rsidP="00355630">
            <w:pPr>
              <w:pStyle w:val="NoSpacing"/>
              <w:rPr>
                <w:rFonts w:ascii="Bookman Old Style" w:hAnsi="Bookman Old Style"/>
                <w:sz w:val="24"/>
                <w:szCs w:val="24"/>
              </w:rPr>
            </w:pPr>
            <w:r w:rsidRPr="00C0507B">
              <w:rPr>
                <w:rFonts w:ascii="Bookman Old Style" w:hAnsi="Bookman Old Style"/>
                <w:sz w:val="24"/>
                <w:szCs w:val="24"/>
              </w:rPr>
              <w:t xml:space="preserve">Assistant Professor in IT &amp; Computer Applications </w:t>
            </w:r>
          </w:p>
        </w:tc>
        <w:tc>
          <w:tcPr>
            <w:tcW w:w="2835" w:type="dxa"/>
            <w:tcBorders>
              <w:top w:val="single" w:sz="4" w:space="0" w:color="auto"/>
              <w:left w:val="single" w:sz="4" w:space="0" w:color="auto"/>
              <w:bottom w:val="single" w:sz="4" w:space="0" w:color="auto"/>
              <w:right w:val="single" w:sz="4" w:space="0" w:color="auto"/>
            </w:tcBorders>
          </w:tcPr>
          <w:p w14:paraId="77B3E3C5" w14:textId="77777777" w:rsidR="00355630" w:rsidRPr="00C0507B" w:rsidRDefault="00355630" w:rsidP="00355630">
            <w:pPr>
              <w:pStyle w:val="NoSpacing"/>
              <w:rPr>
                <w:rFonts w:ascii="Bookman Old Style" w:hAnsi="Bookman Old Style"/>
                <w:sz w:val="24"/>
                <w:szCs w:val="24"/>
              </w:rPr>
            </w:pPr>
            <w:r w:rsidRPr="00C0507B">
              <w:rPr>
                <w:rFonts w:ascii="Bookman Old Style" w:hAnsi="Bookman Old Style"/>
                <w:sz w:val="24"/>
                <w:szCs w:val="24"/>
              </w:rPr>
              <w:t>01(UR), Lecture Basis</w:t>
            </w:r>
          </w:p>
        </w:tc>
      </w:tr>
    </w:tbl>
    <w:bookmarkEnd w:id="0"/>
    <w:p w14:paraId="6CFB883D" w14:textId="77777777" w:rsidR="00355630" w:rsidRPr="00702BBB" w:rsidRDefault="00355630" w:rsidP="00355630">
      <w:pPr>
        <w:jc w:val="both"/>
        <w:rPr>
          <w:rFonts w:ascii="Bookman Old Style" w:eastAsia="Times New Roman" w:hAnsi="Bookman Old Style" w:cs="Times New Roman"/>
          <w:color w:val="000000" w:themeColor="text1"/>
          <w:sz w:val="24"/>
          <w:szCs w:val="24"/>
        </w:rPr>
      </w:pPr>
      <w:r w:rsidRPr="00702BBB">
        <w:rPr>
          <w:rFonts w:ascii="Bookman Old Style" w:hAnsi="Bookman Old Style" w:cs="Times New Roman"/>
          <w:color w:val="000000" w:themeColor="text1"/>
          <w:sz w:val="24"/>
          <w:szCs w:val="24"/>
        </w:rPr>
        <w:t xml:space="preserve">Applications are hereby invited in the prescribed </w:t>
      </w:r>
      <w:r w:rsidRPr="00702BBB">
        <w:rPr>
          <w:rFonts w:ascii="Bookman Old Style" w:hAnsi="Bookman Old Style" w:cs="Times New Roman"/>
          <w:b/>
          <w:color w:val="000000" w:themeColor="text1"/>
          <w:sz w:val="24"/>
          <w:szCs w:val="24"/>
        </w:rPr>
        <w:t>“Application Form”</w:t>
      </w:r>
      <w:r w:rsidRPr="00702BBB">
        <w:rPr>
          <w:rFonts w:ascii="Bookman Old Style" w:hAnsi="Bookman Old Style" w:cs="Times New Roman"/>
          <w:color w:val="000000" w:themeColor="text1"/>
          <w:sz w:val="24"/>
          <w:szCs w:val="24"/>
        </w:rPr>
        <w:t xml:space="preserve"> </w:t>
      </w:r>
      <w:r w:rsidRPr="00702BBB">
        <w:rPr>
          <w:rFonts w:ascii="Bookman Old Style" w:eastAsia="Times New Roman" w:hAnsi="Bookman Old Style" w:cs="Times New Roman"/>
          <w:color w:val="000000" w:themeColor="text1"/>
          <w:sz w:val="24"/>
          <w:szCs w:val="24"/>
        </w:rPr>
        <w:t>with self-attested/certified true copies of marks secured from S.S.C. onwards from the Indian Citizens for the below mentioned post</w:t>
      </w:r>
      <w:r>
        <w:rPr>
          <w:rFonts w:ascii="Bookman Old Style" w:eastAsia="Times New Roman" w:hAnsi="Bookman Old Style" w:cs="Times New Roman"/>
          <w:color w:val="000000" w:themeColor="text1"/>
          <w:sz w:val="24"/>
          <w:szCs w:val="24"/>
        </w:rPr>
        <w:t>s</w:t>
      </w:r>
      <w:r w:rsidRPr="00702BBB">
        <w:rPr>
          <w:rFonts w:ascii="Bookman Old Style" w:eastAsia="Times New Roman" w:hAnsi="Bookman Old Style" w:cs="Times New Roman"/>
          <w:color w:val="000000" w:themeColor="text1"/>
          <w:sz w:val="24"/>
          <w:szCs w:val="24"/>
        </w:rPr>
        <w:t xml:space="preserve"> of </w:t>
      </w:r>
      <w:r w:rsidRPr="00702BBB">
        <w:rPr>
          <w:rFonts w:ascii="Bookman Old Style" w:eastAsia="Times New Roman" w:hAnsi="Bookman Old Style" w:cs="Times New Roman"/>
          <w:b/>
          <w:color w:val="000000" w:themeColor="text1"/>
          <w:sz w:val="24"/>
          <w:szCs w:val="24"/>
        </w:rPr>
        <w:t>Assistant Professors</w:t>
      </w:r>
      <w:r>
        <w:rPr>
          <w:rFonts w:ascii="Bookman Old Style" w:eastAsia="Times New Roman" w:hAnsi="Bookman Old Style" w:cs="Times New Roman"/>
          <w:b/>
          <w:color w:val="000000" w:themeColor="text1"/>
          <w:sz w:val="24"/>
          <w:szCs w:val="24"/>
        </w:rPr>
        <w:t xml:space="preserve"> on Lecture Basis</w:t>
      </w:r>
      <w:r w:rsidRPr="00702BBB">
        <w:rPr>
          <w:rFonts w:ascii="Bookman Old Style" w:eastAsia="Times New Roman" w:hAnsi="Bookman Old Style" w:cs="Times New Roman"/>
          <w:b/>
          <w:color w:val="000000" w:themeColor="text1"/>
          <w:sz w:val="24"/>
          <w:szCs w:val="24"/>
        </w:rPr>
        <w:t xml:space="preserve"> </w:t>
      </w:r>
      <w:r w:rsidRPr="00702BBB">
        <w:rPr>
          <w:rFonts w:ascii="Bookman Old Style" w:eastAsia="Times New Roman" w:hAnsi="Bookman Old Style" w:cs="Times New Roman"/>
          <w:color w:val="000000" w:themeColor="text1"/>
          <w:sz w:val="24"/>
          <w:szCs w:val="24"/>
        </w:rPr>
        <w:t xml:space="preserve">for the academic year </w:t>
      </w:r>
      <w:r w:rsidRPr="00702BBB">
        <w:rPr>
          <w:rFonts w:ascii="Bookman Old Style" w:eastAsia="Times New Roman" w:hAnsi="Bookman Old Style" w:cs="Times New Roman"/>
          <w:b/>
          <w:color w:val="000000" w:themeColor="text1"/>
          <w:sz w:val="24"/>
          <w:szCs w:val="24"/>
        </w:rPr>
        <w:t>2025-26</w:t>
      </w:r>
      <w:r w:rsidRPr="00702BBB">
        <w:rPr>
          <w:rFonts w:ascii="Bookman Old Style" w:eastAsia="Times New Roman" w:hAnsi="Bookman Old Style" w:cs="Times New Roman"/>
          <w:color w:val="000000" w:themeColor="text1"/>
          <w:sz w:val="24"/>
          <w:szCs w:val="24"/>
        </w:rPr>
        <w:t>:</w:t>
      </w:r>
    </w:p>
    <w:p w14:paraId="08A66C86" w14:textId="77777777" w:rsidR="00355630" w:rsidRPr="008D3417" w:rsidRDefault="00355630" w:rsidP="00355630">
      <w:pPr>
        <w:jc w:val="both"/>
        <w:rPr>
          <w:rFonts w:ascii="Bookman Old Style" w:hAnsi="Bookman Old Style" w:cs="Times New Roman"/>
          <w:color w:val="000000" w:themeColor="text1"/>
          <w:sz w:val="8"/>
          <w:szCs w:val="24"/>
        </w:rPr>
      </w:pPr>
    </w:p>
    <w:p w14:paraId="739DF491" w14:textId="77777777" w:rsidR="00355630" w:rsidRPr="00191332" w:rsidRDefault="00355630" w:rsidP="00355630">
      <w:pPr>
        <w:jc w:val="both"/>
        <w:rPr>
          <w:rFonts w:ascii="Bookman Old Style" w:hAnsi="Bookman Old Style" w:cs="Times New Roman"/>
          <w:color w:val="000000" w:themeColor="text1"/>
          <w:sz w:val="4"/>
          <w:szCs w:val="24"/>
        </w:rPr>
      </w:pPr>
      <w:r w:rsidRPr="00702BBB">
        <w:rPr>
          <w:rFonts w:ascii="Bookman Old Style" w:hAnsi="Bookman Old Style" w:cs="Times New Roman"/>
          <w:color w:val="000000" w:themeColor="text1"/>
          <w:sz w:val="24"/>
          <w:szCs w:val="24"/>
        </w:rPr>
        <w:t xml:space="preserve">The applications should reach to the undersigned within </w:t>
      </w:r>
      <w:r w:rsidRPr="00702BBB">
        <w:rPr>
          <w:rFonts w:ascii="Bookman Old Style" w:hAnsi="Bookman Old Style" w:cs="Times New Roman"/>
          <w:b/>
          <w:color w:val="000000" w:themeColor="text1"/>
          <w:sz w:val="24"/>
          <w:szCs w:val="24"/>
        </w:rPr>
        <w:t>10 days</w:t>
      </w:r>
      <w:r w:rsidRPr="00702BBB">
        <w:rPr>
          <w:rFonts w:ascii="Bookman Old Style" w:hAnsi="Bookman Old Style" w:cs="Times New Roman"/>
          <w:color w:val="000000" w:themeColor="text1"/>
          <w:sz w:val="24"/>
          <w:szCs w:val="24"/>
        </w:rPr>
        <w:t xml:space="preserve"> from the publication of this advertisement.</w:t>
      </w:r>
      <w:r>
        <w:rPr>
          <w:rFonts w:ascii="Bookman Old Style" w:hAnsi="Bookman Old Style" w:cs="Times New Roman"/>
          <w:color w:val="000000" w:themeColor="text1"/>
          <w:sz w:val="24"/>
          <w:szCs w:val="24"/>
        </w:rPr>
        <w:t xml:space="preserve"> </w:t>
      </w:r>
      <w:r w:rsidRPr="00702BBB">
        <w:rPr>
          <w:rFonts w:ascii="Bookman Old Style" w:hAnsi="Bookman Old Style" w:cs="Times New Roman"/>
          <w:color w:val="000000" w:themeColor="text1"/>
          <w:sz w:val="24"/>
          <w:szCs w:val="24"/>
        </w:rPr>
        <w:t xml:space="preserve">The prescribed </w:t>
      </w:r>
      <w:r w:rsidRPr="00702BBB">
        <w:rPr>
          <w:rFonts w:ascii="Bookman Old Style" w:hAnsi="Bookman Old Style" w:cs="Times New Roman"/>
          <w:b/>
          <w:color w:val="000000" w:themeColor="text1"/>
          <w:sz w:val="24"/>
          <w:szCs w:val="24"/>
        </w:rPr>
        <w:t>“Application Form”</w:t>
      </w:r>
      <w:r w:rsidRPr="00702BBB">
        <w:rPr>
          <w:rFonts w:ascii="Bookman Old Style" w:hAnsi="Bookman Old Style" w:cs="Times New Roman"/>
          <w:color w:val="000000" w:themeColor="text1"/>
          <w:sz w:val="24"/>
          <w:szCs w:val="24"/>
        </w:rPr>
        <w:t xml:space="preserve"> is available on the college website “</w:t>
      </w:r>
      <w:hyperlink r:id="rId7" w:history="1">
        <w:r w:rsidRPr="00702BBB">
          <w:rPr>
            <w:rStyle w:val="Hyperlink"/>
            <w:rFonts w:ascii="Bookman Old Style" w:hAnsi="Bookman Old Style" w:cs="Times New Roman"/>
            <w:b/>
            <w:color w:val="000000" w:themeColor="text1"/>
            <w:sz w:val="24"/>
            <w:szCs w:val="24"/>
          </w:rPr>
          <w:t>www.gmfc.ac.in</w:t>
        </w:r>
      </w:hyperlink>
      <w:r w:rsidRPr="00702BBB">
        <w:rPr>
          <w:rStyle w:val="Hyperlink"/>
          <w:rFonts w:ascii="Bookman Old Style" w:hAnsi="Bookman Old Style"/>
          <w:color w:val="000000" w:themeColor="text1"/>
          <w:sz w:val="24"/>
          <w:szCs w:val="24"/>
        </w:rPr>
        <w:t>”</w:t>
      </w:r>
      <w:r w:rsidRPr="00702BBB">
        <w:rPr>
          <w:rFonts w:ascii="Bookman Old Style" w:hAnsi="Bookman Old Style" w:cs="Times New Roman"/>
          <w:color w:val="000000" w:themeColor="text1"/>
          <w:sz w:val="24"/>
          <w:szCs w:val="24"/>
        </w:rPr>
        <w:t xml:space="preserve">. </w:t>
      </w:r>
    </w:p>
    <w:p w14:paraId="106D0BB1" w14:textId="77777777" w:rsidR="00355630" w:rsidRPr="008D3417" w:rsidRDefault="00355630" w:rsidP="00355630">
      <w:pPr>
        <w:jc w:val="both"/>
        <w:rPr>
          <w:rFonts w:ascii="Bookman Old Style" w:hAnsi="Bookman Old Style" w:cs="Times New Roman"/>
          <w:b/>
          <w:sz w:val="10"/>
          <w:szCs w:val="24"/>
        </w:rPr>
      </w:pPr>
    </w:p>
    <w:p w14:paraId="426651A7" w14:textId="77777777" w:rsidR="00355630" w:rsidRDefault="00355630" w:rsidP="00355630">
      <w:pPr>
        <w:pStyle w:val="NoSpacing"/>
        <w:jc w:val="both"/>
        <w:rPr>
          <w:rFonts w:ascii="Bookman Old Style" w:hAnsi="Bookman Old Style" w:cs="Times New Roman"/>
          <w:sz w:val="24"/>
          <w:szCs w:val="24"/>
        </w:rPr>
      </w:pPr>
    </w:p>
    <w:p w14:paraId="054B44D3" w14:textId="77777777" w:rsidR="00355630" w:rsidRDefault="00355630" w:rsidP="00355630">
      <w:pPr>
        <w:pStyle w:val="NoSpacing"/>
        <w:jc w:val="both"/>
        <w:rPr>
          <w:rFonts w:ascii="Bookman Old Style" w:hAnsi="Bookman Old Style" w:cs="Times New Roman"/>
          <w:sz w:val="24"/>
          <w:szCs w:val="24"/>
        </w:rPr>
      </w:pPr>
    </w:p>
    <w:p w14:paraId="012B8E1E" w14:textId="77777777" w:rsidR="00355630" w:rsidRDefault="00355630" w:rsidP="00355630">
      <w:pPr>
        <w:pStyle w:val="NoSpacing"/>
        <w:jc w:val="both"/>
        <w:rPr>
          <w:rFonts w:ascii="Bookman Old Style" w:hAnsi="Bookman Old Style" w:cs="Times New Roman"/>
          <w:sz w:val="24"/>
          <w:szCs w:val="24"/>
        </w:rPr>
      </w:pPr>
    </w:p>
    <w:p w14:paraId="00A135A4" w14:textId="77777777" w:rsidR="00355630" w:rsidRDefault="00355630" w:rsidP="00355630">
      <w:pPr>
        <w:pStyle w:val="NoSpacing"/>
        <w:jc w:val="both"/>
        <w:rPr>
          <w:rFonts w:ascii="Bookman Old Style" w:hAnsi="Bookman Old Style" w:cs="Times New Roman"/>
          <w:sz w:val="24"/>
          <w:szCs w:val="24"/>
        </w:rPr>
      </w:pPr>
    </w:p>
    <w:p w14:paraId="0E950A3A" w14:textId="77777777" w:rsidR="00355630" w:rsidRDefault="00355630" w:rsidP="00355630">
      <w:pPr>
        <w:pStyle w:val="NoSpacing"/>
        <w:jc w:val="both"/>
        <w:rPr>
          <w:rFonts w:ascii="Bookman Old Style" w:hAnsi="Bookman Old Style" w:cs="Times New Roman"/>
          <w:sz w:val="24"/>
          <w:szCs w:val="24"/>
        </w:rPr>
      </w:pPr>
    </w:p>
    <w:p w14:paraId="6A575107" w14:textId="43938D00" w:rsidR="00355630" w:rsidRPr="00702BBB" w:rsidRDefault="00355630" w:rsidP="00355630">
      <w:pPr>
        <w:pStyle w:val="NoSpacing"/>
        <w:jc w:val="both"/>
        <w:rPr>
          <w:rFonts w:ascii="Bookman Old Style" w:hAnsi="Bookman Old Style" w:cs="Times New Roman"/>
          <w:sz w:val="24"/>
          <w:szCs w:val="24"/>
        </w:rPr>
      </w:pPr>
      <w:r w:rsidRPr="00702BBB">
        <w:rPr>
          <w:rFonts w:ascii="Bookman Old Style" w:hAnsi="Bookman Old Style" w:cs="Times New Roman"/>
          <w:sz w:val="24"/>
          <w:szCs w:val="24"/>
        </w:rPr>
        <w:t xml:space="preserve">Applicants from reserved category of </w:t>
      </w:r>
      <w:proofErr w:type="spellStart"/>
      <w:r w:rsidRPr="00702BBB">
        <w:rPr>
          <w:rFonts w:ascii="Bookman Old Style" w:hAnsi="Bookman Old Style" w:cs="Times New Roman"/>
          <w:sz w:val="24"/>
          <w:szCs w:val="24"/>
        </w:rPr>
        <w:t>Goan</w:t>
      </w:r>
      <w:proofErr w:type="spellEnd"/>
      <w:r w:rsidRPr="00702BBB">
        <w:rPr>
          <w:rFonts w:ascii="Bookman Old Style" w:hAnsi="Bookman Old Style" w:cs="Times New Roman"/>
          <w:sz w:val="24"/>
          <w:szCs w:val="24"/>
        </w:rPr>
        <w:t xml:space="preserve"> origin must submit the copies of relevant certificates issued by the competent authorities of the state of Goa and having validity on the date of submission of the application.</w:t>
      </w:r>
    </w:p>
    <w:p w14:paraId="32CC5FD2" w14:textId="77777777" w:rsidR="00355630" w:rsidRPr="00702BBB" w:rsidRDefault="00355630" w:rsidP="00355630">
      <w:pPr>
        <w:pStyle w:val="NoSpacing"/>
        <w:spacing w:line="276" w:lineRule="auto"/>
        <w:jc w:val="both"/>
        <w:rPr>
          <w:rFonts w:ascii="Bookman Old Style" w:hAnsi="Bookman Old Style" w:cs="Times New Roman"/>
          <w:color w:val="000000" w:themeColor="text1"/>
          <w:sz w:val="6"/>
          <w:szCs w:val="24"/>
        </w:rPr>
      </w:pPr>
    </w:p>
    <w:p w14:paraId="6584D2CE" w14:textId="77777777" w:rsidR="00355630" w:rsidRPr="00702BBB" w:rsidRDefault="00355630" w:rsidP="00355630">
      <w:pPr>
        <w:pStyle w:val="NoSpacing"/>
        <w:spacing w:line="276" w:lineRule="auto"/>
        <w:jc w:val="both"/>
        <w:rPr>
          <w:rFonts w:ascii="Bookman Old Style" w:hAnsi="Bookman Old Style" w:cs="Times New Roman"/>
          <w:color w:val="000000" w:themeColor="text1"/>
          <w:sz w:val="24"/>
          <w:szCs w:val="24"/>
        </w:rPr>
      </w:pPr>
      <w:r w:rsidRPr="00702BBB">
        <w:rPr>
          <w:rFonts w:ascii="Bookman Old Style" w:hAnsi="Bookman Old Style" w:cs="Times New Roman"/>
          <w:color w:val="000000" w:themeColor="text1"/>
          <w:sz w:val="24"/>
          <w:szCs w:val="24"/>
        </w:rPr>
        <w:t>The above-mentioned posts will be filled subject to availability of workload and approval of the Goa University/DHE</w:t>
      </w:r>
    </w:p>
    <w:p w14:paraId="339808AC" w14:textId="77777777" w:rsidR="00355630" w:rsidRPr="00702BBB" w:rsidRDefault="00355630" w:rsidP="00355630">
      <w:pPr>
        <w:pStyle w:val="NoSpacing"/>
        <w:spacing w:line="276" w:lineRule="auto"/>
        <w:jc w:val="both"/>
        <w:rPr>
          <w:rFonts w:ascii="Bookman Old Style" w:hAnsi="Bookman Old Style" w:cs="Times New Roman"/>
          <w:b/>
          <w:color w:val="000000" w:themeColor="text1"/>
          <w:sz w:val="2"/>
          <w:szCs w:val="24"/>
        </w:rPr>
      </w:pPr>
    </w:p>
    <w:p w14:paraId="6A916E2C" w14:textId="77777777" w:rsidR="00355630" w:rsidRPr="00241A91" w:rsidRDefault="00355630" w:rsidP="00355630">
      <w:pPr>
        <w:pStyle w:val="NoSpacing"/>
        <w:spacing w:line="276" w:lineRule="auto"/>
        <w:jc w:val="both"/>
        <w:rPr>
          <w:rFonts w:ascii="Bookman Old Style" w:hAnsi="Bookman Old Style" w:cs="Times New Roman"/>
          <w:b/>
          <w:color w:val="000000" w:themeColor="text1"/>
          <w:sz w:val="24"/>
          <w:szCs w:val="24"/>
          <w:u w:val="single"/>
        </w:rPr>
      </w:pPr>
      <w:r w:rsidRPr="00241A91">
        <w:rPr>
          <w:rFonts w:ascii="Bookman Old Style" w:hAnsi="Bookman Old Style" w:cs="Times New Roman"/>
          <w:b/>
          <w:color w:val="000000" w:themeColor="text1"/>
          <w:sz w:val="24"/>
          <w:szCs w:val="24"/>
          <w:u w:val="single"/>
        </w:rPr>
        <w:t xml:space="preserve">Mandatory requirement for the post: </w:t>
      </w:r>
    </w:p>
    <w:p w14:paraId="683C76F5" w14:textId="77777777" w:rsidR="00355630" w:rsidRPr="00702BBB" w:rsidRDefault="00355630" w:rsidP="00355630">
      <w:pPr>
        <w:pStyle w:val="NoSpacing"/>
        <w:spacing w:line="276" w:lineRule="auto"/>
        <w:jc w:val="both"/>
        <w:rPr>
          <w:rFonts w:ascii="Bookman Old Style" w:hAnsi="Bookman Old Style" w:cs="Times New Roman"/>
          <w:bCs/>
          <w:sz w:val="24"/>
          <w:szCs w:val="24"/>
        </w:rPr>
      </w:pPr>
      <w:r w:rsidRPr="00702BBB">
        <w:rPr>
          <w:rFonts w:ascii="Bookman Old Style" w:hAnsi="Bookman Old Style" w:cs="Times New Roman"/>
          <w:color w:val="000000" w:themeColor="text1"/>
          <w:sz w:val="24"/>
          <w:szCs w:val="24"/>
        </w:rPr>
        <w:t>a</w:t>
      </w:r>
      <w:r w:rsidRPr="00702BBB">
        <w:rPr>
          <w:rFonts w:ascii="Bookman Old Style" w:hAnsi="Bookman Old Style" w:cs="Times New Roman"/>
          <w:bCs/>
          <w:sz w:val="24"/>
          <w:szCs w:val="24"/>
        </w:rPr>
        <w:t xml:space="preserve">) Candidate should have minimum of 15 years of Residence in Goa (Domicile), </w:t>
      </w:r>
    </w:p>
    <w:p w14:paraId="72AC8133" w14:textId="77777777" w:rsidR="00355630" w:rsidRPr="00702BBB" w:rsidRDefault="00355630" w:rsidP="00355630">
      <w:pPr>
        <w:pStyle w:val="NoSpacing"/>
        <w:spacing w:line="276" w:lineRule="auto"/>
        <w:jc w:val="both"/>
        <w:rPr>
          <w:rFonts w:ascii="Bookman Old Style" w:hAnsi="Bookman Old Style" w:cs="Times New Roman"/>
          <w:sz w:val="24"/>
          <w:szCs w:val="24"/>
        </w:rPr>
      </w:pPr>
      <w:r w:rsidRPr="00702BBB">
        <w:rPr>
          <w:rFonts w:ascii="Bookman Old Style" w:hAnsi="Bookman Old Style" w:cs="Times New Roman"/>
          <w:bCs/>
          <w:sz w:val="24"/>
          <w:szCs w:val="24"/>
        </w:rPr>
        <w:t>b) Should have</w:t>
      </w:r>
      <w:r w:rsidRPr="00702BBB">
        <w:rPr>
          <w:rFonts w:ascii="Bookman Old Style" w:hAnsi="Bookman Old Style" w:cs="Times New Roman"/>
          <w:sz w:val="24"/>
          <w:szCs w:val="24"/>
        </w:rPr>
        <w:t xml:space="preserve"> Knowledge of Konkani as essential &amp; Knowledge of Marathi shall be desirable.</w:t>
      </w:r>
    </w:p>
    <w:p w14:paraId="5EE56674" w14:textId="77777777" w:rsidR="00355630" w:rsidRPr="008128FE" w:rsidRDefault="00355630" w:rsidP="00355630">
      <w:pPr>
        <w:pStyle w:val="NoSpacing"/>
        <w:spacing w:line="276" w:lineRule="auto"/>
        <w:jc w:val="both"/>
        <w:rPr>
          <w:rFonts w:ascii="Bookman Old Style" w:hAnsi="Bookman Old Style" w:cs="Times New Roman"/>
          <w:color w:val="000000" w:themeColor="text1"/>
          <w:sz w:val="12"/>
          <w:szCs w:val="24"/>
        </w:rPr>
      </w:pPr>
    </w:p>
    <w:p w14:paraId="219863C2" w14:textId="77777777" w:rsidR="00355630" w:rsidRPr="00702BBB" w:rsidRDefault="00355630" w:rsidP="00355630">
      <w:pPr>
        <w:pStyle w:val="NoSpacing"/>
        <w:spacing w:line="276" w:lineRule="auto"/>
        <w:jc w:val="both"/>
        <w:rPr>
          <w:rFonts w:ascii="Bookman Old Style" w:hAnsi="Bookman Old Style" w:cs="Times New Roman"/>
          <w:color w:val="000000" w:themeColor="text1"/>
          <w:sz w:val="24"/>
          <w:szCs w:val="24"/>
        </w:rPr>
      </w:pPr>
      <w:r w:rsidRPr="00702BBB">
        <w:rPr>
          <w:rFonts w:ascii="Bookman Old Style" w:hAnsi="Bookman Old Style" w:cs="Times New Roman"/>
          <w:color w:val="000000" w:themeColor="text1"/>
          <w:sz w:val="24"/>
          <w:szCs w:val="24"/>
        </w:rPr>
        <w:t>The interview call letters will be sent by email/SMS.</w:t>
      </w:r>
    </w:p>
    <w:p w14:paraId="6E37C75D" w14:textId="77777777" w:rsidR="00355630" w:rsidRPr="00C0507B" w:rsidRDefault="00355630" w:rsidP="00355630">
      <w:pPr>
        <w:jc w:val="both"/>
        <w:rPr>
          <w:rFonts w:ascii="Bookman Old Style" w:hAnsi="Bookman Old Style" w:cs="Times New Roman"/>
          <w:bCs/>
          <w:sz w:val="10"/>
          <w:szCs w:val="24"/>
        </w:rPr>
      </w:pPr>
    </w:p>
    <w:p w14:paraId="42ECAFCF" w14:textId="78A45E8E" w:rsidR="00F80606" w:rsidRDefault="00F80606" w:rsidP="00F750D1">
      <w:pPr>
        <w:rPr>
          <w:rFonts w:ascii="Bookman Old Style" w:hAnsi="Bookman Old Style" w:cs="Times New Roman"/>
          <w:b/>
          <w:color w:val="000000" w:themeColor="text1"/>
          <w:sz w:val="24"/>
          <w:szCs w:val="24"/>
        </w:rPr>
      </w:pPr>
      <w:bookmarkStart w:id="1" w:name="_GoBack"/>
      <w:bookmarkEnd w:id="1"/>
    </w:p>
    <w:p w14:paraId="54CC786D" w14:textId="4334DDC4" w:rsidR="00355630" w:rsidRDefault="00355630" w:rsidP="00F750D1">
      <w:pPr>
        <w:rPr>
          <w:rFonts w:ascii="Bookman Old Style" w:hAnsi="Bookman Old Style" w:cs="Times New Roman"/>
          <w:b/>
          <w:u w:val="single"/>
        </w:rPr>
      </w:pPr>
    </w:p>
    <w:p w14:paraId="5E2C7ED2" w14:textId="77777777" w:rsidR="00355630" w:rsidRDefault="00355630" w:rsidP="00F750D1">
      <w:pPr>
        <w:rPr>
          <w:rFonts w:ascii="Bookman Old Style" w:hAnsi="Bookman Old Style" w:cs="Times New Roman"/>
          <w:b/>
          <w:u w:val="single"/>
        </w:rPr>
      </w:pPr>
    </w:p>
    <w:p w14:paraId="11484D79" w14:textId="77777777" w:rsidR="00355630" w:rsidRPr="00F80606" w:rsidRDefault="00355630" w:rsidP="00F750D1">
      <w:pPr>
        <w:rPr>
          <w:rFonts w:ascii="Bookman Old Style" w:hAnsi="Bookman Old Style" w:cs="Times New Roman"/>
          <w:b/>
          <w:u w:val="single"/>
        </w:rPr>
      </w:pPr>
    </w:p>
    <w:p w14:paraId="5E35FC6D" w14:textId="17E3E540" w:rsidR="00F750D1" w:rsidRPr="00F80606" w:rsidRDefault="00F750D1" w:rsidP="00F750D1">
      <w:pPr>
        <w:rPr>
          <w:rFonts w:ascii="Bookman Old Style" w:hAnsi="Bookman Old Style"/>
          <w:b/>
          <w:u w:val="single"/>
        </w:rPr>
      </w:pPr>
      <w:r w:rsidRPr="00F80606">
        <w:rPr>
          <w:rFonts w:ascii="Bookman Old Style" w:hAnsi="Bookman Old Style" w:cs="Times New Roman"/>
          <w:b/>
          <w:u w:val="single"/>
        </w:rPr>
        <w:lastRenderedPageBreak/>
        <w:t>Educational Qualification</w:t>
      </w:r>
      <w:r w:rsidRPr="00F80606">
        <w:rPr>
          <w:rFonts w:ascii="Bookman Old Style" w:hAnsi="Bookman Old Style"/>
          <w:b/>
          <w:u w:val="single"/>
        </w:rPr>
        <w:t xml:space="preserve">: </w:t>
      </w:r>
      <w:r w:rsidRPr="00F80606">
        <w:rPr>
          <w:rFonts w:ascii="Bookman Old Style" w:hAnsi="Bookman Old Style" w:cs="Times New Roman"/>
          <w:b/>
          <w:sz w:val="24"/>
          <w:szCs w:val="24"/>
          <w:u w:val="single"/>
        </w:rPr>
        <w:t>As per the Goa University Statute, SC-16.</w:t>
      </w:r>
      <w:r w:rsidR="00D53E2B" w:rsidRPr="00F80606">
        <w:rPr>
          <w:rFonts w:ascii="Bookman Old Style" w:hAnsi="Bookman Old Style" w:cs="Times New Roman"/>
          <w:b/>
          <w:sz w:val="24"/>
          <w:szCs w:val="24"/>
          <w:u w:val="single"/>
        </w:rPr>
        <w:t>4</w:t>
      </w:r>
      <w:r w:rsidR="00355630">
        <w:rPr>
          <w:rFonts w:ascii="Bookman Old Style" w:hAnsi="Bookman Old Style" w:cs="Times New Roman"/>
          <w:b/>
          <w:sz w:val="24"/>
          <w:szCs w:val="24"/>
          <w:u w:val="single"/>
        </w:rPr>
        <w:t>.</w:t>
      </w:r>
    </w:p>
    <w:p w14:paraId="5821D8CF"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a) A Master ‘s degree with at least 55% marks (or an equivalent grade in a point-scale wherever the grading system is followed) in a concerned/relevant/allied subject from an Indian University, or an equivalent degree from an accredited foreign university. </w:t>
      </w:r>
    </w:p>
    <w:p w14:paraId="258756AA"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b) Besides fulfilling the above qualifications, the candidate must have cleared the National Eligibility Test (NET) conducted by the UGC or the CSIR, or a similar test accredited by the UGC, like SET or have been awarded a Ph.D. Degree in accordance with the University Grants Commission (Minimum Standards and Procedure for Award of M.Phil./Ph.D. Degree) Regulations, 2009 or 2016 and their amendments from time to time as the case may be or have been awarded Ph.D. degree from National Institutes of Importance : </w:t>
      </w:r>
    </w:p>
    <w:p w14:paraId="54148CF3"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Provided, the candidates registered for the Ph.D. programme prior to July 11, 2009, shall be governed by the provisions of the then existing Ordinances/Bye-laws/Statutes of the Institution awarding the degree and such Ph.D. candidates shall be exempted from the requirement of NET/SET for recruitment and appointment of Assistant Professor or equivalent positions in Colleges/ Institutions subject to the fulfilment of the following conditions: - </w:t>
      </w:r>
    </w:p>
    <w:p w14:paraId="33703446" w14:textId="77777777" w:rsidR="00F750D1" w:rsidRPr="00F80606" w:rsidRDefault="00F750D1" w:rsidP="00F750D1">
      <w:pPr>
        <w:jc w:val="both"/>
        <w:rPr>
          <w:rFonts w:ascii="Bookman Old Style" w:hAnsi="Bookman Old Style" w:cs="Times New Roman"/>
          <w:sz w:val="24"/>
          <w:szCs w:val="24"/>
        </w:rPr>
      </w:pPr>
      <w:proofErr w:type="spellStart"/>
      <w:r w:rsidRPr="00F80606">
        <w:rPr>
          <w:rFonts w:ascii="Bookman Old Style" w:hAnsi="Bookman Old Style" w:cs="Times New Roman"/>
          <w:sz w:val="24"/>
          <w:szCs w:val="24"/>
        </w:rPr>
        <w:t>i</w:t>
      </w:r>
      <w:proofErr w:type="spellEnd"/>
      <w:r w:rsidRPr="00F80606">
        <w:rPr>
          <w:rFonts w:ascii="Bookman Old Style" w:hAnsi="Bookman Old Style" w:cs="Times New Roman"/>
          <w:sz w:val="24"/>
          <w:szCs w:val="24"/>
        </w:rPr>
        <w:t xml:space="preserve">) The Ph.D. degree of the candidate has been awarded in a regular mode; </w:t>
      </w:r>
    </w:p>
    <w:p w14:paraId="72922DC7"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ii) The Ph.D. thesis has been evaluated by at least two external examiners; </w:t>
      </w:r>
    </w:p>
    <w:p w14:paraId="6CF32F04"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iii) An open Ph.D. viva voce of the candidate has been conducted; </w:t>
      </w:r>
    </w:p>
    <w:p w14:paraId="485F92E1"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iv) Candidate has published two research papers from his/her Ph.D. work, out of which at least one is in a refereed journal; </w:t>
      </w:r>
    </w:p>
    <w:p w14:paraId="1592A745"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v) The candidate has presented at least two papers based on his/her </w:t>
      </w:r>
      <w:proofErr w:type="spellStart"/>
      <w:proofErr w:type="gramStart"/>
      <w:r w:rsidRPr="00F80606">
        <w:rPr>
          <w:rFonts w:ascii="Bookman Old Style" w:hAnsi="Bookman Old Style" w:cs="Times New Roman"/>
          <w:sz w:val="24"/>
          <w:szCs w:val="24"/>
        </w:rPr>
        <w:t>Ph.D</w:t>
      </w:r>
      <w:proofErr w:type="spellEnd"/>
      <w:proofErr w:type="gramEnd"/>
      <w:r w:rsidRPr="00F80606">
        <w:rPr>
          <w:rFonts w:ascii="Bookman Old Style" w:hAnsi="Bookman Old Style" w:cs="Times New Roman"/>
          <w:sz w:val="24"/>
          <w:szCs w:val="24"/>
        </w:rPr>
        <w:t xml:space="preserve"> work in conferences/seminars sponsored/funded/supported by the UGC / ICSSR/ CSIR or any similar agency. </w:t>
      </w:r>
    </w:p>
    <w:p w14:paraId="7D343BBB" w14:textId="74730FA9" w:rsidR="009406F8"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The fulfilment of these conditions is to be certified by the Registrar or the Dean (Academic Affairs) of the University concerned. </w:t>
      </w:r>
    </w:p>
    <w:p w14:paraId="2D217F06" w14:textId="0AFE46A2"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Note: NET/SET shall also not be required for such Masters Programmes in disciplines for which NET/SET is not conducted by the UGC, CSIR or similar test accredited by the UGC, like SET. </w:t>
      </w:r>
    </w:p>
    <w:p w14:paraId="7912C51F" w14:textId="77777777" w:rsidR="00F750D1" w:rsidRPr="00F80606" w:rsidRDefault="00F750D1" w:rsidP="00F750D1">
      <w:pPr>
        <w:jc w:val="center"/>
        <w:rPr>
          <w:rFonts w:ascii="Bookman Old Style" w:hAnsi="Bookman Old Style" w:cs="Times New Roman"/>
          <w:sz w:val="24"/>
          <w:szCs w:val="24"/>
        </w:rPr>
      </w:pPr>
      <w:r w:rsidRPr="00F80606">
        <w:rPr>
          <w:rFonts w:ascii="Bookman Old Style" w:hAnsi="Bookman Old Style" w:cs="Times New Roman"/>
          <w:sz w:val="24"/>
          <w:szCs w:val="24"/>
        </w:rPr>
        <w:t>OR</w:t>
      </w:r>
    </w:p>
    <w:p w14:paraId="60211C16"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c)  The </w:t>
      </w:r>
      <w:proofErr w:type="spellStart"/>
      <w:proofErr w:type="gramStart"/>
      <w:r w:rsidRPr="00F80606">
        <w:rPr>
          <w:rFonts w:ascii="Bookman Old Style" w:hAnsi="Bookman Old Style" w:cs="Times New Roman"/>
          <w:sz w:val="24"/>
          <w:szCs w:val="24"/>
        </w:rPr>
        <w:t>Ph.D</w:t>
      </w:r>
      <w:proofErr w:type="spellEnd"/>
      <w:proofErr w:type="gramEnd"/>
      <w:r w:rsidRPr="00F80606">
        <w:rPr>
          <w:rFonts w:ascii="Bookman Old Style" w:hAnsi="Bookman Old Style" w:cs="Times New Roman"/>
          <w:sz w:val="24"/>
          <w:szCs w:val="24"/>
        </w:rPr>
        <w:t xml:space="preserve"> degree has been obtained from a foreign university/institution with a ranking among top 500 in the World University Ranking (at any time) by any one of the following: (</w:t>
      </w:r>
      <w:proofErr w:type="spellStart"/>
      <w:r w:rsidRPr="00F80606">
        <w:rPr>
          <w:rFonts w:ascii="Bookman Old Style" w:hAnsi="Bookman Old Style" w:cs="Times New Roman"/>
          <w:sz w:val="24"/>
          <w:szCs w:val="24"/>
        </w:rPr>
        <w:t>i</w:t>
      </w:r>
      <w:proofErr w:type="spellEnd"/>
      <w:r w:rsidRPr="00F80606">
        <w:rPr>
          <w:rFonts w:ascii="Bookman Old Style" w:hAnsi="Bookman Old Style" w:cs="Times New Roman"/>
          <w:sz w:val="24"/>
          <w:szCs w:val="24"/>
        </w:rPr>
        <w:t xml:space="preserve">) </w:t>
      </w:r>
      <w:proofErr w:type="spellStart"/>
      <w:r w:rsidRPr="00F80606">
        <w:rPr>
          <w:rFonts w:ascii="Bookman Old Style" w:hAnsi="Bookman Old Style" w:cs="Times New Roman"/>
          <w:sz w:val="24"/>
          <w:szCs w:val="24"/>
        </w:rPr>
        <w:t>Quacquarelli</w:t>
      </w:r>
      <w:proofErr w:type="spellEnd"/>
      <w:r w:rsidRPr="00F80606">
        <w:rPr>
          <w:rFonts w:ascii="Bookman Old Style" w:hAnsi="Bookman Old Style" w:cs="Times New Roman"/>
          <w:sz w:val="24"/>
          <w:szCs w:val="24"/>
        </w:rPr>
        <w:t xml:space="preserve"> Symonds (QS) (ii) the Times Higher Education (THE) or (iii) the Academic Ranking of World Universities (ARWU) of the Shanghai Jiao Tong University (Shanghai). Note: The Academic score as specified in Appendix II (Table 3) for Colleges, shall be considered for short-listing of the candidates for interview only, and the selections shall be based only on the performance in the interview</w:t>
      </w:r>
    </w:p>
    <w:p w14:paraId="713F727F" w14:textId="77777777" w:rsidR="00F750D1" w:rsidRPr="00F80606" w:rsidRDefault="00F750D1" w:rsidP="00F750D1">
      <w:pPr>
        <w:pStyle w:val="NoSpacing"/>
        <w:jc w:val="both"/>
        <w:rPr>
          <w:rFonts w:ascii="Bookman Old Style" w:hAnsi="Bookman Old Style" w:cs="Times New Roman"/>
          <w:bCs/>
          <w:sz w:val="24"/>
          <w:szCs w:val="24"/>
        </w:rPr>
      </w:pPr>
      <w:r w:rsidRPr="00F80606">
        <w:rPr>
          <w:rFonts w:ascii="Bookman Old Style" w:hAnsi="Bookman Old Style" w:cs="Times New Roman"/>
          <w:bCs/>
          <w:sz w:val="24"/>
          <w:szCs w:val="24"/>
        </w:rPr>
        <w:lastRenderedPageBreak/>
        <w:t>d) As per the Goa University Statute, SC-16.3.3 –The National Eligibility Test (NET) or State Eligibility Test (SET) conducted by Savitribai Phule Pune University shall remain the minimum eligibility for appointment of Assistant Professor and equivalent positions wherever provided in these Statutes.</w:t>
      </w:r>
    </w:p>
    <w:p w14:paraId="2A1871AB" w14:textId="77777777" w:rsidR="00F750D1" w:rsidRPr="00F80606" w:rsidRDefault="00F750D1" w:rsidP="00F750D1">
      <w:pPr>
        <w:pStyle w:val="NoSpacing"/>
        <w:jc w:val="both"/>
        <w:rPr>
          <w:rFonts w:ascii="Bookman Old Style" w:hAnsi="Bookman Old Style" w:cs="Times New Roman"/>
          <w:bCs/>
          <w:sz w:val="8"/>
          <w:szCs w:val="24"/>
        </w:rPr>
      </w:pPr>
    </w:p>
    <w:p w14:paraId="6F50C7CA" w14:textId="77777777" w:rsidR="00600A29" w:rsidRPr="00F80606" w:rsidRDefault="00600A29" w:rsidP="00F750D1">
      <w:pPr>
        <w:pStyle w:val="NoSpacing"/>
        <w:jc w:val="both"/>
        <w:rPr>
          <w:rFonts w:ascii="Bookman Old Style" w:hAnsi="Bookman Old Style" w:cs="Times New Roman"/>
          <w:bCs/>
          <w:sz w:val="24"/>
          <w:szCs w:val="24"/>
        </w:rPr>
      </w:pPr>
    </w:p>
    <w:p w14:paraId="06CD6698" w14:textId="7C3A9AC7" w:rsidR="00F750D1" w:rsidRPr="00F80606" w:rsidRDefault="00F750D1" w:rsidP="00F750D1">
      <w:pPr>
        <w:pStyle w:val="NoSpacing"/>
        <w:jc w:val="both"/>
        <w:rPr>
          <w:rFonts w:ascii="Bookman Old Style" w:hAnsi="Bookman Old Style" w:cs="Times New Roman"/>
          <w:bCs/>
          <w:sz w:val="24"/>
          <w:szCs w:val="24"/>
        </w:rPr>
      </w:pPr>
      <w:r w:rsidRPr="00F80606">
        <w:rPr>
          <w:rFonts w:ascii="Bookman Old Style" w:hAnsi="Bookman Old Style" w:cs="Times New Roman"/>
          <w:bCs/>
          <w:sz w:val="24"/>
          <w:szCs w:val="24"/>
        </w:rPr>
        <w:t xml:space="preserve">e) Candidate should have minimum of 15 years of Residence in Goa (Domicile). </w:t>
      </w:r>
    </w:p>
    <w:p w14:paraId="10E594E9" w14:textId="77777777" w:rsidR="00F750D1" w:rsidRPr="00F80606" w:rsidRDefault="00F750D1" w:rsidP="00F750D1">
      <w:pPr>
        <w:pStyle w:val="NoSpacing"/>
        <w:jc w:val="both"/>
        <w:rPr>
          <w:rFonts w:ascii="Bookman Old Style" w:hAnsi="Bookman Old Style" w:cs="Times New Roman"/>
          <w:bCs/>
          <w:sz w:val="10"/>
          <w:szCs w:val="24"/>
        </w:rPr>
      </w:pPr>
    </w:p>
    <w:p w14:paraId="18D7DC29" w14:textId="150AAD8E" w:rsidR="00021393" w:rsidRPr="00F80606" w:rsidRDefault="00F750D1" w:rsidP="00021393">
      <w:pPr>
        <w:pStyle w:val="NoSpacing"/>
        <w:jc w:val="both"/>
        <w:rPr>
          <w:rFonts w:ascii="Bookman Old Style" w:hAnsi="Bookman Old Style" w:cs="Times New Roman"/>
          <w:bCs/>
          <w:sz w:val="24"/>
          <w:szCs w:val="24"/>
        </w:rPr>
      </w:pPr>
      <w:r w:rsidRPr="00F80606">
        <w:rPr>
          <w:rFonts w:ascii="Bookman Old Style" w:hAnsi="Bookman Old Style" w:cs="Times New Roman"/>
          <w:bCs/>
          <w:sz w:val="24"/>
          <w:szCs w:val="24"/>
        </w:rPr>
        <w:t>f) Should have</w:t>
      </w:r>
      <w:r w:rsidRPr="00F80606">
        <w:rPr>
          <w:rFonts w:ascii="Bookman Old Style" w:hAnsi="Bookman Old Style" w:cs="Times New Roman"/>
          <w:sz w:val="24"/>
          <w:szCs w:val="24"/>
        </w:rPr>
        <w:t xml:space="preserve"> Knowledge of Konkani as essential. Additionally, Knowledge of Marathi shall be desirable.</w:t>
      </w:r>
    </w:p>
    <w:p w14:paraId="7BA77CC6" w14:textId="6AE051DA" w:rsidR="00021393" w:rsidRDefault="00021393" w:rsidP="00021393">
      <w:pPr>
        <w:pStyle w:val="NoSpacing"/>
        <w:jc w:val="both"/>
        <w:rPr>
          <w:rFonts w:ascii="Times New Roman" w:hAnsi="Times New Roman" w:cs="Times New Roman"/>
          <w:bCs/>
          <w:sz w:val="44"/>
          <w:szCs w:val="24"/>
        </w:rPr>
      </w:pPr>
    </w:p>
    <w:p w14:paraId="2ABB8C89" w14:textId="55B0D350" w:rsidR="00021393" w:rsidRPr="0063031B" w:rsidRDefault="00021393" w:rsidP="00021393">
      <w:pPr>
        <w:pStyle w:val="NoSpacing"/>
        <w:jc w:val="both"/>
        <w:rPr>
          <w:rFonts w:ascii="Times New Roman" w:hAnsi="Times New Roman" w:cs="Times New Roman"/>
          <w:bCs/>
          <w:sz w:val="44"/>
          <w:szCs w:val="24"/>
        </w:rPr>
      </w:pPr>
      <w:r w:rsidRPr="0063031B">
        <w:rPr>
          <w:rFonts w:ascii="Times New Roman" w:hAnsi="Times New Roman" w:cs="Times New Roman"/>
          <w:bCs/>
          <w:sz w:val="44"/>
          <w:szCs w:val="24"/>
        </w:rPr>
        <w:t>Relaxation:</w:t>
      </w:r>
      <w:r w:rsidRPr="0063031B">
        <w:rPr>
          <w:rFonts w:ascii="Times New Roman" w:hAnsi="Times New Roman" w:cs="Times New Roman"/>
          <w:bCs/>
          <w:noProof/>
          <w:sz w:val="44"/>
          <w:szCs w:val="24"/>
          <w:lang w:val="en-IN" w:eastAsia="en-IN"/>
        </w:rPr>
        <w:drawing>
          <wp:inline distT="0" distB="0" distL="0" distR="0" wp14:anchorId="563814BC" wp14:editId="6626CD2E">
            <wp:extent cx="8227392" cy="13811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0025" cy="1393318"/>
                    </a:xfrm>
                    <a:prstGeom prst="rect">
                      <a:avLst/>
                    </a:prstGeom>
                    <a:noFill/>
                    <a:ln>
                      <a:noFill/>
                    </a:ln>
                  </pic:spPr>
                </pic:pic>
              </a:graphicData>
            </a:graphic>
          </wp:inline>
        </w:drawing>
      </w:r>
      <w:r w:rsidRPr="0063031B">
        <w:rPr>
          <w:rFonts w:ascii="Times New Roman" w:hAnsi="Times New Roman" w:cs="Times New Roman"/>
          <w:bCs/>
          <w:sz w:val="44"/>
          <w:szCs w:val="24"/>
        </w:rPr>
        <w:t xml:space="preserve">                                                                                                                                                                                                                                                                                                                                                                                                                                                                                                                                                                                                                                                                                                                                                                                                                                                                                                                                                                                                                                                                                                                                                                                                                                                                                                                                                                                                                                                                                                                                                                                                                                                                                                                                                                                                                                                                                                                                                                                                                                                                                                                                                                                                                                                                                                                                                                                                                                                                                                                                                                                                                                                                                                                                                                                                                                                                                                                                                                                                                                                                                                                                                                                                                                                                                                                                                                                                                                                                                                                                                                                                                                                                                                                                                                                                                                                                                                                                                                                                                                                                                                                                                                                                                                                                                                                                                                                                                                                                                                                                                                                                                                                                                                                                                                                                                                                                                                                                                                                                                                                                                                                                                                                                                                                                                                                                                                                                                                                                                                                                                                                                                                                                                                                                                                                                                                                                                                   </w:t>
      </w:r>
    </w:p>
    <w:p w14:paraId="780B2DCC" w14:textId="524AC763" w:rsidR="00021393" w:rsidRPr="0063031B" w:rsidRDefault="00021393" w:rsidP="0002139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3031B">
        <w:rPr>
          <w:rFonts w:ascii="Times New Roman" w:hAnsi="Times New Roman" w:cs="Times New Roman"/>
          <w:bCs/>
          <w:noProof/>
          <w:sz w:val="24"/>
          <w:szCs w:val="24"/>
          <w:lang w:val="en-IN" w:eastAsia="en-IN"/>
        </w:rPr>
        <w:drawing>
          <wp:inline distT="0" distB="0" distL="0" distR="0" wp14:anchorId="140DD060" wp14:editId="0257067D">
            <wp:extent cx="7883418" cy="406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2624" cy="424402"/>
                    </a:xfrm>
                    <a:prstGeom prst="rect">
                      <a:avLst/>
                    </a:prstGeom>
                    <a:noFill/>
                    <a:ln>
                      <a:noFill/>
                    </a:ln>
                  </pic:spPr>
                </pic:pic>
              </a:graphicData>
            </a:graphic>
          </wp:inline>
        </w:drawing>
      </w:r>
    </w:p>
    <w:p w14:paraId="5AB715B2" w14:textId="7BAEEB38" w:rsidR="00021393" w:rsidRPr="00021393" w:rsidRDefault="00021393" w:rsidP="00021393">
      <w:pPr>
        <w:pStyle w:val="NoSpacing"/>
        <w:jc w:val="both"/>
        <w:rPr>
          <w:rFonts w:ascii="Times New Roman" w:hAnsi="Times New Roman" w:cs="Times New Roman"/>
          <w:bCs/>
          <w:sz w:val="24"/>
          <w:szCs w:val="24"/>
        </w:rPr>
      </w:pPr>
      <w:r>
        <w:rPr>
          <w:rFonts w:ascii="Times New Roman" w:hAnsi="Times New Roman" w:cs="Times New Roman"/>
          <w:bCs/>
          <w:noProof/>
          <w:sz w:val="24"/>
          <w:szCs w:val="24"/>
          <w:lang w:val="en-IN" w:eastAsia="en-IN"/>
        </w:rPr>
        <w:t xml:space="preserve">                        </w:t>
      </w:r>
    </w:p>
    <w:p w14:paraId="27E64339" w14:textId="77777777" w:rsidR="00355630" w:rsidRDefault="00355630" w:rsidP="00F750D1">
      <w:pPr>
        <w:jc w:val="both"/>
        <w:rPr>
          <w:rFonts w:ascii="Bookman Old Style" w:hAnsi="Bookman Old Style" w:cs="Times New Roman"/>
          <w:sz w:val="24"/>
          <w:szCs w:val="24"/>
        </w:rPr>
      </w:pPr>
      <w:r w:rsidRPr="0063031B">
        <w:rPr>
          <w:rFonts w:ascii="Times New Roman" w:hAnsi="Times New Roman" w:cs="Times New Roman"/>
          <w:bCs/>
          <w:noProof/>
          <w:sz w:val="24"/>
          <w:szCs w:val="24"/>
          <w:lang w:eastAsia="en-IN"/>
        </w:rPr>
        <w:drawing>
          <wp:anchor distT="0" distB="0" distL="114300" distR="114300" simplePos="0" relativeHeight="251660288" behindDoc="1" locked="0" layoutInCell="1" allowOverlap="1" wp14:anchorId="42B40E06" wp14:editId="3294CF31">
            <wp:simplePos x="0" y="0"/>
            <wp:positionH relativeFrom="margin">
              <wp:align>left</wp:align>
            </wp:positionH>
            <wp:positionV relativeFrom="paragraph">
              <wp:posOffset>10160</wp:posOffset>
            </wp:positionV>
            <wp:extent cx="7277100" cy="692150"/>
            <wp:effectExtent l="0" t="0" r="0" b="0"/>
            <wp:wrapTight wrapText="bothSides">
              <wp:wrapPolygon edited="0">
                <wp:start x="0" y="0"/>
                <wp:lineTo x="0" y="20807"/>
                <wp:lineTo x="21543" y="20807"/>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7100" cy="692150"/>
                    </a:xfrm>
                    <a:prstGeom prst="rect">
                      <a:avLst/>
                    </a:prstGeom>
                    <a:noFill/>
                    <a:ln>
                      <a:noFill/>
                    </a:ln>
                  </pic:spPr>
                </pic:pic>
              </a:graphicData>
            </a:graphic>
          </wp:anchor>
        </w:drawing>
      </w:r>
      <w:r>
        <w:rPr>
          <w:rFonts w:ascii="Bookman Old Style" w:hAnsi="Bookman Old Style" w:cs="Times New Roman"/>
          <w:sz w:val="24"/>
          <w:szCs w:val="24"/>
        </w:rPr>
        <w:t xml:space="preserve">                                                       </w:t>
      </w:r>
    </w:p>
    <w:p w14:paraId="6E2C0519" w14:textId="77777777" w:rsidR="00355630" w:rsidRDefault="00355630" w:rsidP="00F750D1">
      <w:pPr>
        <w:jc w:val="both"/>
        <w:rPr>
          <w:rFonts w:ascii="Bookman Old Style" w:hAnsi="Bookman Old Style" w:cs="Times New Roman"/>
          <w:sz w:val="24"/>
          <w:szCs w:val="24"/>
        </w:rPr>
      </w:pPr>
    </w:p>
    <w:p w14:paraId="276C1668" w14:textId="77777777" w:rsidR="00355630" w:rsidRDefault="00355630" w:rsidP="00F750D1">
      <w:pPr>
        <w:jc w:val="both"/>
        <w:rPr>
          <w:rFonts w:ascii="Bookman Old Style" w:hAnsi="Bookman Old Style" w:cs="Times New Roman"/>
          <w:sz w:val="24"/>
          <w:szCs w:val="24"/>
        </w:rPr>
      </w:pPr>
    </w:p>
    <w:p w14:paraId="502F3A2A" w14:textId="29CC8DE3" w:rsidR="00355630" w:rsidRPr="00355630" w:rsidRDefault="00F750D1" w:rsidP="00F750D1">
      <w:pPr>
        <w:jc w:val="both"/>
        <w:rPr>
          <w:rFonts w:ascii="Bookman Old Style" w:hAnsi="Bookman Old Style" w:cs="Times New Roman"/>
          <w:b/>
          <w:sz w:val="24"/>
          <w:szCs w:val="24"/>
        </w:rPr>
      </w:pPr>
      <w:r w:rsidRPr="00D6321D">
        <w:rPr>
          <w:rFonts w:ascii="Bookman Old Style" w:hAnsi="Bookman Old Style" w:cs="Times New Roman"/>
          <w:sz w:val="24"/>
          <w:szCs w:val="24"/>
        </w:rPr>
        <w:t>g) Pay scale, Age and service conditions- As laid down by the Goa University/Government of Goa and other statutory bodies. All other requirements prescribed by UGC/Goa University and Government of Goa shall be applicable</w:t>
      </w:r>
      <w:r w:rsidRPr="00D6321D">
        <w:rPr>
          <w:rFonts w:ascii="Bookman Old Style" w:hAnsi="Bookman Old Style" w:cs="Times New Roman"/>
          <w:b/>
          <w:sz w:val="24"/>
          <w:szCs w:val="24"/>
        </w:rPr>
        <w:t>.</w:t>
      </w:r>
    </w:p>
    <w:p w14:paraId="1D61A72B" w14:textId="6213241F" w:rsidR="00F750D1" w:rsidRPr="00D6321D" w:rsidRDefault="00491F8A" w:rsidP="00F750D1">
      <w:pPr>
        <w:jc w:val="both"/>
        <w:rPr>
          <w:rFonts w:ascii="Bookman Old Style" w:hAnsi="Bookman Old Style" w:cs="Times New Roman"/>
          <w:sz w:val="24"/>
          <w:szCs w:val="24"/>
        </w:rPr>
      </w:pPr>
      <w:proofErr w:type="spellStart"/>
      <w:r>
        <w:rPr>
          <w:rFonts w:ascii="Bookman Old Style" w:hAnsi="Bookman Old Style" w:cs="Times New Roman"/>
          <w:sz w:val="24"/>
          <w:szCs w:val="24"/>
        </w:rPr>
        <w:t>i</w:t>
      </w:r>
      <w:proofErr w:type="spellEnd"/>
      <w:r w:rsidR="00F750D1" w:rsidRPr="00D6321D">
        <w:rPr>
          <w:rFonts w:ascii="Bookman Old Style" w:hAnsi="Bookman Old Style" w:cs="Times New Roman"/>
          <w:sz w:val="24"/>
          <w:szCs w:val="24"/>
        </w:rPr>
        <w:t>) If, there is fall in workload, the directives of the Goa University/Directorate of Higher Education shall be followed.</w:t>
      </w:r>
    </w:p>
    <w:p w14:paraId="66E53A12" w14:textId="56044F64" w:rsidR="00584CEA" w:rsidRPr="00D6321D" w:rsidRDefault="00491F8A" w:rsidP="00F750D1">
      <w:pPr>
        <w:jc w:val="both"/>
        <w:rPr>
          <w:rFonts w:ascii="Bookman Old Style" w:hAnsi="Bookman Old Style" w:cs="Times New Roman"/>
          <w:sz w:val="24"/>
          <w:szCs w:val="24"/>
        </w:rPr>
      </w:pPr>
      <w:r>
        <w:rPr>
          <w:rFonts w:ascii="Bookman Old Style" w:hAnsi="Bookman Old Style" w:cs="Times New Roman"/>
          <w:sz w:val="24"/>
          <w:szCs w:val="24"/>
        </w:rPr>
        <w:t>j</w:t>
      </w:r>
      <w:r w:rsidR="00F750D1" w:rsidRPr="00D6321D">
        <w:rPr>
          <w:rFonts w:ascii="Bookman Old Style" w:hAnsi="Bookman Old Style" w:cs="Times New Roman"/>
          <w:sz w:val="24"/>
          <w:szCs w:val="24"/>
        </w:rPr>
        <w:t>) Applications with incomplete information will be rejected.</w:t>
      </w:r>
    </w:p>
    <w:p w14:paraId="323D2892" w14:textId="402D16D6" w:rsidR="00021393" w:rsidRPr="00D6321D" w:rsidRDefault="00491F8A" w:rsidP="00584CEA">
      <w:pPr>
        <w:jc w:val="both"/>
        <w:rPr>
          <w:rFonts w:ascii="Bookman Old Style" w:hAnsi="Bookman Old Style" w:cs="Times New Roman"/>
          <w:sz w:val="24"/>
          <w:szCs w:val="24"/>
        </w:rPr>
      </w:pPr>
      <w:r>
        <w:rPr>
          <w:rFonts w:ascii="Bookman Old Style" w:hAnsi="Bookman Old Style" w:cs="Times New Roman"/>
          <w:sz w:val="24"/>
          <w:szCs w:val="24"/>
        </w:rPr>
        <w:t>k</w:t>
      </w:r>
      <w:r w:rsidR="00F750D1" w:rsidRPr="00D6321D">
        <w:rPr>
          <w:rFonts w:ascii="Bookman Old Style" w:hAnsi="Bookman Old Style" w:cs="Times New Roman"/>
          <w:sz w:val="24"/>
          <w:szCs w:val="24"/>
        </w:rPr>
        <w:t>) The right not to fill up the above-mentioned posts is reserved.</w:t>
      </w:r>
    </w:p>
    <w:p w14:paraId="0E818896" w14:textId="77777777" w:rsidR="00021393" w:rsidRDefault="00021393" w:rsidP="00F750D1">
      <w:pPr>
        <w:pStyle w:val="NoSpacing"/>
        <w:jc w:val="both"/>
        <w:rPr>
          <w:rFonts w:ascii="Times New Roman" w:hAnsi="Times New Roman" w:cs="Times New Roman"/>
          <w:color w:val="000000" w:themeColor="text1"/>
          <w:sz w:val="24"/>
          <w:szCs w:val="24"/>
        </w:rPr>
      </w:pPr>
    </w:p>
    <w:p w14:paraId="08EAFDD9" w14:textId="77777777" w:rsidR="00F750D1" w:rsidRDefault="00F750D1" w:rsidP="00F750D1">
      <w:pPr>
        <w:pStyle w:val="NoSpacing"/>
        <w:spacing w:line="276" w:lineRule="auto"/>
        <w:rPr>
          <w:rFonts w:ascii="Times New Roman" w:hAnsi="Times New Roman"/>
          <w:sz w:val="24"/>
          <w:szCs w:val="24"/>
        </w:rPr>
      </w:pPr>
    </w:p>
    <w:sectPr w:rsidR="00F750D1" w:rsidSect="0098568B">
      <w:pgSz w:w="16838" w:h="11906" w:orient="landscape"/>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A2"/>
    <w:rsid w:val="00021393"/>
    <w:rsid w:val="00041004"/>
    <w:rsid w:val="00046A62"/>
    <w:rsid w:val="000624C6"/>
    <w:rsid w:val="00092242"/>
    <w:rsid w:val="000E788A"/>
    <w:rsid w:val="000F74CD"/>
    <w:rsid w:val="0012677A"/>
    <w:rsid w:val="001F5D05"/>
    <w:rsid w:val="00282DA2"/>
    <w:rsid w:val="002B1E2A"/>
    <w:rsid w:val="002D100F"/>
    <w:rsid w:val="003528A2"/>
    <w:rsid w:val="00355630"/>
    <w:rsid w:val="003F3052"/>
    <w:rsid w:val="004203F2"/>
    <w:rsid w:val="00491F8A"/>
    <w:rsid w:val="004A7EA2"/>
    <w:rsid w:val="005309AA"/>
    <w:rsid w:val="00550E07"/>
    <w:rsid w:val="00584CEA"/>
    <w:rsid w:val="005C4190"/>
    <w:rsid w:val="00600A29"/>
    <w:rsid w:val="0063031B"/>
    <w:rsid w:val="00656F00"/>
    <w:rsid w:val="00682A4F"/>
    <w:rsid w:val="006C3291"/>
    <w:rsid w:val="006D7DCA"/>
    <w:rsid w:val="006E77D6"/>
    <w:rsid w:val="00751052"/>
    <w:rsid w:val="00766C20"/>
    <w:rsid w:val="007E073E"/>
    <w:rsid w:val="00822F20"/>
    <w:rsid w:val="00855F12"/>
    <w:rsid w:val="008E3F13"/>
    <w:rsid w:val="009406F8"/>
    <w:rsid w:val="009A5576"/>
    <w:rsid w:val="00A66DF5"/>
    <w:rsid w:val="00BD1CEE"/>
    <w:rsid w:val="00C4557B"/>
    <w:rsid w:val="00CC307A"/>
    <w:rsid w:val="00D53E2B"/>
    <w:rsid w:val="00D6321D"/>
    <w:rsid w:val="00D65534"/>
    <w:rsid w:val="00DB0D09"/>
    <w:rsid w:val="00DC44AC"/>
    <w:rsid w:val="00DD007D"/>
    <w:rsid w:val="00E03B91"/>
    <w:rsid w:val="00EA5AF8"/>
    <w:rsid w:val="00EE229E"/>
    <w:rsid w:val="00EE5F4F"/>
    <w:rsid w:val="00F750D1"/>
    <w:rsid w:val="00F76B11"/>
    <w:rsid w:val="00F80606"/>
    <w:rsid w:val="00FB6739"/>
    <w:rsid w:val="00FC4A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F4BC"/>
  <w15:chartTrackingRefBased/>
  <w15:docId w15:val="{5B74A05A-4F58-4174-A049-E18D61A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4C6"/>
    <w:pPr>
      <w:spacing w:after="0" w:line="240" w:lineRule="auto"/>
    </w:pPr>
    <w:rPr>
      <w:lang w:val="en-US"/>
    </w:rPr>
  </w:style>
  <w:style w:type="character" w:styleId="Hyperlink">
    <w:name w:val="Hyperlink"/>
    <w:basedOn w:val="DefaultParagraphFont"/>
    <w:uiPriority w:val="99"/>
    <w:unhideWhenUsed/>
    <w:rsid w:val="000624C6"/>
    <w:rPr>
      <w:color w:val="0563C1" w:themeColor="hyperlink"/>
      <w:u w:val="single"/>
    </w:rPr>
  </w:style>
  <w:style w:type="table" w:styleId="TableGrid">
    <w:name w:val="Table Grid"/>
    <w:basedOn w:val="TableNormal"/>
    <w:uiPriority w:val="59"/>
    <w:rsid w:val="0006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gmfc.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mfcgoa2013@gmail.com" TargetMode="External"/><Relationship Id="rId11" Type="http://schemas.openxmlformats.org/officeDocument/2006/relationships/fontTable" Target="fontTable.xml"/><Relationship Id="rId5" Type="http://schemas.openxmlformats.org/officeDocument/2006/relationships/hyperlink" Target="http://www.gmfc.ac.in"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C59E-FB8C-4DCF-B27E-F5BF454F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2025-06-09T03:46:00Z</cp:lastPrinted>
  <dcterms:created xsi:type="dcterms:W3CDTF">2022-06-11T07:08:00Z</dcterms:created>
  <dcterms:modified xsi:type="dcterms:W3CDTF">2025-12-31T04:29:00Z</dcterms:modified>
</cp:coreProperties>
</file>