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152" w:rsidRPr="00484E1A" w:rsidRDefault="00E67A78" w:rsidP="00484E1A">
      <w:pPr>
        <w:jc w:val="center"/>
        <w:rPr>
          <w:rFonts w:ascii="Times New Roman" w:hAnsi="Times New Roman" w:cs="Times New Roman"/>
          <w:b/>
          <w:sz w:val="24"/>
          <w:szCs w:val="24"/>
        </w:rPr>
      </w:pPr>
      <w:r w:rsidRPr="00484E1A">
        <w:rPr>
          <w:rFonts w:ascii="Times New Roman" w:hAnsi="Times New Roman" w:cs="Times New Roman"/>
          <w:b/>
          <w:sz w:val="24"/>
          <w:szCs w:val="24"/>
        </w:rPr>
        <w:t>REPORT</w:t>
      </w:r>
    </w:p>
    <w:p w:rsidR="00E67A78" w:rsidRPr="00484E1A" w:rsidRDefault="00E67A78" w:rsidP="00D260CE">
      <w:pPr>
        <w:spacing w:after="0"/>
        <w:jc w:val="center"/>
        <w:rPr>
          <w:rFonts w:ascii="Times New Roman" w:hAnsi="Times New Roman" w:cs="Times New Roman"/>
          <w:b/>
          <w:sz w:val="24"/>
          <w:szCs w:val="24"/>
        </w:rPr>
      </w:pPr>
      <w:r w:rsidRPr="00484E1A">
        <w:rPr>
          <w:rFonts w:ascii="Times New Roman" w:hAnsi="Times New Roman" w:cs="Times New Roman"/>
          <w:b/>
          <w:sz w:val="24"/>
          <w:szCs w:val="24"/>
        </w:rPr>
        <w:t xml:space="preserve">Orientation </w:t>
      </w:r>
      <w:proofErr w:type="spellStart"/>
      <w:r w:rsidRPr="00484E1A">
        <w:rPr>
          <w:rFonts w:ascii="Times New Roman" w:hAnsi="Times New Roman" w:cs="Times New Roman"/>
          <w:b/>
          <w:sz w:val="24"/>
          <w:szCs w:val="24"/>
        </w:rPr>
        <w:t>Programme</w:t>
      </w:r>
      <w:proofErr w:type="spellEnd"/>
      <w:r w:rsidRPr="00484E1A">
        <w:rPr>
          <w:rFonts w:ascii="Times New Roman" w:hAnsi="Times New Roman" w:cs="Times New Roman"/>
          <w:b/>
          <w:sz w:val="24"/>
          <w:szCs w:val="24"/>
        </w:rPr>
        <w:t xml:space="preserve"> for First Year BCA and B.Com. Students</w:t>
      </w:r>
    </w:p>
    <w:p w:rsidR="00E67A78" w:rsidRDefault="00D260CE" w:rsidP="00D260CE">
      <w:pPr>
        <w:spacing w:after="0"/>
        <w:jc w:val="center"/>
        <w:rPr>
          <w:rFonts w:ascii="Times New Roman" w:hAnsi="Times New Roman" w:cs="Times New Roman"/>
          <w:b/>
          <w:sz w:val="24"/>
          <w:szCs w:val="24"/>
        </w:rPr>
      </w:pPr>
      <w:r w:rsidRPr="00484E1A">
        <w:rPr>
          <w:rFonts w:ascii="Times New Roman" w:hAnsi="Times New Roman" w:cs="Times New Roman"/>
          <w:b/>
          <w:noProof/>
          <w:sz w:val="24"/>
          <w:szCs w:val="24"/>
        </w:rPr>
        <w:drawing>
          <wp:anchor distT="0" distB="0" distL="114300" distR="114300" simplePos="0" relativeHeight="251660288" behindDoc="0" locked="0" layoutInCell="1" allowOverlap="1">
            <wp:simplePos x="0" y="0"/>
            <wp:positionH relativeFrom="margin">
              <wp:posOffset>341630</wp:posOffset>
            </wp:positionH>
            <wp:positionV relativeFrom="paragraph">
              <wp:posOffset>2651353</wp:posOffset>
            </wp:positionV>
            <wp:extent cx="2598420" cy="1328420"/>
            <wp:effectExtent l="19050" t="19050" r="11430" b="241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7-20 at 1.57.10 PM.jpeg"/>
                    <pic:cNvPicPr/>
                  </pic:nvPicPr>
                  <pic:blipFill>
                    <a:blip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98420" cy="1328420"/>
                    </a:xfrm>
                    <a:prstGeom prst="rect">
                      <a:avLst/>
                    </a:prstGeom>
                    <a:ln w="9525"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Pr="00484E1A">
        <w:rPr>
          <w:rFonts w:ascii="Times New Roman" w:hAnsi="Times New Roman" w:cs="Times New Roman"/>
          <w:b/>
          <w:noProof/>
          <w:sz w:val="24"/>
          <w:szCs w:val="24"/>
        </w:rPr>
        <w:drawing>
          <wp:anchor distT="0" distB="0" distL="114300" distR="114300" simplePos="0" relativeHeight="251661312" behindDoc="0" locked="0" layoutInCell="1" allowOverlap="1">
            <wp:simplePos x="0" y="0"/>
            <wp:positionH relativeFrom="margin">
              <wp:posOffset>359410</wp:posOffset>
            </wp:positionH>
            <wp:positionV relativeFrom="paragraph">
              <wp:posOffset>4072255</wp:posOffset>
            </wp:positionV>
            <wp:extent cx="5459730" cy="1637665"/>
            <wp:effectExtent l="19050" t="19050" r="26670" b="196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7-20 at 1.57.11 PM.jpeg"/>
                    <pic:cNvPicPr/>
                  </pic:nvPicPr>
                  <pic:blipFill rotWithShape="1">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t="29665"/>
                    <a:stretch/>
                  </pic:blipFill>
                  <pic:spPr bwMode="auto">
                    <a:xfrm>
                      <a:off x="0" y="0"/>
                      <a:ext cx="5459730" cy="1637665"/>
                    </a:xfrm>
                    <a:prstGeom prst="rect">
                      <a:avLst/>
                    </a:prstGeom>
                    <a:ln w="9525" cap="sq">
                      <a:solidFill>
                        <a:srgbClr val="000000"/>
                      </a:solidFill>
                      <a:prstDash val="solid"/>
                      <a:miter lim="800000"/>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4E1A">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margin">
              <wp:posOffset>332740</wp:posOffset>
            </wp:positionH>
            <wp:positionV relativeFrom="paragraph">
              <wp:posOffset>341630</wp:posOffset>
            </wp:positionV>
            <wp:extent cx="5486400" cy="2228215"/>
            <wp:effectExtent l="19050" t="19050" r="19050" b="196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7-20 at 1.57.03 PM.jpeg"/>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486400" cy="2228215"/>
                    </a:xfrm>
                    <a:prstGeom prst="rect">
                      <a:avLst/>
                    </a:prstGeom>
                    <a:ln w="9525"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Pr="00484E1A">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2999740</wp:posOffset>
            </wp:positionH>
            <wp:positionV relativeFrom="paragraph">
              <wp:posOffset>2645003</wp:posOffset>
            </wp:positionV>
            <wp:extent cx="2819400" cy="1342390"/>
            <wp:effectExtent l="19050" t="19050" r="19050"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7-20 at 1.57.12 PM.jpeg"/>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19400" cy="1342390"/>
                    </a:xfrm>
                    <a:prstGeom prst="rect">
                      <a:avLst/>
                    </a:prstGeom>
                    <a:ln w="9525"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E67A78" w:rsidRPr="00484E1A">
        <w:rPr>
          <w:rFonts w:ascii="Times New Roman" w:hAnsi="Times New Roman" w:cs="Times New Roman"/>
          <w:b/>
          <w:sz w:val="24"/>
          <w:szCs w:val="24"/>
        </w:rPr>
        <w:t xml:space="preserve">Date: </w:t>
      </w:r>
      <w:proofErr w:type="gramStart"/>
      <w:r w:rsidR="00E67A78" w:rsidRPr="00484E1A">
        <w:rPr>
          <w:rFonts w:ascii="Times New Roman" w:hAnsi="Times New Roman" w:cs="Times New Roman"/>
          <w:b/>
          <w:sz w:val="24"/>
          <w:szCs w:val="24"/>
        </w:rPr>
        <w:t>20</w:t>
      </w:r>
      <w:r w:rsidR="00E67A78" w:rsidRPr="00484E1A">
        <w:rPr>
          <w:rFonts w:ascii="Times New Roman" w:hAnsi="Times New Roman" w:cs="Times New Roman"/>
          <w:b/>
          <w:sz w:val="24"/>
          <w:szCs w:val="24"/>
          <w:vertAlign w:val="superscript"/>
        </w:rPr>
        <w:t>th</w:t>
      </w:r>
      <w:proofErr w:type="gramEnd"/>
      <w:r w:rsidR="00E67A78" w:rsidRPr="00484E1A">
        <w:rPr>
          <w:rFonts w:ascii="Times New Roman" w:hAnsi="Times New Roman" w:cs="Times New Roman"/>
          <w:b/>
          <w:sz w:val="24"/>
          <w:szCs w:val="24"/>
        </w:rPr>
        <w:t xml:space="preserve"> July 2022</w:t>
      </w:r>
      <w:bookmarkStart w:id="0" w:name="_GoBack"/>
      <w:bookmarkEnd w:id="0"/>
    </w:p>
    <w:p w:rsidR="00D260CE" w:rsidRPr="00484E1A" w:rsidRDefault="00D260CE" w:rsidP="00D260CE">
      <w:pPr>
        <w:spacing w:after="0"/>
        <w:jc w:val="center"/>
        <w:rPr>
          <w:rFonts w:ascii="Times New Roman" w:hAnsi="Times New Roman" w:cs="Times New Roman"/>
          <w:b/>
          <w:sz w:val="24"/>
          <w:szCs w:val="24"/>
        </w:rPr>
      </w:pPr>
    </w:p>
    <w:p w:rsidR="00484E1A" w:rsidRDefault="00484E1A" w:rsidP="00EA2866">
      <w:pPr>
        <w:jc w:val="both"/>
        <w:rPr>
          <w:rFonts w:ascii="Times New Roman" w:hAnsi="Times New Roman" w:cs="Times New Roman"/>
          <w:noProof/>
          <w:sz w:val="24"/>
          <w:szCs w:val="24"/>
        </w:rPr>
      </w:pPr>
    </w:p>
    <w:p w:rsidR="00E67A78" w:rsidRPr="00EA2866" w:rsidRDefault="00E67A78" w:rsidP="00EA2866">
      <w:pPr>
        <w:jc w:val="both"/>
        <w:rPr>
          <w:rFonts w:ascii="Times New Roman" w:hAnsi="Times New Roman" w:cs="Times New Roman"/>
          <w:sz w:val="24"/>
          <w:szCs w:val="24"/>
        </w:rPr>
      </w:pPr>
      <w:r w:rsidRPr="00EA2866">
        <w:rPr>
          <w:rFonts w:ascii="Times New Roman" w:hAnsi="Times New Roman" w:cs="Times New Roman"/>
          <w:sz w:val="24"/>
          <w:szCs w:val="24"/>
        </w:rPr>
        <w:t xml:space="preserve">SPES’s Goa Multi-Faculty College organized an Orientation </w:t>
      </w:r>
      <w:proofErr w:type="spellStart"/>
      <w:r w:rsidRPr="00EA2866">
        <w:rPr>
          <w:rFonts w:ascii="Times New Roman" w:hAnsi="Times New Roman" w:cs="Times New Roman"/>
          <w:sz w:val="24"/>
          <w:szCs w:val="24"/>
        </w:rPr>
        <w:t>Programme</w:t>
      </w:r>
      <w:proofErr w:type="spellEnd"/>
      <w:r w:rsidRPr="00EA2866">
        <w:rPr>
          <w:rFonts w:ascii="Times New Roman" w:hAnsi="Times New Roman" w:cs="Times New Roman"/>
          <w:sz w:val="24"/>
          <w:szCs w:val="24"/>
        </w:rPr>
        <w:t xml:space="preserve"> for the First Year Students of BCA and B.Com Course on </w:t>
      </w:r>
      <w:proofErr w:type="gramStart"/>
      <w:r w:rsidRPr="00EA2866">
        <w:rPr>
          <w:rFonts w:ascii="Times New Roman" w:hAnsi="Times New Roman" w:cs="Times New Roman"/>
          <w:sz w:val="24"/>
          <w:szCs w:val="24"/>
        </w:rPr>
        <w:t>20</w:t>
      </w:r>
      <w:r w:rsidRPr="00EA2866">
        <w:rPr>
          <w:rFonts w:ascii="Times New Roman" w:hAnsi="Times New Roman" w:cs="Times New Roman"/>
          <w:sz w:val="24"/>
          <w:szCs w:val="24"/>
          <w:vertAlign w:val="superscript"/>
        </w:rPr>
        <w:t>th</w:t>
      </w:r>
      <w:proofErr w:type="gramEnd"/>
      <w:r w:rsidRPr="00EA2866">
        <w:rPr>
          <w:rFonts w:ascii="Times New Roman" w:hAnsi="Times New Roman" w:cs="Times New Roman"/>
          <w:sz w:val="24"/>
          <w:szCs w:val="24"/>
        </w:rPr>
        <w:t xml:space="preserve"> July 2022. The function began at 11.30 a.m.</w:t>
      </w:r>
      <w:r w:rsidR="00F35325">
        <w:rPr>
          <w:rFonts w:ascii="Times New Roman" w:hAnsi="Times New Roman" w:cs="Times New Roman"/>
          <w:sz w:val="24"/>
          <w:szCs w:val="24"/>
        </w:rPr>
        <w:t xml:space="preserve"> with a welcome note by D</w:t>
      </w:r>
      <w:r w:rsidRPr="00EA2866">
        <w:rPr>
          <w:rFonts w:ascii="Times New Roman" w:hAnsi="Times New Roman" w:cs="Times New Roman"/>
          <w:sz w:val="24"/>
          <w:szCs w:val="24"/>
        </w:rPr>
        <w:t xml:space="preserve">r. </w:t>
      </w:r>
      <w:proofErr w:type="spellStart"/>
      <w:r w:rsidRPr="00EA2866">
        <w:rPr>
          <w:rFonts w:ascii="Times New Roman" w:hAnsi="Times New Roman" w:cs="Times New Roman"/>
          <w:sz w:val="24"/>
          <w:szCs w:val="24"/>
        </w:rPr>
        <w:t>Subasish</w:t>
      </w:r>
      <w:proofErr w:type="spellEnd"/>
      <w:r w:rsidRPr="00EA2866">
        <w:rPr>
          <w:rFonts w:ascii="Times New Roman" w:hAnsi="Times New Roman" w:cs="Times New Roman"/>
          <w:sz w:val="24"/>
          <w:szCs w:val="24"/>
        </w:rPr>
        <w:t xml:space="preserve"> </w:t>
      </w:r>
      <w:proofErr w:type="spellStart"/>
      <w:r w:rsidRPr="00EA2866">
        <w:rPr>
          <w:rFonts w:ascii="Times New Roman" w:hAnsi="Times New Roman" w:cs="Times New Roman"/>
          <w:sz w:val="24"/>
          <w:szCs w:val="24"/>
        </w:rPr>
        <w:t>Mohanty</w:t>
      </w:r>
      <w:proofErr w:type="spellEnd"/>
      <w:r w:rsidRPr="00EA2866">
        <w:rPr>
          <w:rFonts w:ascii="Times New Roman" w:hAnsi="Times New Roman" w:cs="Times New Roman"/>
          <w:sz w:val="24"/>
          <w:szCs w:val="24"/>
        </w:rPr>
        <w:t>, Asst. Prof. in Commerce,</w:t>
      </w:r>
      <w:r w:rsidR="00297541" w:rsidRPr="00EA2866">
        <w:rPr>
          <w:rFonts w:ascii="Times New Roman" w:hAnsi="Times New Roman" w:cs="Times New Roman"/>
          <w:sz w:val="24"/>
          <w:szCs w:val="24"/>
        </w:rPr>
        <w:t xml:space="preserve"> who hosted the event,</w:t>
      </w:r>
      <w:r w:rsidRPr="00EA2866">
        <w:rPr>
          <w:rFonts w:ascii="Times New Roman" w:hAnsi="Times New Roman" w:cs="Times New Roman"/>
          <w:sz w:val="24"/>
          <w:szCs w:val="24"/>
        </w:rPr>
        <w:t xml:space="preserve"> followed by a welcome address by Professor and Principal, Dr. Shaikh Mohammad </w:t>
      </w:r>
      <w:proofErr w:type="spellStart"/>
      <w:r w:rsidRPr="00EA2866">
        <w:rPr>
          <w:rFonts w:ascii="Times New Roman" w:hAnsi="Times New Roman" w:cs="Times New Roman"/>
          <w:sz w:val="24"/>
          <w:szCs w:val="24"/>
        </w:rPr>
        <w:t>Parvez</w:t>
      </w:r>
      <w:proofErr w:type="spellEnd"/>
      <w:r w:rsidRPr="00EA2866">
        <w:rPr>
          <w:rFonts w:ascii="Times New Roman" w:hAnsi="Times New Roman" w:cs="Times New Roman"/>
          <w:sz w:val="24"/>
          <w:szCs w:val="24"/>
        </w:rPr>
        <w:t xml:space="preserve"> Al-</w:t>
      </w:r>
      <w:proofErr w:type="spellStart"/>
      <w:r w:rsidRPr="00EA2866">
        <w:rPr>
          <w:rFonts w:ascii="Times New Roman" w:hAnsi="Times New Roman" w:cs="Times New Roman"/>
          <w:sz w:val="24"/>
          <w:szCs w:val="24"/>
        </w:rPr>
        <w:t>Usmani</w:t>
      </w:r>
      <w:proofErr w:type="spellEnd"/>
      <w:r w:rsidRPr="00EA2866">
        <w:rPr>
          <w:rFonts w:ascii="Times New Roman" w:hAnsi="Times New Roman" w:cs="Times New Roman"/>
          <w:sz w:val="24"/>
          <w:szCs w:val="24"/>
        </w:rPr>
        <w:t xml:space="preserve">. He gave the overview of the Three Year BCA and B.Com. Courses </w:t>
      </w:r>
      <w:r w:rsidR="00297541" w:rsidRPr="00EA2866">
        <w:rPr>
          <w:rFonts w:ascii="Times New Roman" w:hAnsi="Times New Roman" w:cs="Times New Roman"/>
          <w:sz w:val="24"/>
          <w:szCs w:val="24"/>
        </w:rPr>
        <w:t>and h</w:t>
      </w:r>
      <w:r w:rsidRPr="00EA2866">
        <w:rPr>
          <w:rFonts w:ascii="Times New Roman" w:hAnsi="Times New Roman" w:cs="Times New Roman"/>
          <w:sz w:val="24"/>
          <w:szCs w:val="24"/>
        </w:rPr>
        <w:t>ighlighted important aspects of the academics</w:t>
      </w:r>
      <w:r w:rsidR="00297541" w:rsidRPr="00EA2866">
        <w:rPr>
          <w:rFonts w:ascii="Times New Roman" w:hAnsi="Times New Roman" w:cs="Times New Roman"/>
          <w:sz w:val="24"/>
          <w:szCs w:val="24"/>
        </w:rPr>
        <w:t xml:space="preserve"> and co-curricular activities</w:t>
      </w:r>
      <w:r w:rsidRPr="00EA2866">
        <w:rPr>
          <w:rFonts w:ascii="Times New Roman" w:hAnsi="Times New Roman" w:cs="Times New Roman"/>
          <w:sz w:val="24"/>
          <w:szCs w:val="24"/>
        </w:rPr>
        <w:t xml:space="preserve"> including the importance of maintaining 75% of attendance at minimum,</w:t>
      </w:r>
      <w:r w:rsidR="00517661" w:rsidRPr="00EA2866">
        <w:rPr>
          <w:rFonts w:ascii="Times New Roman" w:hAnsi="Times New Roman" w:cs="Times New Roman"/>
          <w:sz w:val="24"/>
          <w:szCs w:val="24"/>
        </w:rPr>
        <w:t xml:space="preserve"> Examination,</w:t>
      </w:r>
      <w:r w:rsidRPr="00EA2866">
        <w:rPr>
          <w:rFonts w:ascii="Times New Roman" w:hAnsi="Times New Roman" w:cs="Times New Roman"/>
          <w:sz w:val="24"/>
          <w:szCs w:val="24"/>
        </w:rPr>
        <w:t xml:space="preserve"> Code of Conduct,</w:t>
      </w:r>
      <w:r w:rsidR="00297541" w:rsidRPr="00EA2866">
        <w:rPr>
          <w:rFonts w:ascii="Times New Roman" w:hAnsi="Times New Roman" w:cs="Times New Roman"/>
          <w:sz w:val="24"/>
          <w:szCs w:val="24"/>
        </w:rPr>
        <w:t xml:space="preserve"> use of library,</w:t>
      </w:r>
      <w:r w:rsidRPr="00EA2866">
        <w:rPr>
          <w:rFonts w:ascii="Times New Roman" w:hAnsi="Times New Roman" w:cs="Times New Roman"/>
          <w:sz w:val="24"/>
          <w:szCs w:val="24"/>
        </w:rPr>
        <w:t xml:space="preserve"> </w:t>
      </w:r>
      <w:r w:rsidR="00297541" w:rsidRPr="00EA2866">
        <w:rPr>
          <w:rFonts w:ascii="Times New Roman" w:hAnsi="Times New Roman" w:cs="Times New Roman"/>
          <w:sz w:val="24"/>
          <w:szCs w:val="24"/>
        </w:rPr>
        <w:t>actions taken in cases of Ragging and Sexual Harassment</w:t>
      </w:r>
      <w:r w:rsidR="00517661" w:rsidRPr="00EA2866">
        <w:rPr>
          <w:rFonts w:ascii="Times New Roman" w:hAnsi="Times New Roman" w:cs="Times New Roman"/>
          <w:sz w:val="24"/>
          <w:szCs w:val="24"/>
        </w:rPr>
        <w:t xml:space="preserve"> cases</w:t>
      </w:r>
      <w:r w:rsidR="00297541" w:rsidRPr="00EA2866">
        <w:rPr>
          <w:rFonts w:ascii="Times New Roman" w:hAnsi="Times New Roman" w:cs="Times New Roman"/>
          <w:sz w:val="24"/>
          <w:szCs w:val="24"/>
        </w:rPr>
        <w:t>, etc. He also gave insight about the cultural activities, and sports activities.</w:t>
      </w:r>
      <w:r w:rsidR="00517661" w:rsidRPr="00EA2866">
        <w:rPr>
          <w:rFonts w:ascii="Times New Roman" w:hAnsi="Times New Roman" w:cs="Times New Roman"/>
          <w:sz w:val="24"/>
          <w:szCs w:val="24"/>
        </w:rPr>
        <w:t xml:space="preserve"> </w:t>
      </w:r>
    </w:p>
    <w:p w:rsidR="00517661" w:rsidRPr="00EA2866" w:rsidRDefault="00517661" w:rsidP="00EA2866">
      <w:pPr>
        <w:jc w:val="both"/>
        <w:rPr>
          <w:rFonts w:ascii="Times New Roman" w:hAnsi="Times New Roman" w:cs="Times New Roman"/>
          <w:sz w:val="24"/>
          <w:szCs w:val="24"/>
        </w:rPr>
      </w:pPr>
      <w:r w:rsidRPr="00EA2866">
        <w:rPr>
          <w:rFonts w:ascii="Times New Roman" w:hAnsi="Times New Roman" w:cs="Times New Roman"/>
          <w:sz w:val="24"/>
          <w:szCs w:val="24"/>
        </w:rPr>
        <w:lastRenderedPageBreak/>
        <w:t xml:space="preserve">Further, Mr. </w:t>
      </w:r>
      <w:proofErr w:type="spellStart"/>
      <w:r w:rsidRPr="00EA2866">
        <w:rPr>
          <w:rFonts w:ascii="Times New Roman" w:hAnsi="Times New Roman" w:cs="Times New Roman"/>
          <w:sz w:val="24"/>
          <w:szCs w:val="24"/>
        </w:rPr>
        <w:t>Neelesh</w:t>
      </w:r>
      <w:proofErr w:type="spellEnd"/>
      <w:r w:rsidRPr="00EA2866">
        <w:rPr>
          <w:rFonts w:ascii="Times New Roman" w:hAnsi="Times New Roman" w:cs="Times New Roman"/>
          <w:sz w:val="24"/>
          <w:szCs w:val="24"/>
        </w:rPr>
        <w:t xml:space="preserve"> </w:t>
      </w:r>
      <w:proofErr w:type="spellStart"/>
      <w:r w:rsidRPr="00EA2866">
        <w:rPr>
          <w:rFonts w:ascii="Times New Roman" w:hAnsi="Times New Roman" w:cs="Times New Roman"/>
          <w:sz w:val="24"/>
          <w:szCs w:val="24"/>
        </w:rPr>
        <w:t>Morajkar</w:t>
      </w:r>
      <w:proofErr w:type="spellEnd"/>
      <w:r w:rsidRPr="00EA2866">
        <w:rPr>
          <w:rFonts w:ascii="Times New Roman" w:hAnsi="Times New Roman" w:cs="Times New Roman"/>
          <w:sz w:val="24"/>
          <w:szCs w:val="24"/>
        </w:rPr>
        <w:t xml:space="preserve">, Asst. Prof. in Commerce, gave the insight upon the Course Structure of Commerce. He mentioned the number of credits to </w:t>
      </w:r>
      <w:proofErr w:type="gramStart"/>
      <w:r w:rsidRPr="00EA2866">
        <w:rPr>
          <w:rFonts w:ascii="Times New Roman" w:hAnsi="Times New Roman" w:cs="Times New Roman"/>
          <w:sz w:val="24"/>
          <w:szCs w:val="24"/>
        </w:rPr>
        <w:t>be completed</w:t>
      </w:r>
      <w:proofErr w:type="gramEnd"/>
      <w:r w:rsidRPr="00EA2866">
        <w:rPr>
          <w:rFonts w:ascii="Times New Roman" w:hAnsi="Times New Roman" w:cs="Times New Roman"/>
          <w:sz w:val="24"/>
          <w:szCs w:val="24"/>
        </w:rPr>
        <w:t xml:space="preserve"> throughout the three years of course. He mentioned about the ISA and Semester End Examination and the eligibility criteria for answering SEE. Further, he spoke about the internships of one month for Commerce students. Similarly, Ms. Nilaxi Chari, Asst. Prof. in IT &amp; Computer Applications, gave insight about the BCA Course, the credits to </w:t>
      </w:r>
      <w:proofErr w:type="gramStart"/>
      <w:r w:rsidRPr="00EA2866">
        <w:rPr>
          <w:rFonts w:ascii="Times New Roman" w:hAnsi="Times New Roman" w:cs="Times New Roman"/>
          <w:sz w:val="24"/>
          <w:szCs w:val="24"/>
        </w:rPr>
        <w:t>be completed</w:t>
      </w:r>
      <w:proofErr w:type="gramEnd"/>
      <w:r w:rsidRPr="00EA2866">
        <w:rPr>
          <w:rFonts w:ascii="Times New Roman" w:hAnsi="Times New Roman" w:cs="Times New Roman"/>
          <w:sz w:val="24"/>
          <w:szCs w:val="24"/>
        </w:rPr>
        <w:t xml:space="preserve"> in order to get the Bachelor’s Degree in Computer Applications, Mode of ISAs and eligibility criteria for answering SEE, and Internships.</w:t>
      </w:r>
    </w:p>
    <w:p w:rsidR="00536A9C" w:rsidRPr="00EA2866" w:rsidRDefault="00517661" w:rsidP="00EA2866">
      <w:pPr>
        <w:jc w:val="both"/>
        <w:rPr>
          <w:rFonts w:ascii="Times New Roman" w:hAnsi="Times New Roman" w:cs="Times New Roman"/>
          <w:sz w:val="24"/>
          <w:szCs w:val="24"/>
        </w:rPr>
      </w:pPr>
      <w:r w:rsidRPr="00EA2866">
        <w:rPr>
          <w:rFonts w:ascii="Times New Roman" w:hAnsi="Times New Roman" w:cs="Times New Roman"/>
          <w:sz w:val="24"/>
          <w:szCs w:val="24"/>
        </w:rPr>
        <w:t xml:space="preserve">Ms. Nilaxi </w:t>
      </w:r>
      <w:proofErr w:type="gramStart"/>
      <w:r w:rsidRPr="00EA2866">
        <w:rPr>
          <w:rFonts w:ascii="Times New Roman" w:hAnsi="Times New Roman" w:cs="Times New Roman"/>
          <w:sz w:val="24"/>
          <w:szCs w:val="24"/>
        </w:rPr>
        <w:t>Chari,</w:t>
      </w:r>
      <w:proofErr w:type="gramEnd"/>
      <w:r w:rsidRPr="00EA2866">
        <w:rPr>
          <w:rFonts w:ascii="Times New Roman" w:hAnsi="Times New Roman" w:cs="Times New Roman"/>
          <w:sz w:val="24"/>
          <w:szCs w:val="24"/>
        </w:rPr>
        <w:t xml:space="preserve"> made the students aware about the Conduct of Examination including the ISA and SEE Patterns </w:t>
      </w:r>
      <w:r w:rsidR="00536A9C" w:rsidRPr="00EA2866">
        <w:rPr>
          <w:rFonts w:ascii="Times New Roman" w:hAnsi="Times New Roman" w:cs="Times New Roman"/>
          <w:sz w:val="24"/>
          <w:szCs w:val="24"/>
        </w:rPr>
        <w:t xml:space="preserve">and marks allotment </w:t>
      </w:r>
      <w:r w:rsidRPr="00EA2866">
        <w:rPr>
          <w:rFonts w:ascii="Times New Roman" w:hAnsi="Times New Roman" w:cs="Times New Roman"/>
          <w:sz w:val="24"/>
          <w:szCs w:val="24"/>
        </w:rPr>
        <w:t xml:space="preserve">for B.Com. </w:t>
      </w:r>
      <w:proofErr w:type="gramStart"/>
      <w:r w:rsidRPr="00EA2866">
        <w:rPr>
          <w:rFonts w:ascii="Times New Roman" w:hAnsi="Times New Roman" w:cs="Times New Roman"/>
          <w:sz w:val="24"/>
          <w:szCs w:val="24"/>
        </w:rPr>
        <w:t>and</w:t>
      </w:r>
      <w:proofErr w:type="gramEnd"/>
      <w:r w:rsidRPr="00EA2866">
        <w:rPr>
          <w:rFonts w:ascii="Times New Roman" w:hAnsi="Times New Roman" w:cs="Times New Roman"/>
          <w:sz w:val="24"/>
          <w:szCs w:val="24"/>
        </w:rPr>
        <w:t xml:space="preserve"> BCA Course</w:t>
      </w:r>
      <w:r w:rsidR="00536A9C" w:rsidRPr="00EA2866">
        <w:rPr>
          <w:rFonts w:ascii="Times New Roman" w:hAnsi="Times New Roman" w:cs="Times New Roman"/>
          <w:sz w:val="24"/>
          <w:szCs w:val="24"/>
        </w:rPr>
        <w:t xml:space="preserve"> examination</w:t>
      </w:r>
      <w:r w:rsidRPr="00EA2866">
        <w:rPr>
          <w:rFonts w:ascii="Times New Roman" w:hAnsi="Times New Roman" w:cs="Times New Roman"/>
          <w:sz w:val="24"/>
          <w:szCs w:val="24"/>
        </w:rPr>
        <w:t xml:space="preserve">. </w:t>
      </w:r>
      <w:r w:rsidR="00536A9C" w:rsidRPr="00EA2866">
        <w:rPr>
          <w:rFonts w:ascii="Times New Roman" w:hAnsi="Times New Roman" w:cs="Times New Roman"/>
          <w:sz w:val="24"/>
          <w:szCs w:val="24"/>
        </w:rPr>
        <w:t xml:space="preserve">Further, she spoke on importance of maintaining 75% of Attendance at minimum and other related matters. Being the Chief Coordinator of IAIMS, she explained how IAIMS portal </w:t>
      </w:r>
      <w:proofErr w:type="gramStart"/>
      <w:r w:rsidR="00536A9C" w:rsidRPr="00EA2866">
        <w:rPr>
          <w:rFonts w:ascii="Times New Roman" w:hAnsi="Times New Roman" w:cs="Times New Roman"/>
          <w:sz w:val="24"/>
          <w:szCs w:val="24"/>
        </w:rPr>
        <w:t>is used</w:t>
      </w:r>
      <w:proofErr w:type="gramEnd"/>
      <w:r w:rsidR="00536A9C" w:rsidRPr="00EA2866">
        <w:rPr>
          <w:rFonts w:ascii="Times New Roman" w:hAnsi="Times New Roman" w:cs="Times New Roman"/>
          <w:sz w:val="24"/>
          <w:szCs w:val="24"/>
        </w:rPr>
        <w:t xml:space="preserve"> for keeping students records and generating mark-sheets of examination. </w:t>
      </w:r>
    </w:p>
    <w:p w:rsidR="00517661" w:rsidRPr="00EA2866" w:rsidRDefault="00536A9C" w:rsidP="00EA2866">
      <w:pPr>
        <w:jc w:val="both"/>
        <w:rPr>
          <w:rFonts w:ascii="Times New Roman" w:hAnsi="Times New Roman" w:cs="Times New Roman"/>
          <w:sz w:val="24"/>
          <w:szCs w:val="24"/>
        </w:rPr>
      </w:pPr>
      <w:r w:rsidRPr="00EA2866">
        <w:rPr>
          <w:rFonts w:ascii="Times New Roman" w:hAnsi="Times New Roman" w:cs="Times New Roman"/>
          <w:sz w:val="24"/>
          <w:szCs w:val="24"/>
        </w:rPr>
        <w:t xml:space="preserve">Mr. </w:t>
      </w:r>
      <w:proofErr w:type="spellStart"/>
      <w:r w:rsidRPr="00EA2866">
        <w:rPr>
          <w:rFonts w:ascii="Times New Roman" w:hAnsi="Times New Roman" w:cs="Times New Roman"/>
          <w:sz w:val="24"/>
          <w:szCs w:val="24"/>
        </w:rPr>
        <w:t>Neelesh</w:t>
      </w:r>
      <w:proofErr w:type="spellEnd"/>
      <w:r w:rsidRPr="00EA2866">
        <w:rPr>
          <w:rFonts w:ascii="Times New Roman" w:hAnsi="Times New Roman" w:cs="Times New Roman"/>
          <w:sz w:val="24"/>
          <w:szCs w:val="24"/>
        </w:rPr>
        <w:t xml:space="preserve"> </w:t>
      </w:r>
      <w:proofErr w:type="spellStart"/>
      <w:r w:rsidRPr="00EA2866">
        <w:rPr>
          <w:rFonts w:ascii="Times New Roman" w:hAnsi="Times New Roman" w:cs="Times New Roman"/>
          <w:sz w:val="24"/>
          <w:szCs w:val="24"/>
        </w:rPr>
        <w:t>Morajkar</w:t>
      </w:r>
      <w:proofErr w:type="spellEnd"/>
      <w:r w:rsidRPr="00EA2866">
        <w:rPr>
          <w:rFonts w:ascii="Times New Roman" w:hAnsi="Times New Roman" w:cs="Times New Roman"/>
          <w:sz w:val="24"/>
          <w:szCs w:val="24"/>
        </w:rPr>
        <w:t xml:space="preserve"> gave information about the Sports Club / </w:t>
      </w:r>
      <w:proofErr w:type="spellStart"/>
      <w:r w:rsidRPr="00EA2866">
        <w:rPr>
          <w:rFonts w:ascii="Times New Roman" w:hAnsi="Times New Roman" w:cs="Times New Roman"/>
          <w:sz w:val="24"/>
          <w:szCs w:val="24"/>
        </w:rPr>
        <w:t>Activites</w:t>
      </w:r>
      <w:proofErr w:type="spellEnd"/>
      <w:r w:rsidRPr="00EA2866">
        <w:rPr>
          <w:rFonts w:ascii="Times New Roman" w:hAnsi="Times New Roman" w:cs="Times New Roman"/>
          <w:sz w:val="24"/>
          <w:szCs w:val="24"/>
        </w:rPr>
        <w:t xml:space="preserve">. He </w:t>
      </w:r>
      <w:proofErr w:type="gramStart"/>
      <w:r w:rsidRPr="00EA2866">
        <w:rPr>
          <w:rFonts w:ascii="Times New Roman" w:hAnsi="Times New Roman" w:cs="Times New Roman"/>
          <w:sz w:val="24"/>
          <w:szCs w:val="24"/>
        </w:rPr>
        <w:t xml:space="preserve">also </w:t>
      </w:r>
      <w:r w:rsidR="00517661" w:rsidRPr="00EA2866">
        <w:rPr>
          <w:rFonts w:ascii="Times New Roman" w:hAnsi="Times New Roman" w:cs="Times New Roman"/>
          <w:sz w:val="24"/>
          <w:szCs w:val="24"/>
        </w:rPr>
        <w:t xml:space="preserve"> </w:t>
      </w:r>
      <w:r w:rsidRPr="00EA2866">
        <w:rPr>
          <w:rFonts w:ascii="Times New Roman" w:hAnsi="Times New Roman" w:cs="Times New Roman"/>
          <w:sz w:val="24"/>
          <w:szCs w:val="24"/>
        </w:rPr>
        <w:t>highlighted</w:t>
      </w:r>
      <w:proofErr w:type="gramEnd"/>
      <w:r w:rsidRPr="00EA2866">
        <w:rPr>
          <w:rFonts w:ascii="Times New Roman" w:hAnsi="Times New Roman" w:cs="Times New Roman"/>
          <w:sz w:val="24"/>
          <w:szCs w:val="24"/>
        </w:rPr>
        <w:t xml:space="preserve"> few points of Code of Conduct which students have to adhere to. This </w:t>
      </w:r>
      <w:proofErr w:type="gramStart"/>
      <w:r w:rsidRPr="00EA2866">
        <w:rPr>
          <w:rFonts w:ascii="Times New Roman" w:hAnsi="Times New Roman" w:cs="Times New Roman"/>
          <w:sz w:val="24"/>
          <w:szCs w:val="24"/>
        </w:rPr>
        <w:t>was followed</w:t>
      </w:r>
      <w:proofErr w:type="gramEnd"/>
      <w:r w:rsidRPr="00EA2866">
        <w:rPr>
          <w:rFonts w:ascii="Times New Roman" w:hAnsi="Times New Roman" w:cs="Times New Roman"/>
          <w:sz w:val="24"/>
          <w:szCs w:val="24"/>
        </w:rPr>
        <w:t xml:space="preserve"> by the information about the Cult</w:t>
      </w:r>
      <w:r w:rsidR="00F35325">
        <w:rPr>
          <w:rFonts w:ascii="Times New Roman" w:hAnsi="Times New Roman" w:cs="Times New Roman"/>
          <w:sz w:val="24"/>
          <w:szCs w:val="24"/>
        </w:rPr>
        <w:t>ural Club and NSS unit by D</w:t>
      </w:r>
      <w:r w:rsidRPr="00EA2866">
        <w:rPr>
          <w:rFonts w:ascii="Times New Roman" w:hAnsi="Times New Roman" w:cs="Times New Roman"/>
          <w:sz w:val="24"/>
          <w:szCs w:val="24"/>
        </w:rPr>
        <w:t xml:space="preserve">r. </w:t>
      </w:r>
      <w:proofErr w:type="spellStart"/>
      <w:r w:rsidRPr="00EA2866">
        <w:rPr>
          <w:rFonts w:ascii="Times New Roman" w:hAnsi="Times New Roman" w:cs="Times New Roman"/>
          <w:sz w:val="24"/>
          <w:szCs w:val="24"/>
        </w:rPr>
        <w:t>Ulhas</w:t>
      </w:r>
      <w:proofErr w:type="spellEnd"/>
      <w:r w:rsidRPr="00EA2866">
        <w:rPr>
          <w:rFonts w:ascii="Times New Roman" w:hAnsi="Times New Roman" w:cs="Times New Roman"/>
          <w:sz w:val="24"/>
          <w:szCs w:val="24"/>
        </w:rPr>
        <w:t xml:space="preserve"> </w:t>
      </w:r>
      <w:proofErr w:type="spellStart"/>
      <w:r w:rsidRPr="00EA2866">
        <w:rPr>
          <w:rFonts w:ascii="Times New Roman" w:hAnsi="Times New Roman" w:cs="Times New Roman"/>
          <w:sz w:val="24"/>
          <w:szCs w:val="24"/>
        </w:rPr>
        <w:t>Bansode</w:t>
      </w:r>
      <w:proofErr w:type="spellEnd"/>
      <w:r w:rsidRPr="00EA2866">
        <w:rPr>
          <w:rFonts w:ascii="Times New Roman" w:hAnsi="Times New Roman" w:cs="Times New Roman"/>
          <w:sz w:val="24"/>
          <w:szCs w:val="24"/>
        </w:rPr>
        <w:t xml:space="preserve">, Asst. Prof. in Commerce. Mr. </w:t>
      </w:r>
      <w:proofErr w:type="spellStart"/>
      <w:r w:rsidRPr="00EA2866">
        <w:rPr>
          <w:rFonts w:ascii="Times New Roman" w:hAnsi="Times New Roman" w:cs="Times New Roman"/>
          <w:sz w:val="24"/>
          <w:szCs w:val="24"/>
        </w:rPr>
        <w:t>Ajit</w:t>
      </w:r>
      <w:proofErr w:type="spellEnd"/>
      <w:r w:rsidRPr="00EA2866">
        <w:rPr>
          <w:rFonts w:ascii="Times New Roman" w:hAnsi="Times New Roman" w:cs="Times New Roman"/>
          <w:sz w:val="24"/>
          <w:szCs w:val="24"/>
        </w:rPr>
        <w:t xml:space="preserve"> </w:t>
      </w:r>
      <w:proofErr w:type="spellStart"/>
      <w:r w:rsidRPr="00EA2866">
        <w:rPr>
          <w:rFonts w:ascii="Times New Roman" w:hAnsi="Times New Roman" w:cs="Times New Roman"/>
          <w:sz w:val="24"/>
          <w:szCs w:val="24"/>
        </w:rPr>
        <w:t>Faras</w:t>
      </w:r>
      <w:proofErr w:type="spellEnd"/>
      <w:r w:rsidRPr="00EA2866">
        <w:rPr>
          <w:rFonts w:ascii="Times New Roman" w:hAnsi="Times New Roman" w:cs="Times New Roman"/>
          <w:sz w:val="24"/>
          <w:szCs w:val="24"/>
        </w:rPr>
        <w:t xml:space="preserve">, College Librarian, highlighted various scholarships that students can avail </w:t>
      </w:r>
      <w:proofErr w:type="gramStart"/>
      <w:r w:rsidRPr="00EA2866">
        <w:rPr>
          <w:rFonts w:ascii="Times New Roman" w:hAnsi="Times New Roman" w:cs="Times New Roman"/>
          <w:sz w:val="24"/>
          <w:szCs w:val="24"/>
        </w:rPr>
        <w:t>and also</w:t>
      </w:r>
      <w:proofErr w:type="gramEnd"/>
      <w:r w:rsidRPr="00EA2866">
        <w:rPr>
          <w:rFonts w:ascii="Times New Roman" w:hAnsi="Times New Roman" w:cs="Times New Roman"/>
          <w:sz w:val="24"/>
          <w:szCs w:val="24"/>
        </w:rPr>
        <w:t xml:space="preserve"> gave insight about the library facilities in the college. </w:t>
      </w:r>
    </w:p>
    <w:p w:rsidR="00EA2866" w:rsidRPr="00EA2866" w:rsidRDefault="00F35325" w:rsidP="00EA2866">
      <w:pPr>
        <w:jc w:val="both"/>
        <w:rPr>
          <w:rFonts w:ascii="Times New Roman" w:hAnsi="Times New Roman" w:cs="Times New Roman"/>
          <w:sz w:val="24"/>
          <w:szCs w:val="24"/>
        </w:rPr>
      </w:pPr>
      <w:r>
        <w:rPr>
          <w:rFonts w:ascii="Times New Roman" w:hAnsi="Times New Roman" w:cs="Times New Roman"/>
          <w:sz w:val="24"/>
          <w:szCs w:val="24"/>
        </w:rPr>
        <w:t>Further, D</w:t>
      </w:r>
      <w:r w:rsidR="00536A9C" w:rsidRPr="00EA2866">
        <w:rPr>
          <w:rFonts w:ascii="Times New Roman" w:hAnsi="Times New Roman" w:cs="Times New Roman"/>
          <w:sz w:val="24"/>
          <w:szCs w:val="24"/>
        </w:rPr>
        <w:t xml:space="preserve">r. </w:t>
      </w:r>
      <w:proofErr w:type="spellStart"/>
      <w:r w:rsidR="00536A9C" w:rsidRPr="00EA2866">
        <w:rPr>
          <w:rFonts w:ascii="Times New Roman" w:hAnsi="Times New Roman" w:cs="Times New Roman"/>
          <w:sz w:val="24"/>
          <w:szCs w:val="24"/>
        </w:rPr>
        <w:t>Subasish</w:t>
      </w:r>
      <w:proofErr w:type="spellEnd"/>
      <w:r w:rsidR="00536A9C" w:rsidRPr="00EA2866">
        <w:rPr>
          <w:rFonts w:ascii="Times New Roman" w:hAnsi="Times New Roman" w:cs="Times New Roman"/>
          <w:sz w:val="24"/>
          <w:szCs w:val="24"/>
        </w:rPr>
        <w:t xml:space="preserve"> </w:t>
      </w:r>
      <w:proofErr w:type="spellStart"/>
      <w:r w:rsidR="00536A9C" w:rsidRPr="00EA2866">
        <w:rPr>
          <w:rFonts w:ascii="Times New Roman" w:hAnsi="Times New Roman" w:cs="Times New Roman"/>
          <w:sz w:val="24"/>
          <w:szCs w:val="24"/>
        </w:rPr>
        <w:t>Mohanty</w:t>
      </w:r>
      <w:proofErr w:type="spellEnd"/>
      <w:r w:rsidR="00536A9C" w:rsidRPr="00EA2866">
        <w:rPr>
          <w:rFonts w:ascii="Times New Roman" w:hAnsi="Times New Roman" w:cs="Times New Roman"/>
          <w:sz w:val="24"/>
          <w:szCs w:val="24"/>
        </w:rPr>
        <w:t xml:space="preserve">, spoke about the internship and placements under various organizations who have done </w:t>
      </w:r>
      <w:proofErr w:type="spellStart"/>
      <w:r w:rsidR="00536A9C" w:rsidRPr="00EA2866">
        <w:rPr>
          <w:rFonts w:ascii="Times New Roman" w:hAnsi="Times New Roman" w:cs="Times New Roman"/>
          <w:sz w:val="24"/>
          <w:szCs w:val="24"/>
        </w:rPr>
        <w:t>MoU</w:t>
      </w:r>
      <w:proofErr w:type="spellEnd"/>
      <w:r w:rsidR="00536A9C" w:rsidRPr="00EA2866">
        <w:rPr>
          <w:rFonts w:ascii="Times New Roman" w:hAnsi="Times New Roman" w:cs="Times New Roman"/>
          <w:sz w:val="24"/>
          <w:szCs w:val="24"/>
        </w:rPr>
        <w:t xml:space="preserve"> with our colleg</w:t>
      </w:r>
      <w:r w:rsidR="00D85019">
        <w:rPr>
          <w:rFonts w:ascii="Times New Roman" w:hAnsi="Times New Roman" w:cs="Times New Roman"/>
          <w:sz w:val="24"/>
          <w:szCs w:val="24"/>
        </w:rPr>
        <w:t xml:space="preserve">e. Mr. </w:t>
      </w:r>
      <w:proofErr w:type="spellStart"/>
      <w:r w:rsidR="00D85019">
        <w:rPr>
          <w:rFonts w:ascii="Times New Roman" w:hAnsi="Times New Roman" w:cs="Times New Roman"/>
          <w:sz w:val="24"/>
          <w:szCs w:val="24"/>
        </w:rPr>
        <w:t>Rajendra</w:t>
      </w:r>
      <w:proofErr w:type="spellEnd"/>
      <w:r w:rsidR="00D85019">
        <w:rPr>
          <w:rFonts w:ascii="Times New Roman" w:hAnsi="Times New Roman" w:cs="Times New Roman"/>
          <w:sz w:val="24"/>
          <w:szCs w:val="24"/>
        </w:rPr>
        <w:t xml:space="preserve"> </w:t>
      </w:r>
      <w:proofErr w:type="spellStart"/>
      <w:r w:rsidR="00D85019">
        <w:rPr>
          <w:rFonts w:ascii="Times New Roman" w:hAnsi="Times New Roman" w:cs="Times New Roman"/>
          <w:sz w:val="24"/>
          <w:szCs w:val="24"/>
        </w:rPr>
        <w:t>G</w:t>
      </w:r>
      <w:r w:rsidR="00536A9C" w:rsidRPr="00EA2866">
        <w:rPr>
          <w:rFonts w:ascii="Times New Roman" w:hAnsi="Times New Roman" w:cs="Times New Roman"/>
          <w:sz w:val="24"/>
          <w:szCs w:val="24"/>
        </w:rPr>
        <w:t>ounder</w:t>
      </w:r>
      <w:proofErr w:type="spellEnd"/>
      <w:r w:rsidR="00536A9C" w:rsidRPr="00EA2866">
        <w:rPr>
          <w:rFonts w:ascii="Times New Roman" w:hAnsi="Times New Roman" w:cs="Times New Roman"/>
          <w:sz w:val="24"/>
          <w:szCs w:val="24"/>
        </w:rPr>
        <w:t xml:space="preserve">, Asst. Professor in Economics, made the students aware about the Canteen facilities available in the college campus and the transportation facilities and the procedure to avail the bus pass. </w:t>
      </w:r>
      <w:r w:rsidR="00EA2866" w:rsidRPr="00EA2866">
        <w:rPr>
          <w:rFonts w:ascii="Times New Roman" w:hAnsi="Times New Roman" w:cs="Times New Roman"/>
          <w:sz w:val="24"/>
          <w:szCs w:val="24"/>
        </w:rPr>
        <w:t xml:space="preserve">Then, </w:t>
      </w:r>
      <w:r w:rsidR="00536A9C" w:rsidRPr="00EA2866">
        <w:rPr>
          <w:rFonts w:ascii="Times New Roman" w:hAnsi="Times New Roman" w:cs="Times New Roman"/>
          <w:sz w:val="24"/>
          <w:szCs w:val="24"/>
        </w:rPr>
        <w:t xml:space="preserve">Ms. </w:t>
      </w:r>
      <w:proofErr w:type="spellStart"/>
      <w:r w:rsidR="00536A9C" w:rsidRPr="00EA2866">
        <w:rPr>
          <w:rFonts w:ascii="Times New Roman" w:hAnsi="Times New Roman" w:cs="Times New Roman"/>
          <w:sz w:val="24"/>
          <w:szCs w:val="24"/>
        </w:rPr>
        <w:t>Kalpita</w:t>
      </w:r>
      <w:proofErr w:type="spellEnd"/>
      <w:r w:rsidR="00536A9C" w:rsidRPr="00EA2866">
        <w:rPr>
          <w:rFonts w:ascii="Times New Roman" w:hAnsi="Times New Roman" w:cs="Times New Roman"/>
          <w:sz w:val="24"/>
          <w:szCs w:val="24"/>
        </w:rPr>
        <w:t xml:space="preserve"> </w:t>
      </w:r>
      <w:proofErr w:type="spellStart"/>
      <w:r w:rsidR="00536A9C" w:rsidRPr="00EA2866">
        <w:rPr>
          <w:rFonts w:ascii="Times New Roman" w:hAnsi="Times New Roman" w:cs="Times New Roman"/>
          <w:sz w:val="24"/>
          <w:szCs w:val="24"/>
        </w:rPr>
        <w:t>Naik</w:t>
      </w:r>
      <w:proofErr w:type="spellEnd"/>
      <w:r w:rsidR="00536A9C" w:rsidRPr="00EA2866">
        <w:rPr>
          <w:rFonts w:ascii="Times New Roman" w:hAnsi="Times New Roman" w:cs="Times New Roman"/>
          <w:sz w:val="24"/>
          <w:szCs w:val="24"/>
        </w:rPr>
        <w:t>, Asst. Prof. in Commerce, spoke about the mentoring and</w:t>
      </w:r>
      <w:r w:rsidR="00EA2866" w:rsidRPr="00EA2866">
        <w:rPr>
          <w:rFonts w:ascii="Times New Roman" w:hAnsi="Times New Roman" w:cs="Times New Roman"/>
          <w:sz w:val="24"/>
          <w:szCs w:val="24"/>
        </w:rPr>
        <w:t xml:space="preserve"> counselling facilities available in the college.</w:t>
      </w:r>
      <w:r w:rsidR="00D85019">
        <w:rPr>
          <w:rFonts w:ascii="Times New Roman" w:hAnsi="Times New Roman" w:cs="Times New Roman"/>
          <w:sz w:val="24"/>
          <w:szCs w:val="24"/>
        </w:rPr>
        <w:t xml:space="preserve"> </w:t>
      </w:r>
      <w:proofErr w:type="gramStart"/>
      <w:r w:rsidR="00EA2866" w:rsidRPr="00EA2866">
        <w:rPr>
          <w:rFonts w:ascii="Times New Roman" w:hAnsi="Times New Roman" w:cs="Times New Roman"/>
          <w:sz w:val="24"/>
          <w:szCs w:val="24"/>
        </w:rPr>
        <w:t xml:space="preserve">The </w:t>
      </w:r>
      <w:proofErr w:type="spellStart"/>
      <w:r w:rsidR="00EA2866" w:rsidRPr="00EA2866">
        <w:rPr>
          <w:rFonts w:ascii="Times New Roman" w:hAnsi="Times New Roman" w:cs="Times New Roman"/>
          <w:sz w:val="24"/>
          <w:szCs w:val="24"/>
        </w:rPr>
        <w:t>programme</w:t>
      </w:r>
      <w:proofErr w:type="spellEnd"/>
      <w:r w:rsidR="00EA2866" w:rsidRPr="00EA2866">
        <w:rPr>
          <w:rFonts w:ascii="Times New Roman" w:hAnsi="Times New Roman" w:cs="Times New Roman"/>
          <w:sz w:val="24"/>
          <w:szCs w:val="24"/>
        </w:rPr>
        <w:t xml:space="preserve"> was called off with a Vote-of-Thanks </w:t>
      </w:r>
      <w:r w:rsidR="00D85019">
        <w:rPr>
          <w:rFonts w:ascii="Times New Roman" w:hAnsi="Times New Roman" w:cs="Times New Roman"/>
          <w:sz w:val="24"/>
          <w:szCs w:val="24"/>
        </w:rPr>
        <w:t xml:space="preserve">by Mr. </w:t>
      </w:r>
      <w:proofErr w:type="spellStart"/>
      <w:r w:rsidR="00D85019">
        <w:rPr>
          <w:rFonts w:ascii="Times New Roman" w:hAnsi="Times New Roman" w:cs="Times New Roman"/>
          <w:sz w:val="24"/>
          <w:szCs w:val="24"/>
        </w:rPr>
        <w:t>Rajendra</w:t>
      </w:r>
      <w:proofErr w:type="spellEnd"/>
      <w:r w:rsidR="00D85019">
        <w:rPr>
          <w:rFonts w:ascii="Times New Roman" w:hAnsi="Times New Roman" w:cs="Times New Roman"/>
          <w:sz w:val="24"/>
          <w:szCs w:val="24"/>
        </w:rPr>
        <w:t xml:space="preserve"> </w:t>
      </w:r>
      <w:proofErr w:type="spellStart"/>
      <w:r w:rsidR="00D85019">
        <w:rPr>
          <w:rFonts w:ascii="Times New Roman" w:hAnsi="Times New Roman" w:cs="Times New Roman"/>
          <w:sz w:val="24"/>
          <w:szCs w:val="24"/>
        </w:rPr>
        <w:t>G</w:t>
      </w:r>
      <w:r w:rsidR="00EA2866" w:rsidRPr="00EA2866">
        <w:rPr>
          <w:rFonts w:ascii="Times New Roman" w:hAnsi="Times New Roman" w:cs="Times New Roman"/>
          <w:sz w:val="24"/>
          <w:szCs w:val="24"/>
        </w:rPr>
        <w:t>ounder</w:t>
      </w:r>
      <w:proofErr w:type="spellEnd"/>
      <w:proofErr w:type="gramEnd"/>
      <w:r w:rsidR="00EA2866" w:rsidRPr="00EA2866">
        <w:rPr>
          <w:rFonts w:ascii="Times New Roman" w:hAnsi="Times New Roman" w:cs="Times New Roman"/>
          <w:sz w:val="24"/>
          <w:szCs w:val="24"/>
        </w:rPr>
        <w:t>.</w:t>
      </w:r>
    </w:p>
    <w:p w:rsidR="00297541" w:rsidRPr="00EA2866" w:rsidRDefault="00297541" w:rsidP="00EA2866">
      <w:pPr>
        <w:jc w:val="both"/>
        <w:rPr>
          <w:rFonts w:ascii="Times New Roman" w:hAnsi="Times New Roman" w:cs="Times New Roman"/>
          <w:sz w:val="24"/>
          <w:szCs w:val="24"/>
        </w:rPr>
      </w:pPr>
    </w:p>
    <w:p w:rsidR="00E67A78" w:rsidRDefault="00E67A78" w:rsidP="00EA2866">
      <w:pPr>
        <w:jc w:val="both"/>
        <w:rPr>
          <w:rFonts w:ascii="Times New Roman" w:hAnsi="Times New Roman" w:cs="Times New Roman"/>
          <w:sz w:val="24"/>
          <w:szCs w:val="24"/>
        </w:rPr>
      </w:pPr>
    </w:p>
    <w:p w:rsidR="00D85019" w:rsidRPr="00EA2866" w:rsidRDefault="00D85019" w:rsidP="00EA2866">
      <w:pPr>
        <w:jc w:val="both"/>
        <w:rPr>
          <w:rFonts w:ascii="Times New Roman" w:hAnsi="Times New Roman" w:cs="Times New Roman"/>
          <w:sz w:val="24"/>
          <w:szCs w:val="24"/>
        </w:rPr>
      </w:pPr>
      <w:r>
        <w:rPr>
          <w:rFonts w:ascii="Times New Roman" w:hAnsi="Times New Roman" w:cs="Times New Roman"/>
          <w:sz w:val="24"/>
          <w:szCs w:val="24"/>
        </w:rPr>
        <w:t>Report drafted by Ms. Nilaxi Chari, Asst. Prof. in IT &amp; Computer Applications</w:t>
      </w:r>
    </w:p>
    <w:sectPr w:rsidR="00D85019" w:rsidRPr="00EA2866" w:rsidSect="00D260CE">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A78"/>
    <w:rsid w:val="00297541"/>
    <w:rsid w:val="0036428D"/>
    <w:rsid w:val="003E0152"/>
    <w:rsid w:val="004016A7"/>
    <w:rsid w:val="00484E1A"/>
    <w:rsid w:val="00517661"/>
    <w:rsid w:val="00536A9C"/>
    <w:rsid w:val="00D260CE"/>
    <w:rsid w:val="00D85019"/>
    <w:rsid w:val="00E67A78"/>
    <w:rsid w:val="00EA2866"/>
    <w:rsid w:val="00F35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214ED"/>
  <w15:chartTrackingRefBased/>
  <w15:docId w15:val="{AD92A4A2-4534-43AE-BDBD-755E50375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5" Type="http://schemas.microsoft.com/office/2007/relationships/hdphoto" Target="media/hdphoto1.wdp"/><Relationship Id="rId10" Type="http://schemas.openxmlformats.org/officeDocument/2006/relationships/image" Target="media/image4.png"/><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2</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Neel Chari</dc:creator>
  <cp:keywords/>
  <dc:description/>
  <cp:lastModifiedBy>Neel Chari</cp:lastModifiedBy>
  <cp:revision>6</cp:revision>
  <dcterms:created xsi:type="dcterms:W3CDTF">2022-07-20T14:00:00Z</dcterms:created>
  <dcterms:modified xsi:type="dcterms:W3CDTF">2022-07-20T14:55:00Z</dcterms:modified>
</cp:coreProperties>
</file>