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B7B" w:rsidRDefault="00F63EC5" w:rsidP="004B105D">
      <w:pPr>
        <w:spacing w:before="4"/>
        <w:jc w:val="center"/>
        <w:rPr>
          <w:rFonts w:ascii="Times New Roman" w:eastAsia="Times New Roman" w:hAnsi="Times New Roman" w:cs="Times New Roman"/>
          <w:b/>
          <w:bCs/>
          <w:sz w:val="28"/>
          <w:szCs w:val="28"/>
        </w:rPr>
      </w:pPr>
      <w:r>
        <w:rPr>
          <w:noProof/>
        </w:rPr>
        <w:drawing>
          <wp:anchor distT="0" distB="0" distL="114300" distR="114300" simplePos="0" relativeHeight="251658240" behindDoc="0" locked="0" layoutInCell="1" allowOverlap="1">
            <wp:simplePos x="0" y="0"/>
            <wp:positionH relativeFrom="column">
              <wp:posOffset>-521335</wp:posOffset>
            </wp:positionH>
            <wp:positionV relativeFrom="paragraph">
              <wp:posOffset>-12700</wp:posOffset>
            </wp:positionV>
            <wp:extent cx="757095" cy="65116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095" cy="651164"/>
                    </a:xfrm>
                    <a:prstGeom prst="rect">
                      <a:avLst/>
                    </a:prstGeom>
                    <a:noFill/>
                    <a:ln>
                      <a:noFill/>
                    </a:ln>
                  </pic:spPr>
                </pic:pic>
              </a:graphicData>
            </a:graphic>
          </wp:anchor>
        </w:drawing>
      </w:r>
      <w:r w:rsidR="004B105D" w:rsidRPr="004B105D">
        <w:rPr>
          <w:rFonts w:ascii="Times New Roman" w:eastAsia="Times New Roman" w:hAnsi="Times New Roman" w:cs="Times New Roman"/>
          <w:b/>
          <w:bCs/>
          <w:sz w:val="28"/>
          <w:szCs w:val="28"/>
        </w:rPr>
        <w:t>SATERI PISANI EDUCATION SOCIETY'S Shri. Gopal Gaonkar Memorial, GOA MULTI-FACULTY COLLEGE</w:t>
      </w:r>
      <w:r w:rsidR="0005641F">
        <w:rPr>
          <w:rFonts w:ascii="Times New Roman" w:eastAsia="Times New Roman" w:hAnsi="Times New Roman" w:cs="Times New Roman"/>
          <w:b/>
          <w:bCs/>
          <w:sz w:val="28"/>
          <w:szCs w:val="28"/>
        </w:rPr>
        <w:t>,</w:t>
      </w:r>
      <w:r w:rsidR="004B105D" w:rsidRPr="004B105D">
        <w:rPr>
          <w:rFonts w:ascii="Times New Roman" w:eastAsia="Times New Roman" w:hAnsi="Times New Roman" w:cs="Times New Roman"/>
          <w:b/>
          <w:bCs/>
          <w:sz w:val="28"/>
          <w:szCs w:val="28"/>
        </w:rPr>
        <w:t xml:space="preserve"> Dharbandora-Goa</w:t>
      </w:r>
    </w:p>
    <w:p w:rsidR="00794DB4" w:rsidRPr="00794DB4" w:rsidRDefault="00794DB4" w:rsidP="004B105D">
      <w:pPr>
        <w:spacing w:before="4"/>
        <w:jc w:val="center"/>
        <w:rPr>
          <w:rFonts w:ascii="Times New Roman" w:eastAsia="Times New Roman" w:hAnsi="Times New Roman" w:cs="Times New Roman"/>
          <w:b/>
          <w:bCs/>
          <w:sz w:val="10"/>
          <w:szCs w:val="28"/>
        </w:rPr>
      </w:pPr>
    </w:p>
    <w:p w:rsidR="00F63EC5" w:rsidRPr="00F63EC5" w:rsidRDefault="00F63EC5" w:rsidP="004B105D">
      <w:pPr>
        <w:spacing w:before="4"/>
        <w:jc w:val="center"/>
        <w:rPr>
          <w:rFonts w:ascii="Times New Roman" w:eastAsia="Times New Roman" w:hAnsi="Times New Roman" w:cs="Times New Roman"/>
          <w:b/>
          <w:bCs/>
          <w:sz w:val="20"/>
          <w:szCs w:val="28"/>
        </w:rPr>
      </w:pPr>
      <w:r w:rsidRPr="00F63EC5">
        <w:rPr>
          <w:rFonts w:ascii="Times New Roman" w:eastAsia="Times New Roman" w:hAnsi="Times New Roman" w:cs="Times New Roman"/>
          <w:b/>
          <w:bCs/>
          <w:sz w:val="20"/>
          <w:szCs w:val="28"/>
        </w:rPr>
        <w:t xml:space="preserve">Phone No.: 7499918491/749991842   Email ID: </w:t>
      </w:r>
      <w:hyperlink r:id="rId9" w:history="1">
        <w:r w:rsidRPr="00F63EC5">
          <w:rPr>
            <w:rStyle w:val="Hyperlink"/>
            <w:rFonts w:ascii="Times New Roman" w:eastAsia="Times New Roman" w:hAnsi="Times New Roman" w:cs="Times New Roman"/>
            <w:b/>
            <w:bCs/>
            <w:sz w:val="20"/>
            <w:szCs w:val="28"/>
          </w:rPr>
          <w:t>gmfcgoa2013@gmail.com</w:t>
        </w:r>
      </w:hyperlink>
      <w:r w:rsidRPr="00F63EC5">
        <w:rPr>
          <w:rFonts w:ascii="Times New Roman" w:eastAsia="Times New Roman" w:hAnsi="Times New Roman" w:cs="Times New Roman"/>
          <w:b/>
          <w:bCs/>
          <w:sz w:val="20"/>
          <w:szCs w:val="28"/>
        </w:rPr>
        <w:t xml:space="preserve">  Website: gmfc.ac.in</w:t>
      </w:r>
    </w:p>
    <w:p w:rsidR="00EC5B7B" w:rsidRPr="00853935" w:rsidRDefault="00EC5B7B" w:rsidP="00EC5B7B">
      <w:pPr>
        <w:spacing w:before="64"/>
        <w:ind w:left="188" w:right="180"/>
        <w:jc w:val="center"/>
        <w:rPr>
          <w:rFonts w:ascii="Times New Roman" w:hAnsi="Times New Roman" w:cs="Times New Roman"/>
          <w:b/>
          <w:sz w:val="28"/>
          <w:szCs w:val="28"/>
          <w:u w:val="single" w:color="000000"/>
        </w:rPr>
      </w:pPr>
    </w:p>
    <w:p w:rsidR="00EC5B7B" w:rsidRPr="00853935" w:rsidRDefault="00EC5B7B" w:rsidP="00EC5B7B">
      <w:pPr>
        <w:spacing w:before="64"/>
        <w:ind w:left="188" w:right="180"/>
        <w:jc w:val="center"/>
        <w:rPr>
          <w:rFonts w:ascii="Times New Roman" w:hAnsi="Times New Roman" w:cs="Times New Roman"/>
          <w:b/>
          <w:sz w:val="28"/>
          <w:szCs w:val="28"/>
          <w:u w:val="single" w:color="000000"/>
        </w:rPr>
      </w:pPr>
    </w:p>
    <w:p w:rsidR="00EC5B7B" w:rsidRPr="00853935" w:rsidRDefault="00EC5B7B" w:rsidP="00A15844">
      <w:pPr>
        <w:spacing w:before="64"/>
        <w:ind w:right="180"/>
        <w:rPr>
          <w:rFonts w:ascii="Times New Roman" w:hAnsi="Times New Roman" w:cs="Times New Roman"/>
          <w:b/>
          <w:sz w:val="28"/>
          <w:szCs w:val="28"/>
          <w:u w:val="single" w:color="000000"/>
        </w:rPr>
      </w:pPr>
    </w:p>
    <w:p w:rsidR="00EC5B7B" w:rsidRPr="00853935" w:rsidRDefault="00EC5B7B" w:rsidP="00EC5B7B">
      <w:pPr>
        <w:spacing w:before="64"/>
        <w:ind w:left="188" w:right="180"/>
        <w:jc w:val="center"/>
        <w:rPr>
          <w:rFonts w:ascii="Times New Roman" w:hAnsi="Times New Roman" w:cs="Times New Roman"/>
          <w:b/>
          <w:sz w:val="28"/>
          <w:szCs w:val="28"/>
          <w:u w:val="single" w:color="000000"/>
        </w:rPr>
      </w:pPr>
    </w:p>
    <w:p w:rsidR="00EC5B7B" w:rsidRPr="00853935" w:rsidRDefault="00EC5B7B" w:rsidP="00EC5B7B">
      <w:pPr>
        <w:spacing w:before="64"/>
        <w:ind w:left="188" w:right="180"/>
        <w:jc w:val="center"/>
        <w:rPr>
          <w:rFonts w:ascii="Times New Roman" w:hAnsi="Times New Roman" w:cs="Times New Roman"/>
          <w:b/>
          <w:sz w:val="28"/>
          <w:szCs w:val="28"/>
          <w:u w:val="single" w:color="000000"/>
        </w:rPr>
      </w:pPr>
    </w:p>
    <w:p w:rsidR="00EC5B7B" w:rsidRPr="00853935" w:rsidRDefault="009A399B" w:rsidP="00EC5B7B">
      <w:pPr>
        <w:spacing w:before="64"/>
        <w:ind w:left="188" w:right="180"/>
        <w:jc w:val="center"/>
        <w:rPr>
          <w:rFonts w:ascii="Times New Roman" w:eastAsia="Times New Roman" w:hAnsi="Times New Roman" w:cs="Times New Roman"/>
          <w:sz w:val="28"/>
          <w:szCs w:val="28"/>
        </w:rPr>
      </w:pPr>
      <w:r>
        <w:rPr>
          <w:rFonts w:ascii="Times New Roman" w:hAnsi="Times New Roman" w:cs="Times New Roman"/>
          <w:b/>
          <w:sz w:val="28"/>
          <w:szCs w:val="28"/>
          <w:u w:val="single" w:color="000000"/>
        </w:rPr>
        <w:t>TENDER</w:t>
      </w:r>
      <w:r w:rsidR="00EC5B7B" w:rsidRPr="00853935">
        <w:rPr>
          <w:rFonts w:ascii="Times New Roman" w:hAnsi="Times New Roman" w:cs="Times New Roman"/>
          <w:b/>
          <w:sz w:val="28"/>
          <w:szCs w:val="28"/>
          <w:u w:val="single" w:color="000000"/>
        </w:rPr>
        <w:t xml:space="preserve"> DOCUMENT</w:t>
      </w:r>
    </w:p>
    <w:p w:rsidR="00EC5B7B" w:rsidRPr="00853935" w:rsidRDefault="00EC5B7B" w:rsidP="00EC5B7B">
      <w:pPr>
        <w:rPr>
          <w:rFonts w:ascii="Times New Roman" w:eastAsia="Times New Roman" w:hAnsi="Times New Roman" w:cs="Times New Roman"/>
          <w:b/>
          <w:bCs/>
          <w:sz w:val="28"/>
          <w:szCs w:val="28"/>
        </w:rPr>
      </w:pPr>
    </w:p>
    <w:p w:rsidR="00EC5B7B" w:rsidRPr="00853935" w:rsidRDefault="00EC5B7B" w:rsidP="00EC5B7B">
      <w:pPr>
        <w:rPr>
          <w:rFonts w:ascii="Times New Roman" w:eastAsia="Times New Roman" w:hAnsi="Times New Roman" w:cs="Times New Roman"/>
          <w:b/>
          <w:bCs/>
          <w:sz w:val="28"/>
          <w:szCs w:val="28"/>
        </w:rPr>
      </w:pPr>
    </w:p>
    <w:p w:rsidR="00EC5B7B" w:rsidRPr="00853935" w:rsidRDefault="00EC5B7B" w:rsidP="00EC5B7B">
      <w:pPr>
        <w:spacing w:before="11"/>
        <w:rPr>
          <w:rFonts w:ascii="Times New Roman" w:eastAsia="Times New Roman" w:hAnsi="Times New Roman" w:cs="Times New Roman"/>
          <w:b/>
          <w:bCs/>
          <w:sz w:val="28"/>
          <w:szCs w:val="28"/>
        </w:rPr>
      </w:pPr>
    </w:p>
    <w:p w:rsidR="0021351E" w:rsidRPr="0021351E" w:rsidRDefault="00EC5B7B" w:rsidP="0021351E">
      <w:pPr>
        <w:ind w:right="69"/>
        <w:jc w:val="center"/>
        <w:rPr>
          <w:rFonts w:ascii="Times New Roman" w:hAnsi="Times New Roman" w:cs="Times New Roman"/>
          <w:b/>
          <w:sz w:val="24"/>
          <w:szCs w:val="28"/>
        </w:rPr>
      </w:pPr>
      <w:r w:rsidRPr="0021351E">
        <w:rPr>
          <w:rFonts w:ascii="Times New Roman" w:hAnsi="Times New Roman" w:cs="Times New Roman"/>
          <w:b/>
          <w:sz w:val="28"/>
          <w:szCs w:val="28"/>
        </w:rPr>
        <w:t>Tender f</w:t>
      </w:r>
      <w:r w:rsidR="0021351E" w:rsidRPr="0021351E">
        <w:rPr>
          <w:rFonts w:ascii="Times New Roman" w:hAnsi="Times New Roman" w:cs="Times New Roman"/>
          <w:b/>
          <w:sz w:val="28"/>
          <w:szCs w:val="28"/>
        </w:rPr>
        <w:t xml:space="preserve">or supply and installation </w:t>
      </w:r>
      <w:r w:rsidR="00DA04DA">
        <w:rPr>
          <w:rFonts w:ascii="Times New Roman" w:hAnsi="Times New Roman" w:cs="Times New Roman"/>
          <w:b/>
          <w:sz w:val="28"/>
          <w:szCs w:val="28"/>
        </w:rPr>
        <w:t xml:space="preserve">(including testing) </w:t>
      </w:r>
      <w:r w:rsidR="0021351E" w:rsidRPr="0021351E">
        <w:rPr>
          <w:rFonts w:ascii="Times New Roman" w:hAnsi="Times New Roman" w:cs="Times New Roman"/>
          <w:b/>
          <w:sz w:val="28"/>
          <w:szCs w:val="28"/>
        </w:rPr>
        <w:t>of 15</w:t>
      </w:r>
      <w:r w:rsidRPr="0021351E">
        <w:rPr>
          <w:rFonts w:ascii="Times New Roman" w:hAnsi="Times New Roman" w:cs="Times New Roman"/>
          <w:b/>
          <w:sz w:val="28"/>
          <w:szCs w:val="28"/>
        </w:rPr>
        <w:t xml:space="preserve"> KVA online UPS Syst</w:t>
      </w:r>
      <w:r w:rsidR="0021351E" w:rsidRPr="0021351E">
        <w:rPr>
          <w:rFonts w:ascii="Times New Roman" w:hAnsi="Times New Roman" w:cs="Times New Roman"/>
          <w:b/>
          <w:sz w:val="28"/>
          <w:szCs w:val="28"/>
        </w:rPr>
        <w:t>em with tubular batteries of four-hour</w:t>
      </w:r>
      <w:r w:rsidRPr="0021351E">
        <w:rPr>
          <w:rFonts w:ascii="Times New Roman" w:hAnsi="Times New Roman" w:cs="Times New Roman"/>
          <w:b/>
          <w:sz w:val="28"/>
          <w:szCs w:val="28"/>
        </w:rPr>
        <w:t xml:space="preserve"> back-up for </w:t>
      </w:r>
      <w:r w:rsidR="0021351E" w:rsidRPr="0021351E">
        <w:rPr>
          <w:rFonts w:ascii="Times New Roman" w:hAnsi="Times New Roman" w:cs="Times New Roman"/>
          <w:b/>
          <w:sz w:val="24"/>
          <w:szCs w:val="28"/>
        </w:rPr>
        <w:t>SATERI PISANI EDUCATION SOCIETY'S Shri. Gopal Gaonkar Memorial, GOA MULTI-FACULTY COLLEGE Dharbandora-Goa</w:t>
      </w:r>
    </w:p>
    <w:p w:rsidR="00EC5B7B" w:rsidRPr="0021351E" w:rsidRDefault="00EC5B7B" w:rsidP="0021351E">
      <w:pPr>
        <w:ind w:left="453" w:right="442"/>
        <w:jc w:val="center"/>
        <w:rPr>
          <w:rFonts w:ascii="Times New Roman" w:eastAsia="Times New Roman" w:hAnsi="Times New Roman" w:cs="Times New Roman"/>
          <w:b/>
          <w:bCs/>
          <w:sz w:val="36"/>
          <w:szCs w:val="28"/>
        </w:rPr>
      </w:pPr>
    </w:p>
    <w:p w:rsidR="00EC5B7B" w:rsidRPr="00853935" w:rsidRDefault="00EC5B7B" w:rsidP="00EC5B7B">
      <w:pPr>
        <w:rPr>
          <w:rFonts w:ascii="Times New Roman" w:eastAsia="Calibri" w:hAnsi="Times New Roman" w:cs="Times New Roman"/>
          <w:sz w:val="28"/>
          <w:szCs w:val="28"/>
        </w:rPr>
      </w:pPr>
    </w:p>
    <w:p w:rsidR="00EC5B7B" w:rsidRPr="00853935" w:rsidRDefault="00EC5B7B" w:rsidP="00EC5B7B">
      <w:pPr>
        <w:rPr>
          <w:rFonts w:ascii="Times New Roman" w:eastAsia="Calibri" w:hAnsi="Times New Roman" w:cs="Times New Roman"/>
          <w:sz w:val="26"/>
          <w:szCs w:val="26"/>
        </w:rPr>
      </w:pPr>
    </w:p>
    <w:p w:rsidR="00EC5B7B" w:rsidRPr="00853935" w:rsidRDefault="00EC5B7B" w:rsidP="00EC5B7B">
      <w:pPr>
        <w:rPr>
          <w:rFonts w:ascii="Times New Roman" w:eastAsia="Calibri" w:hAnsi="Times New Roman" w:cs="Times New Roman"/>
          <w:sz w:val="26"/>
          <w:szCs w:val="26"/>
        </w:rPr>
      </w:pPr>
    </w:p>
    <w:p w:rsidR="00EC5B7B" w:rsidRPr="00853935" w:rsidRDefault="00EC5B7B" w:rsidP="00EC5B7B">
      <w:pPr>
        <w:rPr>
          <w:rFonts w:ascii="Times New Roman" w:eastAsia="Calibri" w:hAnsi="Times New Roman" w:cs="Times New Roman"/>
          <w:sz w:val="26"/>
          <w:szCs w:val="26"/>
        </w:rPr>
      </w:pPr>
    </w:p>
    <w:p w:rsidR="00EC5B7B" w:rsidRPr="00853935" w:rsidRDefault="00EC5B7B" w:rsidP="00EC5B7B">
      <w:pPr>
        <w:spacing w:before="10"/>
        <w:rPr>
          <w:rFonts w:ascii="Times New Roman" w:eastAsia="Calibri" w:hAnsi="Times New Roman" w:cs="Times New Roman"/>
          <w:sz w:val="28"/>
          <w:szCs w:val="28"/>
        </w:rPr>
      </w:pPr>
    </w:p>
    <w:p w:rsidR="00EC5B7B" w:rsidRPr="00853935" w:rsidRDefault="00EC5B7B" w:rsidP="00505A44">
      <w:pPr>
        <w:ind w:left="1440" w:hanging="1321"/>
        <w:rPr>
          <w:rFonts w:ascii="Times New Roman" w:eastAsia="Times New Roman" w:hAnsi="Times New Roman" w:cs="Times New Roman"/>
          <w:sz w:val="28"/>
          <w:szCs w:val="28"/>
        </w:rPr>
      </w:pPr>
      <w:r w:rsidRPr="00853935">
        <w:rPr>
          <w:rFonts w:ascii="Times New Roman" w:hAnsi="Times New Roman" w:cs="Times New Roman"/>
          <w:sz w:val="28"/>
          <w:szCs w:val="28"/>
        </w:rPr>
        <w:t xml:space="preserve">Name of the </w:t>
      </w:r>
      <w:r w:rsidR="00505A44">
        <w:rPr>
          <w:rFonts w:ascii="Times New Roman" w:hAnsi="Times New Roman" w:cs="Times New Roman"/>
          <w:sz w:val="28"/>
          <w:szCs w:val="28"/>
        </w:rPr>
        <w:t>T</w:t>
      </w:r>
      <w:r w:rsidRPr="00853935">
        <w:rPr>
          <w:rFonts w:ascii="Times New Roman" w:hAnsi="Times New Roman" w:cs="Times New Roman"/>
          <w:sz w:val="28"/>
          <w:szCs w:val="28"/>
        </w:rPr>
        <w:t>enderer</w:t>
      </w:r>
      <w:r w:rsidR="00C05018">
        <w:rPr>
          <w:rFonts w:ascii="Times New Roman" w:hAnsi="Times New Roman" w:cs="Times New Roman"/>
          <w:sz w:val="28"/>
          <w:szCs w:val="28"/>
        </w:rPr>
        <w:t>:</w:t>
      </w:r>
      <w:r w:rsidRPr="00853935">
        <w:rPr>
          <w:rFonts w:ascii="Times New Roman" w:hAnsi="Times New Roman" w:cs="Times New Roman"/>
          <w:sz w:val="28"/>
          <w:szCs w:val="28"/>
        </w:rPr>
        <w:t xml:space="preserve"> </w:t>
      </w:r>
    </w:p>
    <w:p w:rsidR="00EC5B7B" w:rsidRPr="00853935" w:rsidRDefault="00EC5B7B" w:rsidP="00EC5B7B">
      <w:pPr>
        <w:rPr>
          <w:rFonts w:ascii="Times New Roman" w:eastAsia="Times New Roman" w:hAnsi="Times New Roman" w:cs="Times New Roman"/>
          <w:sz w:val="28"/>
          <w:szCs w:val="28"/>
        </w:rPr>
      </w:pPr>
    </w:p>
    <w:p w:rsidR="00EC5B7B" w:rsidRPr="00853935" w:rsidRDefault="00A414C9" w:rsidP="00C05018">
      <w:pPr>
        <w:ind w:left="114"/>
        <w:rPr>
          <w:rFonts w:ascii="Times New Roman" w:eastAsia="Times New Roman" w:hAnsi="Times New Roman" w:cs="Times New Roman"/>
          <w:sz w:val="26"/>
          <w:szCs w:val="26"/>
        </w:rPr>
      </w:pPr>
      <w:r>
        <w:rPr>
          <w:rFonts w:ascii="Times New Roman" w:eastAsia="Times New Roman" w:hAnsi="Times New Roman" w:cs="Times New Roman"/>
          <w:sz w:val="26"/>
          <w:szCs w:val="26"/>
        </w:rPr>
      </w:r>
      <w:r>
        <w:rPr>
          <w:rFonts w:ascii="Times New Roman" w:eastAsia="Times New Roman" w:hAnsi="Times New Roman" w:cs="Times New Roman"/>
          <w:sz w:val="26"/>
          <w:szCs w:val="26"/>
        </w:rPr>
        <w:pict>
          <v:group id="_x0000_s1029" style="width:441.6pt;height:.6pt;mso-position-horizontal-relative:char;mso-position-vertical-relative:line" coordsize="8832,12">
            <v:group id="_x0000_s1030" style="position:absolute;left:6;top:6;width:8820;height:2" coordorigin="6,6" coordsize="8820,2">
              <v:shape id="_x0000_s1031" style="position:absolute;left:6;top:6;width:8820;height:2" coordorigin="6,6" coordsize="8820,0" path="m6,6r8820,e" filled="f" strokeweight=".56pt">
                <v:path arrowok="t"/>
              </v:shape>
            </v:group>
            <w10:wrap type="none"/>
            <w10:anchorlock/>
          </v:group>
        </w:pict>
      </w:r>
    </w:p>
    <w:p w:rsidR="00EC5B7B" w:rsidRPr="00853935" w:rsidRDefault="00EC5B7B" w:rsidP="00C05018">
      <w:pPr>
        <w:spacing w:before="5"/>
        <w:rPr>
          <w:rFonts w:ascii="Times New Roman" w:eastAsia="Times New Roman" w:hAnsi="Times New Roman" w:cs="Times New Roman"/>
          <w:sz w:val="26"/>
          <w:szCs w:val="26"/>
        </w:rPr>
      </w:pPr>
    </w:p>
    <w:p w:rsidR="00EC5B7B" w:rsidRPr="00853935" w:rsidRDefault="00A414C9" w:rsidP="00C05018">
      <w:pPr>
        <w:ind w:left="114"/>
        <w:rPr>
          <w:rFonts w:ascii="Times New Roman" w:eastAsia="Times New Roman" w:hAnsi="Times New Roman" w:cs="Times New Roman"/>
          <w:sz w:val="26"/>
          <w:szCs w:val="26"/>
        </w:rPr>
      </w:pPr>
      <w:r>
        <w:rPr>
          <w:rFonts w:ascii="Times New Roman" w:eastAsia="Times New Roman" w:hAnsi="Times New Roman" w:cs="Times New Roman"/>
          <w:sz w:val="26"/>
          <w:szCs w:val="26"/>
        </w:rPr>
      </w:r>
      <w:r>
        <w:rPr>
          <w:rFonts w:ascii="Times New Roman" w:eastAsia="Times New Roman" w:hAnsi="Times New Roman" w:cs="Times New Roman"/>
          <w:sz w:val="26"/>
          <w:szCs w:val="26"/>
        </w:rPr>
        <w:pict>
          <v:group id="_x0000_s1026" style="width:434.6pt;height:.6pt;mso-position-horizontal-relative:char;mso-position-vertical-relative:line" coordsize="8692,12">
            <v:group id="_x0000_s1027" style="position:absolute;left:6;top:6;width:8680;height:2" coordorigin="6,6" coordsize="8680,2">
              <v:shape id="_x0000_s1028" style="position:absolute;left:6;top:6;width:8680;height:2" coordorigin="6,6" coordsize="8680,0" path="m6,6r8680,e" filled="f" strokeweight=".56pt">
                <v:path arrowok="t"/>
              </v:shape>
            </v:group>
            <w10:wrap type="none"/>
            <w10:anchorlock/>
          </v:group>
        </w:pict>
      </w:r>
    </w:p>
    <w:p w:rsidR="00C05018" w:rsidRDefault="00C05018" w:rsidP="00EC5B7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EC5B7B" w:rsidRDefault="00C05018" w:rsidP="00EC5B7B">
      <w:pPr>
        <w:rPr>
          <w:rFonts w:ascii="Times New Roman" w:eastAsia="Times New Roman" w:hAnsi="Times New Roman" w:cs="Times New Roman"/>
          <w:sz w:val="26"/>
          <w:szCs w:val="26"/>
        </w:rPr>
      </w:pPr>
      <w:r>
        <w:rPr>
          <w:rFonts w:ascii="Times New Roman" w:eastAsia="Times New Roman" w:hAnsi="Times New Roman" w:cs="Times New Roman"/>
          <w:sz w:val="26"/>
          <w:szCs w:val="26"/>
        </w:rPr>
        <w:t>Address of the Tenderer:</w:t>
      </w:r>
    </w:p>
    <w:p w:rsidR="00C05018" w:rsidRPr="00853935" w:rsidRDefault="00C05018" w:rsidP="00EC5B7B">
      <w:pPr>
        <w:rPr>
          <w:rFonts w:ascii="Times New Roman" w:eastAsia="Times New Roman" w:hAnsi="Times New Roman" w:cs="Times New Roman"/>
          <w:sz w:val="26"/>
          <w:szCs w:val="26"/>
        </w:rPr>
      </w:pPr>
    </w:p>
    <w:p w:rsidR="00C05018" w:rsidRPr="00853935" w:rsidRDefault="00A414C9" w:rsidP="00C05018">
      <w:pPr>
        <w:ind w:left="114"/>
        <w:rPr>
          <w:rFonts w:ascii="Times New Roman" w:eastAsia="Times New Roman" w:hAnsi="Times New Roman" w:cs="Times New Roman"/>
          <w:sz w:val="26"/>
          <w:szCs w:val="26"/>
        </w:rPr>
      </w:pPr>
      <w:r>
        <w:rPr>
          <w:rFonts w:ascii="Times New Roman" w:eastAsia="Times New Roman" w:hAnsi="Times New Roman" w:cs="Times New Roman"/>
          <w:sz w:val="26"/>
          <w:szCs w:val="26"/>
        </w:rPr>
      </w:r>
      <w:r>
        <w:rPr>
          <w:rFonts w:ascii="Times New Roman" w:eastAsia="Times New Roman" w:hAnsi="Times New Roman" w:cs="Times New Roman"/>
          <w:sz w:val="26"/>
          <w:szCs w:val="26"/>
        </w:rPr>
        <w:pict>
          <v:group id="_x0000_s1035" style="width:441.6pt;height:.6pt;mso-position-horizontal-relative:char;mso-position-vertical-relative:line" coordsize="8832,12">
            <v:group id="_x0000_s1036" style="position:absolute;left:6;top:6;width:8820;height:2" coordorigin="6,6" coordsize="8820,2">
              <v:shape id="_x0000_s1037" style="position:absolute;left:6;top:6;width:8820;height:2" coordorigin="6,6" coordsize="8820,0" path="m6,6r8820,e" filled="f" strokeweight=".56pt">
                <v:path arrowok="t"/>
              </v:shape>
            </v:group>
            <w10:wrap type="none"/>
            <w10:anchorlock/>
          </v:group>
        </w:pict>
      </w:r>
    </w:p>
    <w:p w:rsidR="00C05018" w:rsidRPr="00853935" w:rsidRDefault="00C05018" w:rsidP="00C05018">
      <w:pPr>
        <w:spacing w:before="5"/>
        <w:rPr>
          <w:rFonts w:ascii="Times New Roman" w:eastAsia="Times New Roman" w:hAnsi="Times New Roman" w:cs="Times New Roman"/>
          <w:sz w:val="26"/>
          <w:szCs w:val="26"/>
        </w:rPr>
      </w:pPr>
    </w:p>
    <w:p w:rsidR="00C05018" w:rsidRPr="00853935" w:rsidRDefault="00A414C9" w:rsidP="00C05018">
      <w:pPr>
        <w:ind w:left="114"/>
        <w:rPr>
          <w:rFonts w:ascii="Times New Roman" w:eastAsia="Times New Roman" w:hAnsi="Times New Roman" w:cs="Times New Roman"/>
          <w:sz w:val="26"/>
          <w:szCs w:val="26"/>
        </w:rPr>
      </w:pPr>
      <w:r>
        <w:rPr>
          <w:rFonts w:ascii="Times New Roman" w:eastAsia="Times New Roman" w:hAnsi="Times New Roman" w:cs="Times New Roman"/>
          <w:sz w:val="26"/>
          <w:szCs w:val="26"/>
        </w:rPr>
      </w:r>
      <w:r>
        <w:rPr>
          <w:rFonts w:ascii="Times New Roman" w:eastAsia="Times New Roman" w:hAnsi="Times New Roman" w:cs="Times New Roman"/>
          <w:sz w:val="26"/>
          <w:szCs w:val="26"/>
        </w:rPr>
        <w:pict>
          <v:group id="_x0000_s1032" style="width:434.6pt;height:.6pt;mso-position-horizontal-relative:char;mso-position-vertical-relative:line" coordsize="8692,12">
            <v:group id="_x0000_s1033" style="position:absolute;left:6;top:6;width:8680;height:2" coordorigin="6,6" coordsize="8680,2">
              <v:shape id="_x0000_s1034" style="position:absolute;left:6;top:6;width:8680;height:2" coordorigin="6,6" coordsize="8680,0" path="m6,6r8680,e" filled="f" strokeweight=".56pt">
                <v:path arrowok="t"/>
              </v:shape>
            </v:group>
            <w10:wrap type="none"/>
            <w10:anchorlock/>
          </v:group>
        </w:pict>
      </w:r>
    </w:p>
    <w:p w:rsidR="00EC5B7B" w:rsidRPr="00853935" w:rsidRDefault="00EC5B7B" w:rsidP="00EC5B7B">
      <w:pPr>
        <w:rPr>
          <w:rFonts w:ascii="Times New Roman" w:eastAsia="Times New Roman" w:hAnsi="Times New Roman" w:cs="Times New Roman"/>
          <w:sz w:val="26"/>
          <w:szCs w:val="26"/>
        </w:rPr>
      </w:pPr>
    </w:p>
    <w:p w:rsidR="00EC5B7B" w:rsidRDefault="00C05018" w:rsidP="00EC5B7B">
      <w:pPr>
        <w:rPr>
          <w:rFonts w:ascii="Times New Roman" w:eastAsia="Times New Roman" w:hAnsi="Times New Roman" w:cs="Times New Roman"/>
          <w:sz w:val="26"/>
          <w:szCs w:val="26"/>
        </w:rPr>
      </w:pPr>
      <w:r>
        <w:rPr>
          <w:rFonts w:ascii="Times New Roman" w:eastAsia="Times New Roman" w:hAnsi="Times New Roman" w:cs="Times New Roman"/>
          <w:sz w:val="26"/>
          <w:szCs w:val="26"/>
        </w:rPr>
        <w:t>Contact No.:</w:t>
      </w:r>
    </w:p>
    <w:p w:rsidR="00C05018" w:rsidRPr="00C05018" w:rsidRDefault="00C05018" w:rsidP="00EC5B7B">
      <w:pPr>
        <w:rPr>
          <w:rFonts w:ascii="Times New Roman" w:eastAsia="Times New Roman" w:hAnsi="Times New Roman" w:cs="Times New Roman"/>
          <w:sz w:val="10"/>
          <w:szCs w:val="26"/>
        </w:rPr>
      </w:pPr>
    </w:p>
    <w:p w:rsidR="00C05018" w:rsidRDefault="00C05018" w:rsidP="00EC5B7B">
      <w:pP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w:t>
      </w:r>
      <w:r w:rsidR="000C5E73">
        <w:rPr>
          <w:rFonts w:ascii="Times New Roman" w:eastAsia="Times New Roman" w:hAnsi="Times New Roman" w:cs="Times New Roman"/>
          <w:sz w:val="26"/>
          <w:szCs w:val="26"/>
        </w:rPr>
        <w:t xml:space="preserve">   </w:t>
      </w:r>
    </w:p>
    <w:p w:rsidR="000C5E73" w:rsidRDefault="000C5E73" w:rsidP="00EC5B7B">
      <w:pPr>
        <w:rPr>
          <w:rFonts w:ascii="Times New Roman" w:eastAsia="Times New Roman" w:hAnsi="Times New Roman" w:cs="Times New Roman"/>
          <w:sz w:val="26"/>
          <w:szCs w:val="26"/>
        </w:rPr>
      </w:pPr>
    </w:p>
    <w:p w:rsidR="000C5E73" w:rsidRPr="00853935" w:rsidRDefault="000C5E73" w:rsidP="00EC5B7B">
      <w:pPr>
        <w:rPr>
          <w:rFonts w:ascii="Times New Roman" w:eastAsia="Times New Roman" w:hAnsi="Times New Roman" w:cs="Times New Roman"/>
          <w:sz w:val="26"/>
          <w:szCs w:val="26"/>
        </w:rPr>
      </w:pPr>
      <w:r>
        <w:rPr>
          <w:rFonts w:ascii="Times New Roman" w:eastAsia="Times New Roman" w:hAnsi="Times New Roman" w:cs="Times New Roman"/>
          <w:sz w:val="26"/>
          <w:szCs w:val="26"/>
        </w:rPr>
        <w:t>Email ID:</w:t>
      </w:r>
    </w:p>
    <w:p w:rsidR="00EC5B7B" w:rsidRPr="00853935" w:rsidRDefault="00EC5B7B" w:rsidP="00EC5B7B">
      <w:pPr>
        <w:rPr>
          <w:rFonts w:ascii="Times New Roman" w:eastAsia="Times New Roman" w:hAnsi="Times New Roman" w:cs="Times New Roman"/>
          <w:sz w:val="26"/>
          <w:szCs w:val="26"/>
        </w:rPr>
      </w:pPr>
    </w:p>
    <w:p w:rsidR="00EC5B7B" w:rsidRDefault="00371856" w:rsidP="00EC5B7B">
      <w:pPr>
        <w:spacing w:before="3"/>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w:t>
      </w:r>
    </w:p>
    <w:p w:rsidR="0021351E" w:rsidRDefault="0021351E" w:rsidP="00EC5B7B">
      <w:pPr>
        <w:spacing w:before="3"/>
        <w:rPr>
          <w:rFonts w:ascii="Times New Roman" w:eastAsia="Times New Roman" w:hAnsi="Times New Roman" w:cs="Times New Roman"/>
          <w:sz w:val="26"/>
          <w:szCs w:val="26"/>
        </w:rPr>
      </w:pPr>
    </w:p>
    <w:p w:rsidR="0021351E" w:rsidRPr="00853935" w:rsidRDefault="0021351E" w:rsidP="00EC5B7B">
      <w:pPr>
        <w:spacing w:before="3"/>
        <w:rPr>
          <w:rFonts w:ascii="Times New Roman" w:eastAsia="Times New Roman" w:hAnsi="Times New Roman" w:cs="Times New Roman"/>
          <w:sz w:val="26"/>
          <w:szCs w:val="26"/>
        </w:rPr>
      </w:pPr>
    </w:p>
    <w:p w:rsidR="00EC5B7B" w:rsidRDefault="000C5E73" w:rsidP="000C5E73">
      <w:pPr>
        <w:pStyle w:val="Heading1"/>
        <w:spacing w:before="69"/>
        <w:rPr>
          <w:rFonts w:cs="Times New Roman"/>
          <w:sz w:val="26"/>
          <w:szCs w:val="26"/>
        </w:rPr>
      </w:pPr>
      <w:r>
        <w:rPr>
          <w:rFonts w:cs="Times New Roman"/>
          <w:sz w:val="26"/>
          <w:szCs w:val="26"/>
        </w:rPr>
        <w:t xml:space="preserve">                                      </w:t>
      </w:r>
      <w:r w:rsidR="00EC5B7B" w:rsidRPr="00853935">
        <w:rPr>
          <w:rFonts w:cs="Times New Roman"/>
          <w:sz w:val="26"/>
          <w:szCs w:val="26"/>
        </w:rPr>
        <w:t xml:space="preserve">Cost of Tender Document – Rs. </w:t>
      </w:r>
      <w:r w:rsidR="00C337C0">
        <w:rPr>
          <w:rFonts w:cs="Times New Roman"/>
          <w:sz w:val="26"/>
          <w:szCs w:val="26"/>
        </w:rPr>
        <w:t>1500</w:t>
      </w:r>
      <w:r w:rsidR="00EC5B7B" w:rsidRPr="00853935">
        <w:rPr>
          <w:rFonts w:cs="Times New Roman"/>
          <w:sz w:val="26"/>
          <w:szCs w:val="26"/>
        </w:rPr>
        <w:t>/-</w:t>
      </w:r>
      <w:r>
        <w:rPr>
          <w:rFonts w:cs="Times New Roman"/>
          <w:sz w:val="26"/>
          <w:szCs w:val="26"/>
        </w:rPr>
        <w:t>(non-refundable)</w:t>
      </w:r>
    </w:p>
    <w:p w:rsidR="003922BE" w:rsidRPr="00853935" w:rsidRDefault="003922BE" w:rsidP="006A5064">
      <w:pPr>
        <w:pStyle w:val="Heading1"/>
        <w:spacing w:before="69"/>
        <w:ind w:left="4678"/>
        <w:rPr>
          <w:rFonts w:cs="Times New Roman"/>
          <w:sz w:val="26"/>
          <w:szCs w:val="26"/>
        </w:rPr>
      </w:pPr>
    </w:p>
    <w:p w:rsidR="006A5064" w:rsidRPr="00853935" w:rsidRDefault="006A5064" w:rsidP="006A5064">
      <w:pPr>
        <w:pStyle w:val="Heading1"/>
        <w:spacing w:before="69"/>
        <w:ind w:left="426"/>
        <w:jc w:val="center"/>
        <w:rPr>
          <w:rFonts w:eastAsiaTheme="minorHAnsi" w:cs="Times New Roman"/>
          <w:b w:val="0"/>
          <w:bCs w:val="0"/>
          <w:sz w:val="22"/>
          <w:szCs w:val="22"/>
        </w:rPr>
      </w:pPr>
      <w:r w:rsidRPr="00853935">
        <w:rPr>
          <w:rFonts w:cs="Times New Roman"/>
          <w:color w:val="222222"/>
          <w:szCs w:val="16"/>
          <w:u w:val="single"/>
          <w:shd w:val="clear" w:color="auto" w:fill="FFFFFF"/>
        </w:rPr>
        <w:lastRenderedPageBreak/>
        <w:t>TABLE OF CONTENTS</w:t>
      </w:r>
      <w:r w:rsidRPr="00853935">
        <w:rPr>
          <w:rFonts w:eastAsiaTheme="minorHAnsi" w:cs="Times New Roman"/>
          <w:b w:val="0"/>
          <w:bCs w:val="0"/>
          <w:sz w:val="22"/>
          <w:szCs w:val="22"/>
        </w:rPr>
        <w:br/>
      </w:r>
    </w:p>
    <w:tbl>
      <w:tblPr>
        <w:tblStyle w:val="TableGrid"/>
        <w:tblW w:w="0" w:type="auto"/>
        <w:tblLook w:val="04A0" w:firstRow="1" w:lastRow="0" w:firstColumn="1" w:lastColumn="0" w:noHBand="0" w:noVBand="1"/>
      </w:tblPr>
      <w:tblGrid>
        <w:gridCol w:w="2195"/>
        <w:gridCol w:w="4057"/>
        <w:gridCol w:w="3105"/>
      </w:tblGrid>
      <w:tr w:rsidR="00E7291F" w:rsidRPr="00853935" w:rsidTr="006A5064">
        <w:tc>
          <w:tcPr>
            <w:tcW w:w="2235" w:type="dxa"/>
          </w:tcPr>
          <w:p w:rsidR="00E7291F" w:rsidRPr="00853935" w:rsidRDefault="00E7291F" w:rsidP="006A5064">
            <w:pPr>
              <w:jc w:val="center"/>
              <w:rPr>
                <w:rFonts w:ascii="Times New Roman" w:hAnsi="Times New Roman" w:cs="Times New Roman"/>
              </w:rPr>
            </w:pPr>
            <w:r w:rsidRPr="00853935">
              <w:rPr>
                <w:rFonts w:ascii="Times New Roman" w:hAnsi="Times New Roman" w:cs="Times New Roman"/>
              </w:rPr>
              <w:t>SECTION</w:t>
            </w:r>
          </w:p>
        </w:tc>
        <w:tc>
          <w:tcPr>
            <w:tcW w:w="4149" w:type="dxa"/>
          </w:tcPr>
          <w:p w:rsidR="00E7291F" w:rsidRPr="00853935" w:rsidRDefault="00E7291F" w:rsidP="006A5064">
            <w:pPr>
              <w:jc w:val="center"/>
              <w:rPr>
                <w:rFonts w:ascii="Times New Roman" w:hAnsi="Times New Roman" w:cs="Times New Roman"/>
              </w:rPr>
            </w:pPr>
            <w:r w:rsidRPr="00853935">
              <w:rPr>
                <w:rFonts w:ascii="Times New Roman" w:hAnsi="Times New Roman" w:cs="Times New Roman"/>
              </w:rPr>
              <w:t>TITLE</w:t>
            </w:r>
          </w:p>
        </w:tc>
        <w:tc>
          <w:tcPr>
            <w:tcW w:w="3192" w:type="dxa"/>
          </w:tcPr>
          <w:p w:rsidR="00E7291F" w:rsidRPr="00853935" w:rsidRDefault="00E7291F" w:rsidP="006A5064">
            <w:pPr>
              <w:jc w:val="center"/>
              <w:rPr>
                <w:rFonts w:ascii="Times New Roman" w:hAnsi="Times New Roman" w:cs="Times New Roman"/>
              </w:rPr>
            </w:pPr>
            <w:r w:rsidRPr="00853935">
              <w:rPr>
                <w:rFonts w:ascii="Times New Roman" w:hAnsi="Times New Roman" w:cs="Times New Roman"/>
              </w:rPr>
              <w:t>PAGE NO.</w:t>
            </w:r>
          </w:p>
        </w:tc>
      </w:tr>
      <w:tr w:rsidR="00E7291F" w:rsidRPr="00853935" w:rsidTr="005B1ED9">
        <w:tc>
          <w:tcPr>
            <w:tcW w:w="2235" w:type="dxa"/>
          </w:tcPr>
          <w:p w:rsidR="00E7291F" w:rsidRPr="0021351E" w:rsidRDefault="00E7291F" w:rsidP="006A5064">
            <w:pPr>
              <w:jc w:val="center"/>
              <w:rPr>
                <w:rFonts w:ascii="Times New Roman" w:hAnsi="Times New Roman" w:cs="Times New Roman"/>
                <w:sz w:val="24"/>
              </w:rPr>
            </w:pPr>
            <w:r w:rsidRPr="0021351E">
              <w:rPr>
                <w:rFonts w:ascii="Times New Roman" w:hAnsi="Times New Roman" w:cs="Times New Roman"/>
                <w:sz w:val="24"/>
              </w:rPr>
              <w:t>I</w:t>
            </w:r>
          </w:p>
        </w:tc>
        <w:tc>
          <w:tcPr>
            <w:tcW w:w="4149" w:type="dxa"/>
          </w:tcPr>
          <w:p w:rsidR="00E7291F" w:rsidRPr="0021351E" w:rsidRDefault="006A5064" w:rsidP="006A5064">
            <w:pPr>
              <w:rPr>
                <w:rFonts w:ascii="Times New Roman" w:hAnsi="Times New Roman" w:cs="Times New Roman"/>
                <w:sz w:val="24"/>
              </w:rPr>
            </w:pPr>
            <w:r w:rsidRPr="0021351E">
              <w:rPr>
                <w:rFonts w:ascii="Times New Roman" w:hAnsi="Times New Roman" w:cs="Times New Roman"/>
                <w:color w:val="222222"/>
                <w:sz w:val="24"/>
                <w:szCs w:val="16"/>
                <w:shd w:val="clear" w:color="auto" w:fill="FFFFFF"/>
              </w:rPr>
              <w:t>Tender Notice</w:t>
            </w:r>
          </w:p>
        </w:tc>
        <w:tc>
          <w:tcPr>
            <w:tcW w:w="3192" w:type="dxa"/>
            <w:vAlign w:val="center"/>
          </w:tcPr>
          <w:p w:rsidR="00E7291F" w:rsidRPr="0021351E" w:rsidRDefault="00524640" w:rsidP="005B1ED9">
            <w:pPr>
              <w:jc w:val="center"/>
              <w:rPr>
                <w:rFonts w:ascii="Times New Roman" w:hAnsi="Times New Roman" w:cs="Times New Roman"/>
                <w:sz w:val="24"/>
              </w:rPr>
            </w:pPr>
            <w:r>
              <w:rPr>
                <w:rFonts w:ascii="Times New Roman" w:hAnsi="Times New Roman" w:cs="Times New Roman"/>
                <w:sz w:val="24"/>
              </w:rPr>
              <w:t>1</w:t>
            </w:r>
          </w:p>
        </w:tc>
      </w:tr>
      <w:tr w:rsidR="00E7291F" w:rsidRPr="00853935" w:rsidTr="005B1ED9">
        <w:tc>
          <w:tcPr>
            <w:tcW w:w="2235" w:type="dxa"/>
          </w:tcPr>
          <w:p w:rsidR="00E7291F" w:rsidRPr="0021351E" w:rsidRDefault="009A399B" w:rsidP="006A5064">
            <w:pPr>
              <w:jc w:val="center"/>
              <w:rPr>
                <w:rFonts w:ascii="Times New Roman" w:hAnsi="Times New Roman" w:cs="Times New Roman"/>
                <w:sz w:val="24"/>
              </w:rPr>
            </w:pPr>
            <w:r>
              <w:rPr>
                <w:rFonts w:ascii="Times New Roman" w:hAnsi="Times New Roman" w:cs="Times New Roman"/>
                <w:sz w:val="24"/>
              </w:rPr>
              <w:t>II</w:t>
            </w:r>
          </w:p>
        </w:tc>
        <w:tc>
          <w:tcPr>
            <w:tcW w:w="4149" w:type="dxa"/>
          </w:tcPr>
          <w:p w:rsidR="00E7291F" w:rsidRPr="0021351E" w:rsidRDefault="006A5064" w:rsidP="006A5064">
            <w:pPr>
              <w:rPr>
                <w:rFonts w:ascii="Times New Roman" w:hAnsi="Times New Roman" w:cs="Times New Roman"/>
                <w:sz w:val="24"/>
              </w:rPr>
            </w:pPr>
            <w:r w:rsidRPr="0021351E">
              <w:rPr>
                <w:rFonts w:ascii="Times New Roman" w:hAnsi="Times New Roman" w:cs="Times New Roman"/>
                <w:color w:val="222222"/>
                <w:sz w:val="24"/>
                <w:szCs w:val="16"/>
                <w:shd w:val="clear" w:color="auto" w:fill="FFFFFF"/>
              </w:rPr>
              <w:t xml:space="preserve">Instructions </w:t>
            </w:r>
            <w:proofErr w:type="gramStart"/>
            <w:r w:rsidRPr="0021351E">
              <w:rPr>
                <w:rFonts w:ascii="Times New Roman" w:hAnsi="Times New Roman" w:cs="Times New Roman"/>
                <w:color w:val="222222"/>
                <w:sz w:val="24"/>
                <w:szCs w:val="16"/>
                <w:shd w:val="clear" w:color="auto" w:fill="FFFFFF"/>
              </w:rPr>
              <w:t>To</w:t>
            </w:r>
            <w:proofErr w:type="gramEnd"/>
            <w:r w:rsidRPr="0021351E">
              <w:rPr>
                <w:rFonts w:ascii="Times New Roman" w:hAnsi="Times New Roman" w:cs="Times New Roman"/>
                <w:color w:val="222222"/>
                <w:sz w:val="24"/>
                <w:szCs w:val="16"/>
                <w:shd w:val="clear" w:color="auto" w:fill="FFFFFF"/>
              </w:rPr>
              <w:t xml:space="preserve"> Bidders</w:t>
            </w:r>
          </w:p>
        </w:tc>
        <w:tc>
          <w:tcPr>
            <w:tcW w:w="3192" w:type="dxa"/>
            <w:vAlign w:val="center"/>
          </w:tcPr>
          <w:p w:rsidR="00E7291F" w:rsidRPr="0021351E" w:rsidRDefault="00524640" w:rsidP="005B1ED9">
            <w:pPr>
              <w:jc w:val="center"/>
              <w:rPr>
                <w:rFonts w:ascii="Times New Roman" w:hAnsi="Times New Roman" w:cs="Times New Roman"/>
                <w:sz w:val="24"/>
              </w:rPr>
            </w:pPr>
            <w:r>
              <w:rPr>
                <w:rFonts w:ascii="Times New Roman" w:hAnsi="Times New Roman" w:cs="Times New Roman"/>
                <w:sz w:val="24"/>
              </w:rPr>
              <w:t>2</w:t>
            </w:r>
            <w:r w:rsidR="00385453">
              <w:rPr>
                <w:rFonts w:ascii="Times New Roman" w:hAnsi="Times New Roman" w:cs="Times New Roman"/>
                <w:sz w:val="24"/>
              </w:rPr>
              <w:t>-3</w:t>
            </w:r>
          </w:p>
        </w:tc>
      </w:tr>
      <w:tr w:rsidR="00E7291F" w:rsidRPr="00853935" w:rsidTr="005B1ED9">
        <w:tc>
          <w:tcPr>
            <w:tcW w:w="2235" w:type="dxa"/>
          </w:tcPr>
          <w:p w:rsidR="00E7291F" w:rsidRPr="0021351E" w:rsidRDefault="00E7291F" w:rsidP="006A5064">
            <w:pPr>
              <w:jc w:val="center"/>
              <w:rPr>
                <w:rFonts w:ascii="Times New Roman" w:hAnsi="Times New Roman" w:cs="Times New Roman"/>
                <w:sz w:val="24"/>
              </w:rPr>
            </w:pPr>
            <w:r w:rsidRPr="0021351E">
              <w:rPr>
                <w:rFonts w:ascii="Times New Roman" w:hAnsi="Times New Roman" w:cs="Times New Roman"/>
                <w:color w:val="222222"/>
                <w:sz w:val="24"/>
                <w:szCs w:val="16"/>
                <w:shd w:val="clear" w:color="auto" w:fill="FFFFFF"/>
              </w:rPr>
              <w:t>II</w:t>
            </w:r>
            <w:r w:rsidR="009A399B">
              <w:rPr>
                <w:rFonts w:ascii="Times New Roman" w:hAnsi="Times New Roman" w:cs="Times New Roman"/>
                <w:color w:val="222222"/>
                <w:sz w:val="24"/>
                <w:szCs w:val="16"/>
                <w:shd w:val="clear" w:color="auto" w:fill="FFFFFF"/>
              </w:rPr>
              <w:t>I</w:t>
            </w:r>
          </w:p>
        </w:tc>
        <w:tc>
          <w:tcPr>
            <w:tcW w:w="4149" w:type="dxa"/>
          </w:tcPr>
          <w:p w:rsidR="00E7291F" w:rsidRPr="0021351E" w:rsidRDefault="006A5064" w:rsidP="006A5064">
            <w:pPr>
              <w:rPr>
                <w:rFonts w:ascii="Times New Roman" w:hAnsi="Times New Roman" w:cs="Times New Roman"/>
                <w:sz w:val="24"/>
              </w:rPr>
            </w:pPr>
            <w:r w:rsidRPr="0021351E">
              <w:rPr>
                <w:rFonts w:ascii="Times New Roman" w:hAnsi="Times New Roman" w:cs="Times New Roman"/>
                <w:color w:val="222222"/>
                <w:sz w:val="24"/>
                <w:szCs w:val="16"/>
                <w:shd w:val="clear" w:color="auto" w:fill="FFFFFF"/>
              </w:rPr>
              <w:t>General Terms &amp; Conditions</w:t>
            </w:r>
          </w:p>
        </w:tc>
        <w:tc>
          <w:tcPr>
            <w:tcW w:w="3192" w:type="dxa"/>
            <w:vAlign w:val="center"/>
          </w:tcPr>
          <w:p w:rsidR="00E7291F" w:rsidRPr="0021351E" w:rsidRDefault="00524640" w:rsidP="005B1ED9">
            <w:pPr>
              <w:jc w:val="center"/>
              <w:rPr>
                <w:rFonts w:ascii="Times New Roman" w:hAnsi="Times New Roman" w:cs="Times New Roman"/>
                <w:sz w:val="24"/>
              </w:rPr>
            </w:pPr>
            <w:r>
              <w:rPr>
                <w:rFonts w:ascii="Times New Roman" w:hAnsi="Times New Roman" w:cs="Times New Roman"/>
                <w:sz w:val="24"/>
              </w:rPr>
              <w:t>4-5</w:t>
            </w:r>
          </w:p>
        </w:tc>
      </w:tr>
      <w:tr w:rsidR="00E7291F" w:rsidRPr="00853935" w:rsidTr="005B1ED9">
        <w:tc>
          <w:tcPr>
            <w:tcW w:w="2235" w:type="dxa"/>
          </w:tcPr>
          <w:p w:rsidR="00E7291F" w:rsidRPr="0021351E" w:rsidRDefault="00E7291F" w:rsidP="006A5064">
            <w:pPr>
              <w:jc w:val="center"/>
              <w:rPr>
                <w:rFonts w:ascii="Times New Roman" w:hAnsi="Times New Roman" w:cs="Times New Roman"/>
                <w:sz w:val="24"/>
              </w:rPr>
            </w:pPr>
            <w:r w:rsidRPr="0021351E">
              <w:rPr>
                <w:rFonts w:ascii="Times New Roman" w:hAnsi="Times New Roman" w:cs="Times New Roman"/>
                <w:color w:val="222222"/>
                <w:sz w:val="24"/>
                <w:szCs w:val="16"/>
                <w:shd w:val="clear" w:color="auto" w:fill="FFFFFF"/>
              </w:rPr>
              <w:t>IV</w:t>
            </w:r>
          </w:p>
        </w:tc>
        <w:tc>
          <w:tcPr>
            <w:tcW w:w="4149" w:type="dxa"/>
          </w:tcPr>
          <w:p w:rsidR="00E7291F" w:rsidRPr="0021351E" w:rsidRDefault="006A5064" w:rsidP="006A5064">
            <w:pPr>
              <w:rPr>
                <w:rFonts w:ascii="Times New Roman" w:hAnsi="Times New Roman" w:cs="Times New Roman"/>
                <w:sz w:val="24"/>
              </w:rPr>
            </w:pPr>
            <w:r w:rsidRPr="0021351E">
              <w:rPr>
                <w:rFonts w:ascii="Times New Roman" w:hAnsi="Times New Roman" w:cs="Times New Roman"/>
                <w:color w:val="222222"/>
                <w:sz w:val="24"/>
                <w:szCs w:val="16"/>
                <w:shd w:val="clear" w:color="auto" w:fill="FFFFFF"/>
              </w:rPr>
              <w:t>Technical Specifications / Requirements</w:t>
            </w:r>
          </w:p>
        </w:tc>
        <w:tc>
          <w:tcPr>
            <w:tcW w:w="3192" w:type="dxa"/>
            <w:vAlign w:val="center"/>
          </w:tcPr>
          <w:p w:rsidR="00E7291F" w:rsidRPr="0021351E" w:rsidRDefault="00A968E0" w:rsidP="005B1ED9">
            <w:pPr>
              <w:jc w:val="center"/>
              <w:rPr>
                <w:rFonts w:ascii="Times New Roman" w:hAnsi="Times New Roman" w:cs="Times New Roman"/>
                <w:sz w:val="24"/>
              </w:rPr>
            </w:pPr>
            <w:r>
              <w:rPr>
                <w:rFonts w:ascii="Times New Roman" w:hAnsi="Times New Roman" w:cs="Times New Roman"/>
                <w:sz w:val="24"/>
              </w:rPr>
              <w:t>6-15</w:t>
            </w:r>
          </w:p>
        </w:tc>
      </w:tr>
      <w:tr w:rsidR="00E7291F" w:rsidRPr="00853935" w:rsidTr="005B1ED9">
        <w:tc>
          <w:tcPr>
            <w:tcW w:w="2235" w:type="dxa"/>
          </w:tcPr>
          <w:p w:rsidR="00E7291F" w:rsidRPr="0021351E" w:rsidRDefault="00E7291F" w:rsidP="006A5064">
            <w:pPr>
              <w:jc w:val="center"/>
              <w:rPr>
                <w:rFonts w:ascii="Times New Roman" w:hAnsi="Times New Roman" w:cs="Times New Roman"/>
                <w:sz w:val="24"/>
              </w:rPr>
            </w:pPr>
            <w:r w:rsidRPr="0021351E">
              <w:rPr>
                <w:rFonts w:ascii="Times New Roman" w:hAnsi="Times New Roman" w:cs="Times New Roman"/>
                <w:color w:val="222222"/>
                <w:sz w:val="24"/>
                <w:szCs w:val="16"/>
                <w:shd w:val="clear" w:color="auto" w:fill="FFFFFF"/>
              </w:rPr>
              <w:t>V</w:t>
            </w:r>
          </w:p>
        </w:tc>
        <w:tc>
          <w:tcPr>
            <w:tcW w:w="4149" w:type="dxa"/>
          </w:tcPr>
          <w:p w:rsidR="00E7291F" w:rsidRPr="0021351E" w:rsidRDefault="006A5064" w:rsidP="006A5064">
            <w:pPr>
              <w:rPr>
                <w:rFonts w:ascii="Times New Roman" w:hAnsi="Times New Roman" w:cs="Times New Roman"/>
                <w:sz w:val="24"/>
              </w:rPr>
            </w:pPr>
            <w:r w:rsidRPr="0021351E">
              <w:rPr>
                <w:rFonts w:ascii="Times New Roman" w:hAnsi="Times New Roman" w:cs="Times New Roman"/>
                <w:color w:val="222222"/>
                <w:sz w:val="24"/>
                <w:szCs w:val="16"/>
                <w:shd w:val="clear" w:color="auto" w:fill="FFFFFF"/>
              </w:rPr>
              <w:t xml:space="preserve">Technical Bid </w:t>
            </w:r>
          </w:p>
        </w:tc>
        <w:tc>
          <w:tcPr>
            <w:tcW w:w="3192" w:type="dxa"/>
            <w:vAlign w:val="center"/>
          </w:tcPr>
          <w:p w:rsidR="00E7291F" w:rsidRPr="0021351E" w:rsidRDefault="00A968E0" w:rsidP="005B1ED9">
            <w:pPr>
              <w:jc w:val="center"/>
              <w:rPr>
                <w:rFonts w:ascii="Times New Roman" w:hAnsi="Times New Roman" w:cs="Times New Roman"/>
                <w:sz w:val="24"/>
              </w:rPr>
            </w:pPr>
            <w:r>
              <w:rPr>
                <w:rFonts w:ascii="Times New Roman" w:hAnsi="Times New Roman" w:cs="Times New Roman"/>
                <w:sz w:val="24"/>
              </w:rPr>
              <w:t>16-17</w:t>
            </w:r>
          </w:p>
        </w:tc>
      </w:tr>
      <w:tr w:rsidR="00E7291F" w:rsidRPr="00853935" w:rsidTr="005B1ED9">
        <w:tc>
          <w:tcPr>
            <w:tcW w:w="2235" w:type="dxa"/>
          </w:tcPr>
          <w:p w:rsidR="00E7291F" w:rsidRPr="0021351E" w:rsidRDefault="00E7291F" w:rsidP="006A5064">
            <w:pPr>
              <w:jc w:val="center"/>
              <w:rPr>
                <w:rFonts w:ascii="Times New Roman" w:hAnsi="Times New Roman" w:cs="Times New Roman"/>
                <w:sz w:val="24"/>
              </w:rPr>
            </w:pPr>
            <w:r w:rsidRPr="0021351E">
              <w:rPr>
                <w:rFonts w:ascii="Times New Roman" w:hAnsi="Times New Roman" w:cs="Times New Roman"/>
                <w:color w:val="222222"/>
                <w:sz w:val="24"/>
                <w:szCs w:val="16"/>
                <w:shd w:val="clear" w:color="auto" w:fill="FFFFFF"/>
              </w:rPr>
              <w:t>VI</w:t>
            </w:r>
          </w:p>
        </w:tc>
        <w:tc>
          <w:tcPr>
            <w:tcW w:w="4149" w:type="dxa"/>
          </w:tcPr>
          <w:p w:rsidR="00E7291F" w:rsidRPr="0021351E" w:rsidRDefault="006A5064" w:rsidP="006A5064">
            <w:pPr>
              <w:rPr>
                <w:rFonts w:ascii="Times New Roman" w:hAnsi="Times New Roman" w:cs="Times New Roman"/>
                <w:sz w:val="24"/>
              </w:rPr>
            </w:pPr>
            <w:r w:rsidRPr="0021351E">
              <w:rPr>
                <w:rFonts w:ascii="Times New Roman" w:hAnsi="Times New Roman" w:cs="Times New Roman"/>
                <w:color w:val="222222"/>
                <w:sz w:val="24"/>
                <w:szCs w:val="16"/>
                <w:shd w:val="clear" w:color="auto" w:fill="FFFFFF"/>
              </w:rPr>
              <w:t>Undertaking</w:t>
            </w:r>
          </w:p>
        </w:tc>
        <w:tc>
          <w:tcPr>
            <w:tcW w:w="3192" w:type="dxa"/>
            <w:vAlign w:val="center"/>
          </w:tcPr>
          <w:p w:rsidR="00E7291F" w:rsidRPr="0021351E" w:rsidRDefault="00A968E0" w:rsidP="005B1ED9">
            <w:pPr>
              <w:jc w:val="center"/>
              <w:rPr>
                <w:rFonts w:ascii="Times New Roman" w:hAnsi="Times New Roman" w:cs="Times New Roman"/>
                <w:sz w:val="24"/>
              </w:rPr>
            </w:pPr>
            <w:r>
              <w:rPr>
                <w:rFonts w:ascii="Times New Roman" w:hAnsi="Times New Roman" w:cs="Times New Roman"/>
                <w:sz w:val="24"/>
              </w:rPr>
              <w:t>18</w:t>
            </w:r>
          </w:p>
        </w:tc>
      </w:tr>
      <w:tr w:rsidR="00E7291F" w:rsidRPr="00853935" w:rsidTr="005B1ED9">
        <w:tc>
          <w:tcPr>
            <w:tcW w:w="2235" w:type="dxa"/>
          </w:tcPr>
          <w:p w:rsidR="00E7291F" w:rsidRPr="0021351E" w:rsidRDefault="00A968E0" w:rsidP="006A5064">
            <w:pPr>
              <w:jc w:val="center"/>
              <w:rPr>
                <w:rFonts w:ascii="Times New Roman" w:hAnsi="Times New Roman" w:cs="Times New Roman"/>
                <w:sz w:val="24"/>
              </w:rPr>
            </w:pPr>
            <w:r>
              <w:rPr>
                <w:rFonts w:ascii="Times New Roman" w:hAnsi="Times New Roman" w:cs="Times New Roman"/>
                <w:color w:val="222222"/>
                <w:sz w:val="24"/>
                <w:szCs w:val="16"/>
                <w:shd w:val="clear" w:color="auto" w:fill="FFFFFF"/>
              </w:rPr>
              <w:t>VII</w:t>
            </w:r>
          </w:p>
        </w:tc>
        <w:tc>
          <w:tcPr>
            <w:tcW w:w="4149" w:type="dxa"/>
          </w:tcPr>
          <w:p w:rsidR="00E7291F" w:rsidRPr="0021351E" w:rsidRDefault="006A5064" w:rsidP="006A5064">
            <w:pPr>
              <w:rPr>
                <w:rFonts w:ascii="Times New Roman" w:hAnsi="Times New Roman" w:cs="Times New Roman"/>
                <w:sz w:val="24"/>
              </w:rPr>
            </w:pPr>
            <w:r w:rsidRPr="0021351E">
              <w:rPr>
                <w:rFonts w:ascii="Times New Roman" w:hAnsi="Times New Roman" w:cs="Times New Roman"/>
                <w:color w:val="222222"/>
                <w:sz w:val="24"/>
                <w:szCs w:val="16"/>
                <w:shd w:val="clear" w:color="auto" w:fill="FFFFFF"/>
              </w:rPr>
              <w:t>EMD Payment particulars</w:t>
            </w:r>
          </w:p>
        </w:tc>
        <w:tc>
          <w:tcPr>
            <w:tcW w:w="3192" w:type="dxa"/>
            <w:vAlign w:val="center"/>
          </w:tcPr>
          <w:p w:rsidR="00E7291F" w:rsidRPr="0021351E" w:rsidRDefault="00A968E0" w:rsidP="005B1ED9">
            <w:pPr>
              <w:jc w:val="center"/>
              <w:rPr>
                <w:rFonts w:ascii="Times New Roman" w:hAnsi="Times New Roman" w:cs="Times New Roman"/>
                <w:sz w:val="24"/>
              </w:rPr>
            </w:pPr>
            <w:r>
              <w:rPr>
                <w:rFonts w:ascii="Times New Roman" w:hAnsi="Times New Roman" w:cs="Times New Roman"/>
                <w:sz w:val="24"/>
              </w:rPr>
              <w:t>19</w:t>
            </w:r>
          </w:p>
        </w:tc>
      </w:tr>
      <w:tr w:rsidR="00E7291F" w:rsidRPr="00853935" w:rsidTr="005B1ED9">
        <w:tc>
          <w:tcPr>
            <w:tcW w:w="2235" w:type="dxa"/>
          </w:tcPr>
          <w:p w:rsidR="00E7291F" w:rsidRPr="0021351E" w:rsidRDefault="00E7291F" w:rsidP="006A5064">
            <w:pPr>
              <w:jc w:val="center"/>
              <w:rPr>
                <w:rFonts w:ascii="Times New Roman" w:hAnsi="Times New Roman" w:cs="Times New Roman"/>
                <w:sz w:val="24"/>
              </w:rPr>
            </w:pPr>
            <w:bookmarkStart w:id="0" w:name="_GoBack"/>
            <w:r w:rsidRPr="0021351E">
              <w:rPr>
                <w:rFonts w:ascii="Times New Roman" w:hAnsi="Times New Roman" w:cs="Times New Roman"/>
                <w:color w:val="222222"/>
                <w:sz w:val="24"/>
                <w:szCs w:val="16"/>
                <w:shd w:val="clear" w:color="auto" w:fill="FFFFFF"/>
              </w:rPr>
              <w:t>VIII</w:t>
            </w:r>
            <w:bookmarkEnd w:id="0"/>
          </w:p>
        </w:tc>
        <w:tc>
          <w:tcPr>
            <w:tcW w:w="4149" w:type="dxa"/>
          </w:tcPr>
          <w:p w:rsidR="00E7291F" w:rsidRPr="0021351E" w:rsidRDefault="006A5064" w:rsidP="006A5064">
            <w:pPr>
              <w:rPr>
                <w:rFonts w:ascii="Times New Roman" w:hAnsi="Times New Roman" w:cs="Times New Roman"/>
                <w:sz w:val="24"/>
              </w:rPr>
            </w:pPr>
            <w:r w:rsidRPr="0021351E">
              <w:rPr>
                <w:rFonts w:ascii="Times New Roman" w:hAnsi="Times New Roman" w:cs="Times New Roman"/>
                <w:color w:val="222222"/>
                <w:sz w:val="24"/>
                <w:szCs w:val="16"/>
                <w:shd w:val="clear" w:color="auto" w:fill="FFFFFF"/>
              </w:rPr>
              <w:t>Turn over details</w:t>
            </w:r>
          </w:p>
        </w:tc>
        <w:tc>
          <w:tcPr>
            <w:tcW w:w="3192" w:type="dxa"/>
            <w:vAlign w:val="center"/>
          </w:tcPr>
          <w:p w:rsidR="00E7291F" w:rsidRPr="0021351E" w:rsidRDefault="00A968E0" w:rsidP="005B1ED9">
            <w:pPr>
              <w:jc w:val="center"/>
              <w:rPr>
                <w:rFonts w:ascii="Times New Roman" w:hAnsi="Times New Roman" w:cs="Times New Roman"/>
                <w:sz w:val="24"/>
              </w:rPr>
            </w:pPr>
            <w:r>
              <w:rPr>
                <w:rFonts w:ascii="Times New Roman" w:hAnsi="Times New Roman" w:cs="Times New Roman"/>
                <w:sz w:val="24"/>
              </w:rPr>
              <w:t>20</w:t>
            </w:r>
          </w:p>
        </w:tc>
      </w:tr>
      <w:tr w:rsidR="00E7291F" w:rsidRPr="00853935" w:rsidTr="005B1ED9">
        <w:tc>
          <w:tcPr>
            <w:tcW w:w="2235" w:type="dxa"/>
          </w:tcPr>
          <w:p w:rsidR="00E7291F" w:rsidRPr="0021351E" w:rsidRDefault="00E7291F" w:rsidP="006A5064">
            <w:pPr>
              <w:jc w:val="center"/>
              <w:rPr>
                <w:rFonts w:ascii="Times New Roman" w:hAnsi="Times New Roman" w:cs="Times New Roman"/>
                <w:color w:val="222222"/>
                <w:sz w:val="24"/>
                <w:szCs w:val="16"/>
                <w:shd w:val="clear" w:color="auto" w:fill="FFFFFF"/>
              </w:rPr>
            </w:pPr>
            <w:r w:rsidRPr="0021351E">
              <w:rPr>
                <w:rFonts w:ascii="Times New Roman" w:hAnsi="Times New Roman" w:cs="Times New Roman"/>
                <w:color w:val="222222"/>
                <w:sz w:val="24"/>
                <w:szCs w:val="16"/>
                <w:shd w:val="clear" w:color="auto" w:fill="FFFFFF"/>
              </w:rPr>
              <w:t>IX</w:t>
            </w:r>
          </w:p>
        </w:tc>
        <w:tc>
          <w:tcPr>
            <w:tcW w:w="4149" w:type="dxa"/>
          </w:tcPr>
          <w:p w:rsidR="00E7291F" w:rsidRPr="0021351E" w:rsidRDefault="006A5064" w:rsidP="006A5064">
            <w:pPr>
              <w:rPr>
                <w:rFonts w:ascii="Times New Roman" w:hAnsi="Times New Roman" w:cs="Times New Roman"/>
                <w:sz w:val="24"/>
              </w:rPr>
            </w:pPr>
            <w:r w:rsidRPr="0021351E">
              <w:rPr>
                <w:rFonts w:ascii="Times New Roman" w:hAnsi="Times New Roman" w:cs="Times New Roman"/>
                <w:color w:val="222222"/>
                <w:sz w:val="24"/>
                <w:szCs w:val="16"/>
                <w:shd w:val="clear" w:color="auto" w:fill="FFFFFF"/>
              </w:rPr>
              <w:t>Declaration</w:t>
            </w:r>
          </w:p>
        </w:tc>
        <w:tc>
          <w:tcPr>
            <w:tcW w:w="3192" w:type="dxa"/>
            <w:vAlign w:val="center"/>
          </w:tcPr>
          <w:p w:rsidR="00E7291F" w:rsidRPr="0021351E" w:rsidRDefault="00A968E0" w:rsidP="005B1ED9">
            <w:pPr>
              <w:jc w:val="center"/>
              <w:rPr>
                <w:rFonts w:ascii="Times New Roman" w:hAnsi="Times New Roman" w:cs="Times New Roman"/>
                <w:sz w:val="24"/>
              </w:rPr>
            </w:pPr>
            <w:r>
              <w:rPr>
                <w:rFonts w:ascii="Times New Roman" w:hAnsi="Times New Roman" w:cs="Times New Roman"/>
                <w:sz w:val="24"/>
              </w:rPr>
              <w:t>21</w:t>
            </w:r>
          </w:p>
        </w:tc>
      </w:tr>
      <w:tr w:rsidR="00E7291F" w:rsidRPr="00853935" w:rsidTr="005B1ED9">
        <w:tc>
          <w:tcPr>
            <w:tcW w:w="2235" w:type="dxa"/>
          </w:tcPr>
          <w:p w:rsidR="00E7291F" w:rsidRPr="0021351E" w:rsidRDefault="00E7291F" w:rsidP="006A5064">
            <w:pPr>
              <w:jc w:val="center"/>
              <w:rPr>
                <w:rFonts w:ascii="Times New Roman" w:hAnsi="Times New Roman" w:cs="Times New Roman"/>
                <w:color w:val="222222"/>
                <w:sz w:val="24"/>
                <w:szCs w:val="16"/>
                <w:shd w:val="clear" w:color="auto" w:fill="FFFFFF"/>
              </w:rPr>
            </w:pPr>
            <w:r w:rsidRPr="0021351E">
              <w:rPr>
                <w:rFonts w:ascii="Times New Roman" w:hAnsi="Times New Roman" w:cs="Times New Roman"/>
                <w:color w:val="222222"/>
                <w:sz w:val="24"/>
                <w:szCs w:val="16"/>
                <w:shd w:val="clear" w:color="auto" w:fill="FFFFFF"/>
              </w:rPr>
              <w:t>X</w:t>
            </w:r>
          </w:p>
        </w:tc>
        <w:tc>
          <w:tcPr>
            <w:tcW w:w="4149" w:type="dxa"/>
          </w:tcPr>
          <w:p w:rsidR="00E7291F" w:rsidRPr="0021351E" w:rsidRDefault="006A5064" w:rsidP="006A5064">
            <w:pPr>
              <w:rPr>
                <w:rFonts w:ascii="Times New Roman" w:hAnsi="Times New Roman" w:cs="Times New Roman"/>
                <w:sz w:val="24"/>
              </w:rPr>
            </w:pPr>
            <w:r w:rsidRPr="0021351E">
              <w:rPr>
                <w:rFonts w:ascii="Times New Roman" w:hAnsi="Times New Roman" w:cs="Times New Roman"/>
                <w:color w:val="222222"/>
                <w:sz w:val="24"/>
                <w:szCs w:val="16"/>
                <w:shd w:val="clear" w:color="auto" w:fill="FFFFFF"/>
              </w:rPr>
              <w:t>Manufacturers Authorization</w:t>
            </w:r>
          </w:p>
        </w:tc>
        <w:tc>
          <w:tcPr>
            <w:tcW w:w="3192" w:type="dxa"/>
            <w:vAlign w:val="center"/>
          </w:tcPr>
          <w:p w:rsidR="00E7291F" w:rsidRPr="0021351E" w:rsidRDefault="00A968E0" w:rsidP="005B1ED9">
            <w:pPr>
              <w:jc w:val="center"/>
              <w:rPr>
                <w:rFonts w:ascii="Times New Roman" w:hAnsi="Times New Roman" w:cs="Times New Roman"/>
                <w:sz w:val="24"/>
              </w:rPr>
            </w:pPr>
            <w:r>
              <w:rPr>
                <w:rFonts w:ascii="Times New Roman" w:hAnsi="Times New Roman" w:cs="Times New Roman"/>
                <w:sz w:val="24"/>
              </w:rPr>
              <w:t>22</w:t>
            </w:r>
          </w:p>
        </w:tc>
      </w:tr>
      <w:tr w:rsidR="00E7291F" w:rsidRPr="00853935" w:rsidTr="005B1ED9">
        <w:tc>
          <w:tcPr>
            <w:tcW w:w="2235" w:type="dxa"/>
          </w:tcPr>
          <w:p w:rsidR="00E7291F" w:rsidRPr="0021351E" w:rsidRDefault="00E7291F" w:rsidP="006A5064">
            <w:pPr>
              <w:jc w:val="center"/>
              <w:rPr>
                <w:rFonts w:ascii="Times New Roman" w:hAnsi="Times New Roman" w:cs="Times New Roman"/>
                <w:color w:val="222222"/>
                <w:sz w:val="24"/>
                <w:szCs w:val="16"/>
                <w:shd w:val="clear" w:color="auto" w:fill="FFFFFF"/>
              </w:rPr>
            </w:pPr>
            <w:r w:rsidRPr="0021351E">
              <w:rPr>
                <w:rFonts w:ascii="Times New Roman" w:hAnsi="Times New Roman" w:cs="Times New Roman"/>
                <w:color w:val="222222"/>
                <w:sz w:val="24"/>
                <w:szCs w:val="16"/>
                <w:shd w:val="clear" w:color="auto" w:fill="FFFFFF"/>
              </w:rPr>
              <w:t>XI</w:t>
            </w:r>
          </w:p>
        </w:tc>
        <w:tc>
          <w:tcPr>
            <w:tcW w:w="4149" w:type="dxa"/>
          </w:tcPr>
          <w:p w:rsidR="00E7291F" w:rsidRPr="0021351E" w:rsidRDefault="006A5064">
            <w:pPr>
              <w:rPr>
                <w:rFonts w:ascii="Times New Roman" w:hAnsi="Times New Roman" w:cs="Times New Roman"/>
                <w:sz w:val="24"/>
              </w:rPr>
            </w:pPr>
            <w:r w:rsidRPr="0021351E">
              <w:rPr>
                <w:rFonts w:ascii="Times New Roman" w:hAnsi="Times New Roman" w:cs="Times New Roman"/>
                <w:color w:val="222222"/>
                <w:sz w:val="24"/>
                <w:szCs w:val="16"/>
                <w:shd w:val="clear" w:color="auto" w:fill="FFFFFF"/>
              </w:rPr>
              <w:t>Financial bid</w:t>
            </w:r>
          </w:p>
        </w:tc>
        <w:tc>
          <w:tcPr>
            <w:tcW w:w="3192" w:type="dxa"/>
            <w:vAlign w:val="center"/>
          </w:tcPr>
          <w:p w:rsidR="00E7291F" w:rsidRPr="0021351E" w:rsidRDefault="00A968E0" w:rsidP="005B1ED9">
            <w:pPr>
              <w:jc w:val="center"/>
              <w:rPr>
                <w:rFonts w:ascii="Times New Roman" w:hAnsi="Times New Roman" w:cs="Times New Roman"/>
                <w:sz w:val="24"/>
              </w:rPr>
            </w:pPr>
            <w:r>
              <w:rPr>
                <w:rFonts w:ascii="Times New Roman" w:hAnsi="Times New Roman" w:cs="Times New Roman"/>
                <w:sz w:val="24"/>
              </w:rPr>
              <w:t>23-24</w:t>
            </w:r>
          </w:p>
        </w:tc>
      </w:tr>
      <w:tr w:rsidR="00E7291F" w:rsidRPr="00853935" w:rsidTr="005B1ED9">
        <w:tc>
          <w:tcPr>
            <w:tcW w:w="2235" w:type="dxa"/>
          </w:tcPr>
          <w:p w:rsidR="00E7291F" w:rsidRPr="0021351E" w:rsidRDefault="00A968E0" w:rsidP="006A5064">
            <w:pPr>
              <w:jc w:val="center"/>
              <w:rPr>
                <w:rFonts w:ascii="Times New Roman" w:hAnsi="Times New Roman" w:cs="Times New Roman"/>
                <w:color w:val="222222"/>
                <w:sz w:val="24"/>
                <w:szCs w:val="16"/>
                <w:shd w:val="clear" w:color="auto" w:fill="FFFFFF"/>
              </w:rPr>
            </w:pPr>
            <w:r>
              <w:rPr>
                <w:rFonts w:ascii="Times New Roman" w:hAnsi="Times New Roman" w:cs="Times New Roman"/>
                <w:color w:val="222222"/>
                <w:sz w:val="24"/>
                <w:szCs w:val="16"/>
                <w:shd w:val="clear" w:color="auto" w:fill="FFFFFF"/>
              </w:rPr>
              <w:t>XII</w:t>
            </w:r>
          </w:p>
        </w:tc>
        <w:tc>
          <w:tcPr>
            <w:tcW w:w="4149" w:type="dxa"/>
          </w:tcPr>
          <w:p w:rsidR="00E7291F" w:rsidRPr="0021351E" w:rsidRDefault="006A5064">
            <w:pPr>
              <w:rPr>
                <w:rFonts w:ascii="Times New Roman" w:hAnsi="Times New Roman" w:cs="Times New Roman"/>
                <w:sz w:val="24"/>
              </w:rPr>
            </w:pPr>
            <w:r w:rsidRPr="0021351E">
              <w:rPr>
                <w:rFonts w:ascii="Times New Roman" w:hAnsi="Times New Roman" w:cs="Times New Roman"/>
                <w:color w:val="222222"/>
                <w:sz w:val="24"/>
                <w:szCs w:val="16"/>
                <w:shd w:val="clear" w:color="auto" w:fill="FFFFFF"/>
              </w:rPr>
              <w:t>Certificate for the documents downloaded from website.</w:t>
            </w:r>
          </w:p>
        </w:tc>
        <w:tc>
          <w:tcPr>
            <w:tcW w:w="3192" w:type="dxa"/>
            <w:vAlign w:val="center"/>
          </w:tcPr>
          <w:p w:rsidR="00E7291F" w:rsidRPr="0021351E" w:rsidRDefault="00A968E0" w:rsidP="005B1ED9">
            <w:pPr>
              <w:jc w:val="center"/>
              <w:rPr>
                <w:rFonts w:ascii="Times New Roman" w:hAnsi="Times New Roman" w:cs="Times New Roman"/>
                <w:sz w:val="24"/>
              </w:rPr>
            </w:pPr>
            <w:r>
              <w:rPr>
                <w:rFonts w:ascii="Times New Roman" w:hAnsi="Times New Roman" w:cs="Times New Roman"/>
                <w:sz w:val="24"/>
              </w:rPr>
              <w:t>25</w:t>
            </w:r>
          </w:p>
        </w:tc>
      </w:tr>
      <w:tr w:rsidR="00E7291F" w:rsidRPr="00853935" w:rsidTr="005B1ED9">
        <w:tc>
          <w:tcPr>
            <w:tcW w:w="2235" w:type="dxa"/>
          </w:tcPr>
          <w:p w:rsidR="00E7291F" w:rsidRPr="0021351E" w:rsidRDefault="00E7291F" w:rsidP="006A5064">
            <w:pPr>
              <w:jc w:val="center"/>
              <w:rPr>
                <w:rFonts w:ascii="Times New Roman" w:hAnsi="Times New Roman" w:cs="Times New Roman"/>
                <w:color w:val="222222"/>
                <w:sz w:val="24"/>
                <w:szCs w:val="16"/>
                <w:shd w:val="clear" w:color="auto" w:fill="FFFFFF"/>
              </w:rPr>
            </w:pPr>
            <w:r w:rsidRPr="0021351E">
              <w:rPr>
                <w:rFonts w:ascii="Times New Roman" w:hAnsi="Times New Roman" w:cs="Times New Roman"/>
                <w:color w:val="222222"/>
                <w:sz w:val="24"/>
                <w:szCs w:val="16"/>
                <w:shd w:val="clear" w:color="auto" w:fill="FFFFFF"/>
              </w:rPr>
              <w:t>XII</w:t>
            </w:r>
          </w:p>
        </w:tc>
        <w:tc>
          <w:tcPr>
            <w:tcW w:w="4149" w:type="dxa"/>
          </w:tcPr>
          <w:p w:rsidR="00E7291F" w:rsidRPr="0021351E" w:rsidRDefault="006A5064">
            <w:pPr>
              <w:rPr>
                <w:rFonts w:ascii="Times New Roman" w:hAnsi="Times New Roman" w:cs="Times New Roman"/>
                <w:sz w:val="24"/>
              </w:rPr>
            </w:pPr>
            <w:r w:rsidRPr="0021351E">
              <w:rPr>
                <w:rFonts w:ascii="Times New Roman" w:hAnsi="Times New Roman" w:cs="Times New Roman"/>
                <w:color w:val="222222"/>
                <w:sz w:val="24"/>
                <w:szCs w:val="16"/>
                <w:shd w:val="clear" w:color="auto" w:fill="FFFFFF"/>
              </w:rPr>
              <w:t>Performance security bond form</w:t>
            </w:r>
          </w:p>
        </w:tc>
        <w:tc>
          <w:tcPr>
            <w:tcW w:w="3192" w:type="dxa"/>
            <w:vAlign w:val="center"/>
          </w:tcPr>
          <w:p w:rsidR="00E7291F" w:rsidRPr="0021351E" w:rsidRDefault="00A968E0" w:rsidP="005B1ED9">
            <w:pPr>
              <w:jc w:val="center"/>
              <w:rPr>
                <w:rFonts w:ascii="Times New Roman" w:hAnsi="Times New Roman" w:cs="Times New Roman"/>
                <w:sz w:val="24"/>
              </w:rPr>
            </w:pPr>
            <w:r>
              <w:rPr>
                <w:rFonts w:ascii="Times New Roman" w:hAnsi="Times New Roman" w:cs="Times New Roman"/>
                <w:sz w:val="24"/>
              </w:rPr>
              <w:t>26-27</w:t>
            </w:r>
          </w:p>
        </w:tc>
      </w:tr>
      <w:tr w:rsidR="00E7291F" w:rsidRPr="00853935" w:rsidTr="005B1ED9">
        <w:tc>
          <w:tcPr>
            <w:tcW w:w="2235" w:type="dxa"/>
          </w:tcPr>
          <w:p w:rsidR="00E7291F" w:rsidRPr="0021351E" w:rsidRDefault="00E7291F" w:rsidP="006A5064">
            <w:pPr>
              <w:jc w:val="center"/>
              <w:rPr>
                <w:rFonts w:ascii="Times New Roman" w:hAnsi="Times New Roman" w:cs="Times New Roman"/>
                <w:color w:val="222222"/>
                <w:sz w:val="24"/>
                <w:szCs w:val="16"/>
                <w:shd w:val="clear" w:color="auto" w:fill="FFFFFF"/>
              </w:rPr>
            </w:pPr>
            <w:r w:rsidRPr="0021351E">
              <w:rPr>
                <w:rFonts w:ascii="Times New Roman" w:hAnsi="Times New Roman" w:cs="Times New Roman"/>
                <w:color w:val="222222"/>
                <w:sz w:val="24"/>
                <w:szCs w:val="16"/>
                <w:shd w:val="clear" w:color="auto" w:fill="FFFFFF"/>
              </w:rPr>
              <w:t>XIV</w:t>
            </w:r>
          </w:p>
        </w:tc>
        <w:tc>
          <w:tcPr>
            <w:tcW w:w="4149" w:type="dxa"/>
          </w:tcPr>
          <w:p w:rsidR="00E7291F" w:rsidRPr="0021351E" w:rsidRDefault="006A5064">
            <w:pPr>
              <w:rPr>
                <w:rFonts w:ascii="Times New Roman" w:hAnsi="Times New Roman" w:cs="Times New Roman"/>
                <w:sz w:val="24"/>
              </w:rPr>
            </w:pPr>
            <w:r w:rsidRPr="0021351E">
              <w:rPr>
                <w:rFonts w:ascii="Times New Roman" w:hAnsi="Times New Roman" w:cs="Times New Roman"/>
                <w:color w:val="222222"/>
                <w:sz w:val="24"/>
                <w:szCs w:val="16"/>
                <w:shd w:val="clear" w:color="auto" w:fill="FFFFFF"/>
              </w:rPr>
              <w:t>Bid form</w:t>
            </w:r>
          </w:p>
        </w:tc>
        <w:tc>
          <w:tcPr>
            <w:tcW w:w="3192" w:type="dxa"/>
            <w:vAlign w:val="center"/>
          </w:tcPr>
          <w:p w:rsidR="00E7291F" w:rsidRPr="0021351E" w:rsidRDefault="00B31BD5" w:rsidP="005B1ED9">
            <w:pPr>
              <w:jc w:val="center"/>
              <w:rPr>
                <w:rFonts w:ascii="Times New Roman" w:hAnsi="Times New Roman" w:cs="Times New Roman"/>
                <w:sz w:val="24"/>
              </w:rPr>
            </w:pPr>
            <w:r>
              <w:rPr>
                <w:rFonts w:ascii="Times New Roman" w:hAnsi="Times New Roman" w:cs="Times New Roman"/>
                <w:sz w:val="24"/>
              </w:rPr>
              <w:t>28</w:t>
            </w:r>
          </w:p>
        </w:tc>
      </w:tr>
    </w:tbl>
    <w:p w:rsidR="00D272BB" w:rsidRPr="00853935" w:rsidRDefault="00D272BB">
      <w:pP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853935" w:rsidRPr="00853935" w:rsidRDefault="00853935" w:rsidP="00853935">
      <w:pPr>
        <w:jc w:val="center"/>
        <w:rPr>
          <w:rFonts w:ascii="Times New Roman" w:hAnsi="Times New Roman" w:cs="Times New Roman"/>
        </w:rPr>
      </w:pPr>
    </w:p>
    <w:p w:rsidR="00466CF6" w:rsidRDefault="00466CF6" w:rsidP="00853935">
      <w:pPr>
        <w:jc w:val="center"/>
        <w:rPr>
          <w:rFonts w:ascii="Times New Roman" w:hAnsi="Times New Roman" w:cs="Times New Roman"/>
        </w:rPr>
        <w:sectPr w:rsidR="00466CF6" w:rsidSect="009A7B67">
          <w:footerReference w:type="default" r:id="rId10"/>
          <w:pgSz w:w="11906" w:h="16838" w:code="9"/>
          <w:pgMar w:top="1440" w:right="1325" w:bottom="993" w:left="1440" w:header="708" w:footer="708" w:gutter="0"/>
          <w:pgNumType w:start="1"/>
          <w:cols w:space="708"/>
          <w:docGrid w:linePitch="360"/>
        </w:sectPr>
      </w:pPr>
    </w:p>
    <w:p w:rsidR="006A5064" w:rsidRPr="003872A7" w:rsidRDefault="006A5064" w:rsidP="00853935">
      <w:pPr>
        <w:jc w:val="center"/>
        <w:rPr>
          <w:rFonts w:ascii="Times New Roman" w:hAnsi="Times New Roman" w:cs="Times New Roman"/>
          <w:b/>
          <w:sz w:val="24"/>
          <w:u w:val="single"/>
        </w:rPr>
      </w:pPr>
      <w:r w:rsidRPr="003872A7">
        <w:rPr>
          <w:rFonts w:ascii="Times New Roman" w:hAnsi="Times New Roman" w:cs="Times New Roman"/>
          <w:b/>
          <w:sz w:val="24"/>
          <w:u w:val="single"/>
        </w:rPr>
        <w:t>SECTION I</w:t>
      </w:r>
    </w:p>
    <w:p w:rsidR="0026724C" w:rsidRDefault="0026724C" w:rsidP="00853935">
      <w:pPr>
        <w:jc w:val="center"/>
        <w:rPr>
          <w:rFonts w:ascii="Times New Roman" w:hAnsi="Times New Roman" w:cs="Times New Roman"/>
          <w:b/>
          <w:sz w:val="24"/>
          <w:u w:val="single"/>
        </w:rPr>
      </w:pPr>
    </w:p>
    <w:p w:rsidR="0026724C" w:rsidRDefault="0026724C" w:rsidP="0026724C">
      <w:pPr>
        <w:spacing w:before="4"/>
        <w:jc w:val="center"/>
        <w:rPr>
          <w:rFonts w:ascii="Times New Roman" w:eastAsia="Times New Roman" w:hAnsi="Times New Roman" w:cs="Times New Roman"/>
          <w:b/>
          <w:bCs/>
          <w:sz w:val="28"/>
          <w:szCs w:val="28"/>
        </w:rPr>
      </w:pPr>
      <w:r>
        <w:rPr>
          <w:noProof/>
        </w:rPr>
        <w:drawing>
          <wp:anchor distT="0" distB="0" distL="114300" distR="114300" simplePos="0" relativeHeight="251658752" behindDoc="0" locked="0" layoutInCell="1" allowOverlap="1" wp14:anchorId="549E352A" wp14:editId="546A718F">
            <wp:simplePos x="0" y="0"/>
            <wp:positionH relativeFrom="column">
              <wp:posOffset>-521335</wp:posOffset>
            </wp:positionH>
            <wp:positionV relativeFrom="paragraph">
              <wp:posOffset>-12700</wp:posOffset>
            </wp:positionV>
            <wp:extent cx="757095" cy="65116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095" cy="651164"/>
                    </a:xfrm>
                    <a:prstGeom prst="rect">
                      <a:avLst/>
                    </a:prstGeom>
                    <a:noFill/>
                    <a:ln>
                      <a:noFill/>
                    </a:ln>
                  </pic:spPr>
                </pic:pic>
              </a:graphicData>
            </a:graphic>
          </wp:anchor>
        </w:drawing>
      </w:r>
      <w:r w:rsidRPr="004B105D">
        <w:rPr>
          <w:rFonts w:ascii="Times New Roman" w:eastAsia="Times New Roman" w:hAnsi="Times New Roman" w:cs="Times New Roman"/>
          <w:b/>
          <w:bCs/>
          <w:sz w:val="28"/>
          <w:szCs w:val="28"/>
        </w:rPr>
        <w:t>SATERI PISANI EDUCATION SOCIETY'S Shri. Gopal Gaonkar Memorial, GOA MULTI-FACULTY COLLEGE</w:t>
      </w:r>
      <w:r>
        <w:rPr>
          <w:rFonts w:ascii="Times New Roman" w:eastAsia="Times New Roman" w:hAnsi="Times New Roman" w:cs="Times New Roman"/>
          <w:b/>
          <w:bCs/>
          <w:sz w:val="28"/>
          <w:szCs w:val="28"/>
        </w:rPr>
        <w:t>,</w:t>
      </w:r>
      <w:r w:rsidRPr="004B105D">
        <w:rPr>
          <w:rFonts w:ascii="Times New Roman" w:eastAsia="Times New Roman" w:hAnsi="Times New Roman" w:cs="Times New Roman"/>
          <w:b/>
          <w:bCs/>
          <w:sz w:val="28"/>
          <w:szCs w:val="28"/>
        </w:rPr>
        <w:t xml:space="preserve"> Dharbandora-Goa</w:t>
      </w:r>
    </w:p>
    <w:p w:rsidR="0026724C" w:rsidRPr="00794DB4" w:rsidRDefault="0026724C" w:rsidP="0026724C">
      <w:pPr>
        <w:spacing w:before="4"/>
        <w:jc w:val="center"/>
        <w:rPr>
          <w:rFonts w:ascii="Times New Roman" w:eastAsia="Times New Roman" w:hAnsi="Times New Roman" w:cs="Times New Roman"/>
          <w:b/>
          <w:bCs/>
          <w:sz w:val="10"/>
          <w:szCs w:val="28"/>
        </w:rPr>
      </w:pPr>
    </w:p>
    <w:p w:rsidR="0026724C" w:rsidRPr="00F63EC5" w:rsidRDefault="0026724C" w:rsidP="0026724C">
      <w:pPr>
        <w:spacing w:before="4"/>
        <w:jc w:val="center"/>
        <w:rPr>
          <w:rFonts w:ascii="Times New Roman" w:eastAsia="Times New Roman" w:hAnsi="Times New Roman" w:cs="Times New Roman"/>
          <w:b/>
          <w:bCs/>
          <w:sz w:val="20"/>
          <w:szCs w:val="28"/>
        </w:rPr>
      </w:pPr>
      <w:r w:rsidRPr="00F63EC5">
        <w:rPr>
          <w:rFonts w:ascii="Times New Roman" w:eastAsia="Times New Roman" w:hAnsi="Times New Roman" w:cs="Times New Roman"/>
          <w:b/>
          <w:bCs/>
          <w:sz w:val="20"/>
          <w:szCs w:val="28"/>
        </w:rPr>
        <w:t xml:space="preserve">Phone No.: 7499918491/749991842   Email ID: </w:t>
      </w:r>
      <w:hyperlink r:id="rId11" w:history="1">
        <w:r w:rsidRPr="00F63EC5">
          <w:rPr>
            <w:rStyle w:val="Hyperlink"/>
            <w:rFonts w:ascii="Times New Roman" w:eastAsia="Times New Roman" w:hAnsi="Times New Roman" w:cs="Times New Roman"/>
            <w:b/>
            <w:bCs/>
            <w:sz w:val="20"/>
            <w:szCs w:val="28"/>
          </w:rPr>
          <w:t>gmfcgoa2013@gmail.com</w:t>
        </w:r>
      </w:hyperlink>
      <w:r w:rsidRPr="00F63EC5">
        <w:rPr>
          <w:rFonts w:ascii="Times New Roman" w:eastAsia="Times New Roman" w:hAnsi="Times New Roman" w:cs="Times New Roman"/>
          <w:b/>
          <w:bCs/>
          <w:sz w:val="20"/>
          <w:szCs w:val="28"/>
        </w:rPr>
        <w:t xml:space="preserve">  Website: gmfc.ac.in</w:t>
      </w:r>
    </w:p>
    <w:p w:rsidR="0026724C" w:rsidRDefault="0026724C" w:rsidP="0026724C">
      <w:pPr>
        <w:rPr>
          <w:rFonts w:ascii="Times New Roman" w:hAnsi="Times New Roman" w:cs="Times New Roman"/>
        </w:rPr>
      </w:pPr>
    </w:p>
    <w:p w:rsidR="0026724C" w:rsidRPr="00853935" w:rsidRDefault="0026724C" w:rsidP="0026724C">
      <w:pPr>
        <w:rPr>
          <w:rFonts w:ascii="Times New Roman" w:hAnsi="Times New Roman" w:cs="Times New Roman"/>
        </w:rPr>
      </w:pPr>
    </w:p>
    <w:p w:rsidR="0026724C" w:rsidRPr="00853935" w:rsidRDefault="0026724C" w:rsidP="0026724C">
      <w:pPr>
        <w:rPr>
          <w:rFonts w:ascii="Times New Roman" w:hAnsi="Times New Roman" w:cs="Times New Roman"/>
        </w:rPr>
      </w:pPr>
    </w:p>
    <w:p w:rsidR="0026724C" w:rsidRPr="00853935" w:rsidRDefault="0026724C" w:rsidP="0026724C">
      <w:pPr>
        <w:jc w:val="center"/>
        <w:rPr>
          <w:rFonts w:ascii="Times New Roman" w:hAnsi="Times New Roman" w:cs="Times New Roman"/>
          <w:b/>
          <w:u w:val="single"/>
        </w:rPr>
      </w:pPr>
      <w:r w:rsidRPr="00853935">
        <w:rPr>
          <w:rFonts w:ascii="Times New Roman" w:hAnsi="Times New Roman" w:cs="Times New Roman"/>
          <w:b/>
          <w:u w:val="single"/>
        </w:rPr>
        <w:t>TENDER NOTICE</w:t>
      </w:r>
    </w:p>
    <w:p w:rsidR="0026724C" w:rsidRPr="00853935" w:rsidRDefault="0026724C" w:rsidP="0026724C">
      <w:pPr>
        <w:jc w:val="both"/>
        <w:rPr>
          <w:rFonts w:ascii="Times New Roman" w:hAnsi="Times New Roman" w:cs="Times New Roman"/>
        </w:rPr>
      </w:pPr>
    </w:p>
    <w:p w:rsidR="0026724C" w:rsidRPr="0021351E" w:rsidRDefault="0026724C" w:rsidP="0026724C">
      <w:pPr>
        <w:ind w:right="69"/>
        <w:jc w:val="both"/>
        <w:rPr>
          <w:rFonts w:ascii="Times New Roman" w:hAnsi="Times New Roman" w:cs="Times New Roman"/>
          <w:b/>
          <w:sz w:val="24"/>
          <w:szCs w:val="28"/>
        </w:rPr>
      </w:pPr>
      <w:r w:rsidRPr="00853935">
        <w:rPr>
          <w:rFonts w:ascii="Times New Roman" w:hAnsi="Times New Roman" w:cs="Times New Roman"/>
        </w:rPr>
        <w:t xml:space="preserve">Sealed tenders are invited </w:t>
      </w:r>
      <w:r>
        <w:rPr>
          <w:rFonts w:ascii="Times New Roman" w:hAnsi="Times New Roman" w:cs="Times New Roman"/>
        </w:rPr>
        <w:t xml:space="preserve">from reputed and eligible firms </w:t>
      </w:r>
      <w:r w:rsidRPr="00853935">
        <w:rPr>
          <w:rFonts w:ascii="Times New Roman" w:hAnsi="Times New Roman" w:cs="Times New Roman"/>
        </w:rPr>
        <w:t>under two</w:t>
      </w:r>
      <w:r>
        <w:rPr>
          <w:rFonts w:ascii="Times New Roman" w:hAnsi="Times New Roman" w:cs="Times New Roman"/>
        </w:rPr>
        <w:t>-</w:t>
      </w:r>
      <w:r w:rsidRPr="00853935">
        <w:rPr>
          <w:rFonts w:ascii="Times New Roman" w:hAnsi="Times New Roman" w:cs="Times New Roman"/>
        </w:rPr>
        <w:t>bid system fo</w:t>
      </w:r>
      <w:r>
        <w:rPr>
          <w:rFonts w:ascii="Times New Roman" w:hAnsi="Times New Roman" w:cs="Times New Roman"/>
        </w:rPr>
        <w:t>r supply and installation (including testing) of 15</w:t>
      </w:r>
      <w:r w:rsidRPr="00853935">
        <w:rPr>
          <w:rFonts w:ascii="Times New Roman" w:hAnsi="Times New Roman" w:cs="Times New Roman"/>
        </w:rPr>
        <w:t xml:space="preserve"> KVA online UPS Syst</w:t>
      </w:r>
      <w:r>
        <w:rPr>
          <w:rFonts w:ascii="Times New Roman" w:hAnsi="Times New Roman" w:cs="Times New Roman"/>
        </w:rPr>
        <w:t>em with tubular batteries of four</w:t>
      </w:r>
      <w:r w:rsidRPr="00853935">
        <w:rPr>
          <w:rFonts w:ascii="Times New Roman" w:hAnsi="Times New Roman" w:cs="Times New Roman"/>
        </w:rPr>
        <w:t xml:space="preserve">-hour back-up for </w:t>
      </w:r>
      <w:r w:rsidRPr="0021351E">
        <w:rPr>
          <w:rFonts w:ascii="Times New Roman" w:hAnsi="Times New Roman" w:cs="Times New Roman"/>
          <w:b/>
          <w:sz w:val="24"/>
          <w:szCs w:val="28"/>
        </w:rPr>
        <w:t>SATERI PISANI EDUCATION SOCIETY'S Shri. Gopal Gaonkar Memorial, GOA MULTI-FACULTY COLLEGE</w:t>
      </w:r>
      <w:r>
        <w:rPr>
          <w:rFonts w:ascii="Times New Roman" w:hAnsi="Times New Roman" w:cs="Times New Roman"/>
          <w:b/>
          <w:sz w:val="24"/>
          <w:szCs w:val="28"/>
        </w:rPr>
        <w:t>,</w:t>
      </w:r>
      <w:r w:rsidRPr="0021351E">
        <w:rPr>
          <w:rFonts w:ascii="Times New Roman" w:hAnsi="Times New Roman" w:cs="Times New Roman"/>
          <w:b/>
          <w:sz w:val="24"/>
          <w:szCs w:val="28"/>
        </w:rPr>
        <w:t xml:space="preserve"> Dharbandora-Goa</w:t>
      </w:r>
      <w:r>
        <w:rPr>
          <w:rFonts w:ascii="Times New Roman" w:hAnsi="Times New Roman" w:cs="Times New Roman"/>
          <w:b/>
          <w:sz w:val="24"/>
          <w:szCs w:val="28"/>
        </w:rPr>
        <w:t xml:space="preserve">. </w:t>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p>
    <w:p w:rsidR="0026724C" w:rsidRPr="00853935" w:rsidRDefault="0026724C" w:rsidP="0026724C">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p>
    <w:p w:rsidR="0026724C" w:rsidRPr="00853935" w:rsidRDefault="0026724C" w:rsidP="0026724C">
      <w:pPr>
        <w:rPr>
          <w:rFonts w:ascii="Times New Roman" w:hAnsi="Times New Roman" w:cs="Times New Roman"/>
          <w:color w:val="222222"/>
          <w:shd w:val="clear" w:color="auto" w:fill="FFFFFF"/>
        </w:rPr>
      </w:pPr>
    </w:p>
    <w:tbl>
      <w:tblPr>
        <w:tblStyle w:val="TableGrid"/>
        <w:tblW w:w="9464" w:type="dxa"/>
        <w:tblLook w:val="04A0" w:firstRow="1" w:lastRow="0" w:firstColumn="1" w:lastColumn="0" w:noHBand="0" w:noVBand="1"/>
      </w:tblPr>
      <w:tblGrid>
        <w:gridCol w:w="1492"/>
        <w:gridCol w:w="4428"/>
        <w:gridCol w:w="3544"/>
      </w:tblGrid>
      <w:tr w:rsidR="0026724C" w:rsidRPr="00853935" w:rsidTr="0011418A">
        <w:tc>
          <w:tcPr>
            <w:tcW w:w="9464" w:type="dxa"/>
            <w:gridSpan w:val="3"/>
          </w:tcPr>
          <w:p w:rsidR="0026724C" w:rsidRPr="00A02516" w:rsidRDefault="0026724C" w:rsidP="0011418A">
            <w:pPr>
              <w:jc w:val="center"/>
              <w:rPr>
                <w:rFonts w:ascii="Times New Roman" w:hAnsi="Times New Roman" w:cs="Times New Roman"/>
                <w:b/>
                <w:color w:val="222222"/>
                <w:shd w:val="clear" w:color="auto" w:fill="FFFFFF"/>
              </w:rPr>
            </w:pPr>
            <w:r w:rsidRPr="00A02516">
              <w:rPr>
                <w:rFonts w:ascii="Times New Roman" w:hAnsi="Times New Roman" w:cs="Times New Roman"/>
                <w:b/>
                <w:color w:val="222222"/>
                <w:shd w:val="clear" w:color="auto" w:fill="FFFFFF"/>
              </w:rPr>
              <w:t>SCHEDULE TO TENDER</w:t>
            </w:r>
          </w:p>
        </w:tc>
      </w:tr>
      <w:tr w:rsidR="0026724C" w:rsidRPr="00853935" w:rsidTr="0026724C">
        <w:tc>
          <w:tcPr>
            <w:tcW w:w="1492" w:type="dxa"/>
          </w:tcPr>
          <w:p w:rsidR="0026724C" w:rsidRPr="00A02516" w:rsidRDefault="0026724C" w:rsidP="0011418A">
            <w:pPr>
              <w:jc w:val="center"/>
              <w:rPr>
                <w:rFonts w:ascii="Times New Roman" w:hAnsi="Times New Roman" w:cs="Times New Roman"/>
                <w:b/>
                <w:color w:val="222222"/>
                <w:shd w:val="clear" w:color="auto" w:fill="FFFFFF"/>
              </w:rPr>
            </w:pPr>
            <w:r w:rsidRPr="00A02516">
              <w:rPr>
                <w:rFonts w:ascii="Times New Roman" w:hAnsi="Times New Roman" w:cs="Times New Roman"/>
                <w:b/>
                <w:color w:val="222222"/>
                <w:shd w:val="clear" w:color="auto" w:fill="FFFFFF"/>
              </w:rPr>
              <w:t>S. No.</w:t>
            </w:r>
          </w:p>
        </w:tc>
        <w:tc>
          <w:tcPr>
            <w:tcW w:w="4428" w:type="dxa"/>
          </w:tcPr>
          <w:p w:rsidR="0026724C" w:rsidRPr="00A02516" w:rsidRDefault="0026724C" w:rsidP="0011418A">
            <w:pPr>
              <w:jc w:val="center"/>
              <w:rPr>
                <w:rFonts w:ascii="Times New Roman" w:hAnsi="Times New Roman" w:cs="Times New Roman"/>
                <w:b/>
                <w:color w:val="222222"/>
                <w:shd w:val="clear" w:color="auto" w:fill="FFFFFF"/>
              </w:rPr>
            </w:pPr>
            <w:r w:rsidRPr="00A02516">
              <w:rPr>
                <w:rFonts w:ascii="Times New Roman" w:hAnsi="Times New Roman" w:cs="Times New Roman"/>
                <w:b/>
                <w:color w:val="222222"/>
                <w:shd w:val="clear" w:color="auto" w:fill="FFFFFF"/>
              </w:rPr>
              <w:t>Activity Description</w:t>
            </w:r>
          </w:p>
        </w:tc>
        <w:tc>
          <w:tcPr>
            <w:tcW w:w="3544" w:type="dxa"/>
          </w:tcPr>
          <w:p w:rsidR="0026724C" w:rsidRPr="00A02516" w:rsidRDefault="0026724C" w:rsidP="0011418A">
            <w:pPr>
              <w:jc w:val="center"/>
              <w:rPr>
                <w:rFonts w:ascii="Times New Roman" w:hAnsi="Times New Roman" w:cs="Times New Roman"/>
                <w:b/>
                <w:color w:val="222222"/>
                <w:shd w:val="clear" w:color="auto" w:fill="FFFFFF"/>
              </w:rPr>
            </w:pPr>
            <w:r w:rsidRPr="00A02516">
              <w:rPr>
                <w:rFonts w:ascii="Times New Roman" w:hAnsi="Times New Roman" w:cs="Times New Roman"/>
                <w:b/>
                <w:color w:val="222222"/>
                <w:shd w:val="clear" w:color="auto" w:fill="FFFFFF"/>
              </w:rPr>
              <w:t>Schedule</w:t>
            </w:r>
          </w:p>
        </w:tc>
      </w:tr>
      <w:tr w:rsidR="0026724C" w:rsidRPr="00853935" w:rsidTr="0026724C">
        <w:tc>
          <w:tcPr>
            <w:tcW w:w="1492" w:type="dxa"/>
          </w:tcPr>
          <w:p w:rsidR="0026724C" w:rsidRPr="008E060D" w:rsidRDefault="0026724C" w:rsidP="0011418A">
            <w:pPr>
              <w:jc w:val="center"/>
              <w:rPr>
                <w:rFonts w:ascii="Times New Roman" w:hAnsi="Times New Roman" w:cs="Times New Roman"/>
                <w:color w:val="222222"/>
                <w:shd w:val="clear" w:color="auto" w:fill="FFFFFF"/>
              </w:rPr>
            </w:pPr>
            <w:r w:rsidRPr="008E060D">
              <w:rPr>
                <w:rFonts w:ascii="Times New Roman" w:hAnsi="Times New Roman" w:cs="Times New Roman"/>
                <w:color w:val="222222"/>
                <w:shd w:val="clear" w:color="auto" w:fill="FFFFFF"/>
              </w:rPr>
              <w:t>1</w:t>
            </w:r>
          </w:p>
        </w:tc>
        <w:tc>
          <w:tcPr>
            <w:tcW w:w="4428" w:type="dxa"/>
          </w:tcPr>
          <w:p w:rsidR="0026724C" w:rsidRPr="00853935" w:rsidRDefault="0026724C" w:rsidP="0011418A">
            <w:pPr>
              <w:rPr>
                <w:rFonts w:ascii="Times New Roman" w:hAnsi="Times New Roman" w:cs="Times New Roman"/>
                <w:color w:val="222222"/>
                <w:shd w:val="clear" w:color="auto" w:fill="FFFFFF"/>
              </w:rPr>
            </w:pPr>
            <w:r w:rsidRPr="00853935">
              <w:rPr>
                <w:rFonts w:ascii="Times New Roman" w:hAnsi="Times New Roman" w:cs="Times New Roman"/>
                <w:color w:val="222222"/>
                <w:shd w:val="clear" w:color="auto" w:fill="FFFFFF"/>
              </w:rPr>
              <w:t>Tender No</w:t>
            </w:r>
          </w:p>
        </w:tc>
        <w:tc>
          <w:tcPr>
            <w:tcW w:w="3544" w:type="dxa"/>
          </w:tcPr>
          <w:p w:rsidR="0026724C" w:rsidRPr="00853935" w:rsidRDefault="0026724C" w:rsidP="0011418A">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2, for the Academic Year 2021-2022</w:t>
            </w:r>
          </w:p>
        </w:tc>
      </w:tr>
      <w:tr w:rsidR="0026724C" w:rsidRPr="00853935" w:rsidTr="0026724C">
        <w:tc>
          <w:tcPr>
            <w:tcW w:w="1492" w:type="dxa"/>
          </w:tcPr>
          <w:p w:rsidR="0026724C" w:rsidRPr="008E060D" w:rsidRDefault="0026724C" w:rsidP="0011418A">
            <w:pPr>
              <w:jc w:val="center"/>
              <w:rPr>
                <w:rFonts w:ascii="Times New Roman" w:hAnsi="Times New Roman" w:cs="Times New Roman"/>
                <w:color w:val="222222"/>
                <w:shd w:val="clear" w:color="auto" w:fill="FFFFFF"/>
              </w:rPr>
            </w:pPr>
            <w:r w:rsidRPr="008E060D">
              <w:rPr>
                <w:rFonts w:ascii="Times New Roman" w:hAnsi="Times New Roman" w:cs="Times New Roman"/>
                <w:color w:val="222222"/>
                <w:shd w:val="clear" w:color="auto" w:fill="FFFFFF"/>
              </w:rPr>
              <w:t>2</w:t>
            </w:r>
          </w:p>
        </w:tc>
        <w:tc>
          <w:tcPr>
            <w:tcW w:w="4428" w:type="dxa"/>
          </w:tcPr>
          <w:p w:rsidR="0026724C" w:rsidRPr="00853935" w:rsidRDefault="0026724C" w:rsidP="0011418A">
            <w:pPr>
              <w:rPr>
                <w:rFonts w:ascii="Times New Roman" w:hAnsi="Times New Roman" w:cs="Times New Roman"/>
                <w:color w:val="222222"/>
                <w:shd w:val="clear" w:color="auto" w:fill="FFFFFF"/>
              </w:rPr>
            </w:pPr>
            <w:r w:rsidRPr="00853935">
              <w:rPr>
                <w:rFonts w:ascii="Times New Roman" w:hAnsi="Times New Roman" w:cs="Times New Roman"/>
                <w:color w:val="222222"/>
                <w:shd w:val="clear" w:color="auto" w:fill="FFFFFF"/>
              </w:rPr>
              <w:t>Sale of Tender Document</w:t>
            </w:r>
          </w:p>
        </w:tc>
        <w:tc>
          <w:tcPr>
            <w:tcW w:w="3544" w:type="dxa"/>
          </w:tcPr>
          <w:p w:rsidR="0026724C" w:rsidRPr="00853935" w:rsidRDefault="0026724C" w:rsidP="0011418A">
            <w:pPr>
              <w:rPr>
                <w:rFonts w:ascii="Times New Roman" w:hAnsi="Times New Roman" w:cs="Times New Roman"/>
                <w:color w:val="222222"/>
                <w:shd w:val="clear" w:color="auto" w:fill="FFFFFF"/>
              </w:rPr>
            </w:pPr>
            <w:r w:rsidRPr="00853935">
              <w:rPr>
                <w:rFonts w:ascii="Times New Roman" w:hAnsi="Times New Roman" w:cs="Times New Roman"/>
                <w:color w:val="222222"/>
                <w:shd w:val="clear" w:color="auto" w:fill="FFFFFF"/>
              </w:rPr>
              <w:t>Tender doc</w:t>
            </w:r>
            <w:r>
              <w:rPr>
                <w:rFonts w:ascii="Times New Roman" w:hAnsi="Times New Roman" w:cs="Times New Roman"/>
                <w:color w:val="222222"/>
                <w:shd w:val="clear" w:color="auto" w:fill="FFFFFF"/>
              </w:rPr>
              <w:t xml:space="preserve">ument can be collected from the </w:t>
            </w:r>
            <w:r w:rsidRPr="00853935">
              <w:rPr>
                <w:rFonts w:ascii="Times New Roman" w:hAnsi="Times New Roman" w:cs="Times New Roman"/>
                <w:color w:val="222222"/>
                <w:shd w:val="clear" w:color="auto" w:fill="FFFFFF"/>
              </w:rPr>
              <w:t>office</w:t>
            </w:r>
            <w:r>
              <w:rPr>
                <w:rFonts w:ascii="Times New Roman" w:hAnsi="Times New Roman" w:cs="Times New Roman"/>
                <w:color w:val="222222"/>
                <w:shd w:val="clear" w:color="auto" w:fill="FFFFFF"/>
              </w:rPr>
              <w:t xml:space="preserve"> of SPES’s Goa Multi-Faculty College, Dharbandora – Goa. </w:t>
            </w:r>
            <w:r w:rsidRPr="00853935">
              <w:rPr>
                <w:rFonts w:ascii="Times New Roman" w:hAnsi="Times New Roman" w:cs="Times New Roman"/>
                <w:color w:val="222222"/>
                <w:shd w:val="clear" w:color="auto" w:fill="FFFFFF"/>
              </w:rPr>
              <w:t xml:space="preserve"> </w:t>
            </w:r>
          </w:p>
        </w:tc>
      </w:tr>
      <w:tr w:rsidR="0026724C" w:rsidRPr="00853935" w:rsidTr="0026724C">
        <w:tc>
          <w:tcPr>
            <w:tcW w:w="1492" w:type="dxa"/>
          </w:tcPr>
          <w:p w:rsidR="0026724C" w:rsidRPr="008E060D" w:rsidRDefault="0026724C" w:rsidP="0011418A">
            <w:pPr>
              <w:jc w:val="center"/>
              <w:rPr>
                <w:rFonts w:ascii="Times New Roman" w:hAnsi="Times New Roman" w:cs="Times New Roman"/>
                <w:color w:val="222222"/>
                <w:shd w:val="clear" w:color="auto" w:fill="FFFFFF"/>
              </w:rPr>
            </w:pPr>
            <w:r w:rsidRPr="008E060D">
              <w:rPr>
                <w:rFonts w:ascii="Times New Roman" w:hAnsi="Times New Roman" w:cs="Times New Roman"/>
                <w:color w:val="222222"/>
                <w:shd w:val="clear" w:color="auto" w:fill="FFFFFF"/>
              </w:rPr>
              <w:t>3</w:t>
            </w:r>
          </w:p>
        </w:tc>
        <w:tc>
          <w:tcPr>
            <w:tcW w:w="4428" w:type="dxa"/>
          </w:tcPr>
          <w:p w:rsidR="0026724C" w:rsidRPr="00853935" w:rsidRDefault="0026724C" w:rsidP="0011418A">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Date and Time of issuing of tender document</w:t>
            </w:r>
          </w:p>
        </w:tc>
        <w:tc>
          <w:tcPr>
            <w:tcW w:w="3544" w:type="dxa"/>
          </w:tcPr>
          <w:p w:rsidR="0026724C" w:rsidRPr="00853935" w:rsidRDefault="0026724C" w:rsidP="0011418A">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w:t>
            </w:r>
            <w:r w:rsidR="00223D40">
              <w:rPr>
                <w:rFonts w:ascii="Times New Roman" w:hAnsi="Times New Roman" w:cs="Times New Roman"/>
                <w:color w:val="222222"/>
                <w:shd w:val="clear" w:color="auto" w:fill="FFFFFF"/>
              </w:rPr>
              <w:t>5</w:t>
            </w:r>
            <w:r>
              <w:rPr>
                <w:rFonts w:ascii="Times New Roman" w:hAnsi="Times New Roman" w:cs="Times New Roman"/>
                <w:color w:val="222222"/>
                <w:shd w:val="clear" w:color="auto" w:fill="FFFFFF"/>
              </w:rPr>
              <w:t xml:space="preserve">/03/2022 </w:t>
            </w:r>
            <w:proofErr w:type="gramStart"/>
            <w:r>
              <w:rPr>
                <w:rFonts w:ascii="Times New Roman" w:hAnsi="Times New Roman" w:cs="Times New Roman"/>
                <w:color w:val="222222"/>
                <w:shd w:val="clear" w:color="auto" w:fill="FFFFFF"/>
              </w:rPr>
              <w:t>from  9.30</w:t>
            </w:r>
            <w:proofErr w:type="gramEnd"/>
            <w:r>
              <w:rPr>
                <w:rFonts w:ascii="Times New Roman" w:hAnsi="Times New Roman" w:cs="Times New Roman"/>
                <w:color w:val="222222"/>
                <w:shd w:val="clear" w:color="auto" w:fill="FFFFFF"/>
              </w:rPr>
              <w:t xml:space="preserve"> am to 1.00 pm</w:t>
            </w:r>
          </w:p>
        </w:tc>
      </w:tr>
      <w:tr w:rsidR="0026724C" w:rsidRPr="00853935" w:rsidTr="0026724C">
        <w:trPr>
          <w:trHeight w:val="509"/>
        </w:trPr>
        <w:tc>
          <w:tcPr>
            <w:tcW w:w="1492" w:type="dxa"/>
          </w:tcPr>
          <w:p w:rsidR="0026724C" w:rsidRPr="008E060D" w:rsidRDefault="0026724C" w:rsidP="0011418A">
            <w:pPr>
              <w:jc w:val="center"/>
              <w:rPr>
                <w:rFonts w:ascii="Times New Roman" w:hAnsi="Times New Roman" w:cs="Times New Roman"/>
                <w:color w:val="222222"/>
                <w:shd w:val="clear" w:color="auto" w:fill="FFFFFF"/>
              </w:rPr>
            </w:pPr>
            <w:r w:rsidRPr="008E060D">
              <w:rPr>
                <w:rFonts w:ascii="Times New Roman" w:hAnsi="Times New Roman" w:cs="Times New Roman"/>
                <w:color w:val="222222"/>
                <w:shd w:val="clear" w:color="auto" w:fill="FFFFFF"/>
              </w:rPr>
              <w:t>4</w:t>
            </w:r>
          </w:p>
        </w:tc>
        <w:tc>
          <w:tcPr>
            <w:tcW w:w="4428" w:type="dxa"/>
          </w:tcPr>
          <w:p w:rsidR="0026724C" w:rsidRPr="00853935" w:rsidRDefault="0026724C" w:rsidP="0011418A">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Last D</w:t>
            </w:r>
            <w:r w:rsidRPr="00853935">
              <w:rPr>
                <w:rFonts w:ascii="Times New Roman" w:hAnsi="Times New Roman" w:cs="Times New Roman"/>
                <w:color w:val="222222"/>
                <w:shd w:val="clear" w:color="auto" w:fill="FFFFFF"/>
              </w:rPr>
              <w:t>ate</w:t>
            </w:r>
            <w:r>
              <w:rPr>
                <w:rFonts w:ascii="Times New Roman" w:hAnsi="Times New Roman" w:cs="Times New Roman"/>
                <w:color w:val="222222"/>
                <w:shd w:val="clear" w:color="auto" w:fill="FFFFFF"/>
              </w:rPr>
              <w:t xml:space="preserve"> and Time</w:t>
            </w:r>
            <w:r w:rsidRPr="00853935">
              <w:rPr>
                <w:rFonts w:ascii="Times New Roman" w:hAnsi="Times New Roman" w:cs="Times New Roman"/>
                <w:color w:val="222222"/>
                <w:shd w:val="clear" w:color="auto" w:fill="FFFFFF"/>
              </w:rPr>
              <w:t xml:space="preserve"> of depositing Tender / Bid</w:t>
            </w:r>
          </w:p>
        </w:tc>
        <w:tc>
          <w:tcPr>
            <w:tcW w:w="3544" w:type="dxa"/>
          </w:tcPr>
          <w:p w:rsidR="0026724C" w:rsidRPr="00853935" w:rsidRDefault="00104E98" w:rsidP="0011418A">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19</w:t>
            </w:r>
            <w:r w:rsidR="0026724C">
              <w:rPr>
                <w:rFonts w:ascii="Times New Roman" w:hAnsi="Times New Roman" w:cs="Times New Roman"/>
                <w:color w:val="222222"/>
                <w:shd w:val="clear" w:color="auto" w:fill="FFFFFF"/>
              </w:rPr>
              <w:t>/03/2022 by 1.00 pm</w:t>
            </w:r>
          </w:p>
        </w:tc>
      </w:tr>
      <w:tr w:rsidR="0026724C" w:rsidRPr="00853935" w:rsidTr="0026724C">
        <w:tc>
          <w:tcPr>
            <w:tcW w:w="1492" w:type="dxa"/>
          </w:tcPr>
          <w:p w:rsidR="0026724C" w:rsidRPr="008E060D" w:rsidRDefault="0026724C" w:rsidP="0011418A">
            <w:pPr>
              <w:jc w:val="center"/>
              <w:rPr>
                <w:rFonts w:ascii="Times New Roman" w:hAnsi="Times New Roman" w:cs="Times New Roman"/>
                <w:color w:val="222222"/>
                <w:shd w:val="clear" w:color="auto" w:fill="FFFFFF"/>
              </w:rPr>
            </w:pPr>
            <w:r w:rsidRPr="008E060D">
              <w:rPr>
                <w:rFonts w:ascii="Times New Roman" w:hAnsi="Times New Roman" w:cs="Times New Roman"/>
                <w:color w:val="222222"/>
                <w:shd w:val="clear" w:color="auto" w:fill="FFFFFF"/>
              </w:rPr>
              <w:t>5</w:t>
            </w:r>
          </w:p>
        </w:tc>
        <w:tc>
          <w:tcPr>
            <w:tcW w:w="4428" w:type="dxa"/>
          </w:tcPr>
          <w:p w:rsidR="0026724C" w:rsidRPr="00853935" w:rsidRDefault="0026724C" w:rsidP="0011418A">
            <w:pPr>
              <w:rPr>
                <w:rFonts w:ascii="Times New Roman" w:hAnsi="Times New Roman" w:cs="Times New Roman"/>
                <w:color w:val="222222"/>
                <w:shd w:val="clear" w:color="auto" w:fill="FFFFFF"/>
              </w:rPr>
            </w:pPr>
            <w:r w:rsidRPr="00853935">
              <w:rPr>
                <w:rFonts w:ascii="Times New Roman" w:hAnsi="Times New Roman" w:cs="Times New Roman"/>
                <w:color w:val="222222"/>
                <w:shd w:val="clear" w:color="auto" w:fill="FFFFFF"/>
              </w:rPr>
              <w:t>Date</w:t>
            </w:r>
            <w:r>
              <w:rPr>
                <w:rFonts w:ascii="Times New Roman" w:hAnsi="Times New Roman" w:cs="Times New Roman"/>
                <w:color w:val="222222"/>
                <w:shd w:val="clear" w:color="auto" w:fill="FFFFFF"/>
              </w:rPr>
              <w:t xml:space="preserve"> and Time</w:t>
            </w:r>
            <w:r w:rsidRPr="00853935">
              <w:rPr>
                <w:rFonts w:ascii="Times New Roman" w:hAnsi="Times New Roman" w:cs="Times New Roman"/>
                <w:color w:val="222222"/>
                <w:shd w:val="clear" w:color="auto" w:fill="FFFFFF"/>
              </w:rPr>
              <w:t xml:space="preserve"> of Opening of Technical Bid</w:t>
            </w:r>
          </w:p>
        </w:tc>
        <w:tc>
          <w:tcPr>
            <w:tcW w:w="3544" w:type="dxa"/>
          </w:tcPr>
          <w:p w:rsidR="0026724C" w:rsidRPr="00853935" w:rsidRDefault="00706C24" w:rsidP="0011418A">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19</w:t>
            </w:r>
            <w:r w:rsidR="0026724C">
              <w:rPr>
                <w:rFonts w:ascii="Times New Roman" w:hAnsi="Times New Roman" w:cs="Times New Roman"/>
                <w:color w:val="222222"/>
                <w:shd w:val="clear" w:color="auto" w:fill="FFFFFF"/>
              </w:rPr>
              <w:t>/03/2022 at 3.00 pm</w:t>
            </w:r>
          </w:p>
        </w:tc>
      </w:tr>
      <w:tr w:rsidR="0026724C" w:rsidRPr="00853935" w:rsidTr="0026724C">
        <w:tc>
          <w:tcPr>
            <w:tcW w:w="1492" w:type="dxa"/>
          </w:tcPr>
          <w:p w:rsidR="0026724C" w:rsidRPr="008E060D" w:rsidRDefault="0026724C" w:rsidP="0011418A">
            <w:pPr>
              <w:jc w:val="center"/>
              <w:rPr>
                <w:rFonts w:ascii="Times New Roman" w:hAnsi="Times New Roman" w:cs="Times New Roman"/>
                <w:color w:val="222222"/>
                <w:shd w:val="clear" w:color="auto" w:fill="FFFFFF"/>
              </w:rPr>
            </w:pPr>
            <w:r w:rsidRPr="008E060D">
              <w:rPr>
                <w:rFonts w:ascii="Times New Roman" w:hAnsi="Times New Roman" w:cs="Times New Roman"/>
                <w:color w:val="222222"/>
                <w:shd w:val="clear" w:color="auto" w:fill="FFFFFF"/>
              </w:rPr>
              <w:t>6</w:t>
            </w:r>
          </w:p>
        </w:tc>
        <w:tc>
          <w:tcPr>
            <w:tcW w:w="4428" w:type="dxa"/>
          </w:tcPr>
          <w:p w:rsidR="0026724C" w:rsidRPr="00853935" w:rsidRDefault="0026724C" w:rsidP="0011418A">
            <w:pPr>
              <w:rPr>
                <w:rFonts w:ascii="Times New Roman" w:hAnsi="Times New Roman" w:cs="Times New Roman"/>
                <w:color w:val="222222"/>
                <w:shd w:val="clear" w:color="auto" w:fill="FFFFFF"/>
              </w:rPr>
            </w:pPr>
            <w:r w:rsidRPr="00853935">
              <w:rPr>
                <w:rFonts w:ascii="Times New Roman" w:hAnsi="Times New Roman" w:cs="Times New Roman"/>
                <w:color w:val="222222"/>
                <w:shd w:val="clear" w:color="auto" w:fill="FFFFFF"/>
              </w:rPr>
              <w:t>Date</w:t>
            </w:r>
            <w:r>
              <w:rPr>
                <w:rFonts w:ascii="Times New Roman" w:hAnsi="Times New Roman" w:cs="Times New Roman"/>
                <w:color w:val="222222"/>
                <w:shd w:val="clear" w:color="auto" w:fill="FFFFFF"/>
              </w:rPr>
              <w:t xml:space="preserve"> and Time</w:t>
            </w:r>
            <w:r w:rsidRPr="00853935">
              <w:rPr>
                <w:rFonts w:ascii="Times New Roman" w:hAnsi="Times New Roman" w:cs="Times New Roman"/>
                <w:color w:val="222222"/>
                <w:shd w:val="clear" w:color="auto" w:fill="FFFFFF"/>
              </w:rPr>
              <w:t xml:space="preserve"> of Opening of Financial Bid</w:t>
            </w:r>
          </w:p>
        </w:tc>
        <w:tc>
          <w:tcPr>
            <w:tcW w:w="3544" w:type="dxa"/>
          </w:tcPr>
          <w:p w:rsidR="0026724C" w:rsidRPr="00853935" w:rsidRDefault="0026724C" w:rsidP="0011418A">
            <w:pPr>
              <w:rPr>
                <w:rFonts w:ascii="Times New Roman" w:hAnsi="Times New Roman" w:cs="Times New Roman"/>
                <w:color w:val="222222"/>
                <w:shd w:val="clear" w:color="auto" w:fill="FFFFFF"/>
              </w:rPr>
            </w:pPr>
            <w:r w:rsidRPr="00853935">
              <w:rPr>
                <w:rFonts w:ascii="Times New Roman" w:hAnsi="Times New Roman" w:cs="Times New Roman"/>
                <w:color w:val="222222"/>
                <w:shd w:val="clear" w:color="auto" w:fill="FFFFFF"/>
              </w:rPr>
              <w:t>The Financial bid will be opened after evaluation of technical bid, which will be announced later.</w:t>
            </w:r>
          </w:p>
        </w:tc>
      </w:tr>
      <w:tr w:rsidR="0026724C" w:rsidRPr="00853935" w:rsidTr="0026724C">
        <w:tc>
          <w:tcPr>
            <w:tcW w:w="1492" w:type="dxa"/>
          </w:tcPr>
          <w:p w:rsidR="0026724C" w:rsidRPr="008E060D" w:rsidRDefault="0026724C" w:rsidP="0011418A">
            <w:pPr>
              <w:jc w:val="center"/>
              <w:rPr>
                <w:rFonts w:ascii="Times New Roman" w:hAnsi="Times New Roman" w:cs="Times New Roman"/>
                <w:color w:val="222222"/>
                <w:shd w:val="clear" w:color="auto" w:fill="FFFFFF"/>
              </w:rPr>
            </w:pPr>
            <w:r w:rsidRPr="008E060D">
              <w:rPr>
                <w:rFonts w:ascii="Times New Roman" w:hAnsi="Times New Roman" w:cs="Times New Roman"/>
                <w:color w:val="222222"/>
                <w:shd w:val="clear" w:color="auto" w:fill="FFFFFF"/>
              </w:rPr>
              <w:t>7</w:t>
            </w:r>
          </w:p>
        </w:tc>
        <w:tc>
          <w:tcPr>
            <w:tcW w:w="4428" w:type="dxa"/>
          </w:tcPr>
          <w:p w:rsidR="0026724C" w:rsidRPr="00853935" w:rsidRDefault="0026724C" w:rsidP="0011418A">
            <w:pPr>
              <w:rPr>
                <w:rFonts w:ascii="Times New Roman" w:hAnsi="Times New Roman" w:cs="Times New Roman"/>
                <w:color w:val="222222"/>
                <w:shd w:val="clear" w:color="auto" w:fill="FFFFFF"/>
              </w:rPr>
            </w:pPr>
            <w:r w:rsidRPr="00853935">
              <w:rPr>
                <w:rFonts w:ascii="Times New Roman" w:hAnsi="Times New Roman" w:cs="Times New Roman"/>
                <w:color w:val="222222"/>
                <w:shd w:val="clear" w:color="auto" w:fill="FFFFFF"/>
              </w:rPr>
              <w:t>Minimum Validity of tender offer</w:t>
            </w:r>
          </w:p>
        </w:tc>
        <w:tc>
          <w:tcPr>
            <w:tcW w:w="3544" w:type="dxa"/>
          </w:tcPr>
          <w:p w:rsidR="0026724C" w:rsidRPr="00853935" w:rsidRDefault="0026724C" w:rsidP="0011418A">
            <w:pPr>
              <w:rPr>
                <w:rFonts w:ascii="Times New Roman" w:hAnsi="Times New Roman" w:cs="Times New Roman"/>
                <w:color w:val="222222"/>
                <w:shd w:val="clear" w:color="auto" w:fill="FFFFFF"/>
              </w:rPr>
            </w:pPr>
            <w:r w:rsidRPr="00853935">
              <w:rPr>
                <w:rFonts w:ascii="Times New Roman" w:hAnsi="Times New Roman" w:cs="Times New Roman"/>
                <w:color w:val="222222"/>
                <w:shd w:val="clear" w:color="auto" w:fill="FFFFFF"/>
              </w:rPr>
              <w:t>1 year from the date of Opening of tender</w:t>
            </w:r>
          </w:p>
        </w:tc>
      </w:tr>
      <w:tr w:rsidR="0026724C" w:rsidRPr="00853935" w:rsidTr="0026724C">
        <w:tc>
          <w:tcPr>
            <w:tcW w:w="1492" w:type="dxa"/>
          </w:tcPr>
          <w:p w:rsidR="0026724C" w:rsidRPr="008E060D" w:rsidRDefault="0026724C" w:rsidP="0011418A">
            <w:pPr>
              <w:jc w:val="center"/>
              <w:rPr>
                <w:rFonts w:ascii="Times New Roman" w:hAnsi="Times New Roman" w:cs="Times New Roman"/>
                <w:color w:val="222222"/>
                <w:shd w:val="clear" w:color="auto" w:fill="FFFFFF"/>
              </w:rPr>
            </w:pPr>
            <w:r w:rsidRPr="008E060D">
              <w:rPr>
                <w:rFonts w:ascii="Times New Roman" w:hAnsi="Times New Roman" w:cs="Times New Roman"/>
                <w:color w:val="222222"/>
                <w:shd w:val="clear" w:color="auto" w:fill="FFFFFF"/>
              </w:rPr>
              <w:t>8</w:t>
            </w:r>
          </w:p>
        </w:tc>
        <w:tc>
          <w:tcPr>
            <w:tcW w:w="4428" w:type="dxa"/>
          </w:tcPr>
          <w:p w:rsidR="0026724C" w:rsidRPr="00853935" w:rsidRDefault="0026724C" w:rsidP="0011418A">
            <w:pPr>
              <w:rPr>
                <w:rFonts w:ascii="Times New Roman" w:hAnsi="Times New Roman" w:cs="Times New Roman"/>
                <w:color w:val="222222"/>
                <w:shd w:val="clear" w:color="auto" w:fill="FFFFFF"/>
              </w:rPr>
            </w:pPr>
            <w:r w:rsidRPr="00853935">
              <w:rPr>
                <w:rFonts w:ascii="Times New Roman" w:hAnsi="Times New Roman" w:cs="Times New Roman"/>
                <w:color w:val="222222"/>
                <w:shd w:val="clear" w:color="auto" w:fill="FFFFFF"/>
              </w:rPr>
              <w:t>Services to be offered</w:t>
            </w:r>
          </w:p>
        </w:tc>
        <w:tc>
          <w:tcPr>
            <w:tcW w:w="3544" w:type="dxa"/>
          </w:tcPr>
          <w:p w:rsidR="0026724C" w:rsidRDefault="0026724C" w:rsidP="0011418A">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Supply and installation </w:t>
            </w:r>
          </w:p>
          <w:p w:rsidR="0026724C" w:rsidRPr="00853935" w:rsidRDefault="0026724C" w:rsidP="0011418A">
            <w:pPr>
              <w:rPr>
                <w:rFonts w:ascii="Times New Roman" w:hAnsi="Times New Roman" w:cs="Times New Roman"/>
                <w:color w:val="222222"/>
                <w:shd w:val="clear" w:color="auto" w:fill="FFFFFF"/>
              </w:rPr>
            </w:pPr>
            <w:r w:rsidRPr="00B06635">
              <w:rPr>
                <w:rFonts w:ascii="Times New Roman" w:hAnsi="Times New Roman" w:cs="Times New Roman"/>
                <w:color w:val="222222"/>
                <w:shd w:val="clear" w:color="auto" w:fill="FFFFFF"/>
              </w:rPr>
              <w:t xml:space="preserve">(including testing) of 15 KVA online UPS System with tubular batteries of four-hour back-up </w:t>
            </w:r>
          </w:p>
        </w:tc>
      </w:tr>
      <w:tr w:rsidR="0026724C" w:rsidRPr="00853935" w:rsidTr="0026724C">
        <w:tc>
          <w:tcPr>
            <w:tcW w:w="1492" w:type="dxa"/>
          </w:tcPr>
          <w:p w:rsidR="0026724C" w:rsidRPr="008E060D" w:rsidRDefault="0026724C" w:rsidP="0011418A">
            <w:pPr>
              <w:jc w:val="center"/>
              <w:rPr>
                <w:rFonts w:ascii="Times New Roman" w:hAnsi="Times New Roman" w:cs="Times New Roman"/>
                <w:color w:val="222222"/>
                <w:shd w:val="clear" w:color="auto" w:fill="FFFFFF"/>
              </w:rPr>
            </w:pPr>
            <w:r w:rsidRPr="008E060D">
              <w:rPr>
                <w:rFonts w:ascii="Times New Roman" w:hAnsi="Times New Roman" w:cs="Times New Roman"/>
                <w:color w:val="222222"/>
                <w:shd w:val="clear" w:color="auto" w:fill="FFFFFF"/>
              </w:rPr>
              <w:t>9</w:t>
            </w:r>
          </w:p>
        </w:tc>
        <w:tc>
          <w:tcPr>
            <w:tcW w:w="4428" w:type="dxa"/>
          </w:tcPr>
          <w:p w:rsidR="0026724C" w:rsidRPr="00853935" w:rsidRDefault="0026724C" w:rsidP="0011418A">
            <w:pPr>
              <w:rPr>
                <w:rFonts w:ascii="Times New Roman" w:hAnsi="Times New Roman" w:cs="Times New Roman"/>
                <w:color w:val="222222"/>
                <w:shd w:val="clear" w:color="auto" w:fill="FFFFFF"/>
              </w:rPr>
            </w:pPr>
            <w:r w:rsidRPr="00853935">
              <w:rPr>
                <w:rFonts w:ascii="Times New Roman" w:hAnsi="Times New Roman" w:cs="Times New Roman"/>
                <w:color w:val="222222"/>
                <w:shd w:val="clear" w:color="auto" w:fill="FFFFFF"/>
              </w:rPr>
              <w:t>Estimated cost of tender</w:t>
            </w:r>
          </w:p>
        </w:tc>
        <w:tc>
          <w:tcPr>
            <w:tcW w:w="3544" w:type="dxa"/>
          </w:tcPr>
          <w:p w:rsidR="0026724C" w:rsidRPr="00853935" w:rsidRDefault="0026724C" w:rsidP="0011418A">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Rs. 6,50,000/-</w:t>
            </w:r>
          </w:p>
        </w:tc>
      </w:tr>
      <w:tr w:rsidR="0026724C" w:rsidRPr="00853935" w:rsidTr="0026724C">
        <w:tc>
          <w:tcPr>
            <w:tcW w:w="1492" w:type="dxa"/>
          </w:tcPr>
          <w:p w:rsidR="0026724C" w:rsidRPr="008E060D" w:rsidRDefault="0026724C" w:rsidP="0011418A">
            <w:pPr>
              <w:jc w:val="center"/>
              <w:rPr>
                <w:rFonts w:ascii="Times New Roman" w:hAnsi="Times New Roman" w:cs="Times New Roman"/>
                <w:color w:val="222222"/>
                <w:shd w:val="clear" w:color="auto" w:fill="FFFFFF"/>
              </w:rPr>
            </w:pPr>
            <w:r w:rsidRPr="008E060D">
              <w:rPr>
                <w:rFonts w:ascii="Times New Roman" w:hAnsi="Times New Roman" w:cs="Times New Roman"/>
                <w:color w:val="222222"/>
                <w:shd w:val="clear" w:color="auto" w:fill="FFFFFF"/>
              </w:rPr>
              <w:t>10</w:t>
            </w:r>
          </w:p>
        </w:tc>
        <w:tc>
          <w:tcPr>
            <w:tcW w:w="4428" w:type="dxa"/>
          </w:tcPr>
          <w:p w:rsidR="0026724C" w:rsidRPr="00853935" w:rsidRDefault="0026724C" w:rsidP="0011418A">
            <w:pPr>
              <w:rPr>
                <w:rFonts w:ascii="Times New Roman" w:hAnsi="Times New Roman" w:cs="Times New Roman"/>
                <w:color w:val="222222"/>
                <w:shd w:val="clear" w:color="auto" w:fill="FFFFFF"/>
              </w:rPr>
            </w:pPr>
            <w:r w:rsidRPr="00853935">
              <w:rPr>
                <w:rFonts w:ascii="Times New Roman" w:hAnsi="Times New Roman" w:cs="Times New Roman"/>
                <w:color w:val="222222"/>
                <w:shd w:val="clear" w:color="auto" w:fill="FFFFFF"/>
              </w:rPr>
              <w:t>Amount of EMD to be deposited</w:t>
            </w:r>
          </w:p>
        </w:tc>
        <w:tc>
          <w:tcPr>
            <w:tcW w:w="3544" w:type="dxa"/>
          </w:tcPr>
          <w:p w:rsidR="0026724C" w:rsidRPr="00853935" w:rsidRDefault="0026724C" w:rsidP="0011418A">
            <w:pPr>
              <w:rPr>
                <w:rFonts w:ascii="Times New Roman" w:hAnsi="Times New Roman" w:cs="Times New Roman"/>
                <w:color w:val="222222"/>
                <w:shd w:val="clear" w:color="auto" w:fill="FFFFFF"/>
              </w:rPr>
            </w:pPr>
            <w:r w:rsidRPr="003428D7">
              <w:rPr>
                <w:rFonts w:ascii="Times New Roman" w:hAnsi="Times New Roman" w:cs="Times New Roman"/>
                <w:color w:val="222222"/>
                <w:shd w:val="clear" w:color="auto" w:fill="FFFFFF"/>
              </w:rPr>
              <w:t>Rs. 13,000/-</w:t>
            </w:r>
          </w:p>
        </w:tc>
      </w:tr>
      <w:tr w:rsidR="0026724C" w:rsidRPr="00853935" w:rsidTr="0026724C">
        <w:tc>
          <w:tcPr>
            <w:tcW w:w="1492" w:type="dxa"/>
          </w:tcPr>
          <w:p w:rsidR="0026724C" w:rsidRPr="008E060D" w:rsidRDefault="0026724C" w:rsidP="0011418A">
            <w:pPr>
              <w:jc w:val="center"/>
              <w:rPr>
                <w:rFonts w:ascii="Times New Roman" w:hAnsi="Times New Roman" w:cs="Times New Roman"/>
                <w:color w:val="222222"/>
                <w:shd w:val="clear" w:color="auto" w:fill="FFFFFF"/>
              </w:rPr>
            </w:pPr>
            <w:r w:rsidRPr="008E060D">
              <w:rPr>
                <w:rFonts w:ascii="Times New Roman" w:hAnsi="Times New Roman" w:cs="Times New Roman"/>
                <w:color w:val="222222"/>
                <w:shd w:val="clear" w:color="auto" w:fill="FFFFFF"/>
              </w:rPr>
              <w:t>11</w:t>
            </w:r>
          </w:p>
        </w:tc>
        <w:tc>
          <w:tcPr>
            <w:tcW w:w="4428" w:type="dxa"/>
          </w:tcPr>
          <w:p w:rsidR="0026724C" w:rsidRPr="00853935" w:rsidRDefault="0026724C" w:rsidP="0011418A">
            <w:pPr>
              <w:rPr>
                <w:rFonts w:ascii="Times New Roman" w:hAnsi="Times New Roman" w:cs="Times New Roman"/>
                <w:color w:val="222222"/>
                <w:shd w:val="clear" w:color="auto" w:fill="FFFFFF"/>
              </w:rPr>
            </w:pPr>
            <w:r w:rsidRPr="00853935">
              <w:rPr>
                <w:rFonts w:ascii="Times New Roman" w:hAnsi="Times New Roman" w:cs="Times New Roman"/>
                <w:color w:val="222222"/>
                <w:shd w:val="clear" w:color="auto" w:fill="FFFFFF"/>
              </w:rPr>
              <w:t>Cost of Tender Document</w:t>
            </w:r>
          </w:p>
        </w:tc>
        <w:tc>
          <w:tcPr>
            <w:tcW w:w="3544" w:type="dxa"/>
          </w:tcPr>
          <w:p w:rsidR="0026724C" w:rsidRPr="00853935" w:rsidRDefault="0026724C" w:rsidP="0011418A">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Rs. 1,500/- (Non-Refundable)</w:t>
            </w:r>
          </w:p>
        </w:tc>
      </w:tr>
    </w:tbl>
    <w:p w:rsidR="0026724C" w:rsidRPr="00853935" w:rsidRDefault="0026724C" w:rsidP="0026724C">
      <w:pPr>
        <w:rPr>
          <w:rFonts w:ascii="Times New Roman" w:hAnsi="Times New Roman" w:cs="Times New Roman"/>
          <w:color w:val="222222"/>
          <w:shd w:val="clear" w:color="auto" w:fill="FFFFFF"/>
        </w:rPr>
      </w:pPr>
    </w:p>
    <w:p w:rsidR="0026724C" w:rsidRDefault="0026724C" w:rsidP="0026724C">
      <w:pPr>
        <w:jc w:val="both"/>
        <w:rPr>
          <w:rFonts w:ascii="Times New Roman" w:hAnsi="Times New Roman" w:cs="Times New Roman"/>
        </w:rPr>
      </w:pPr>
      <w:r>
        <w:rPr>
          <w:rFonts w:ascii="Times New Roman" w:hAnsi="Times New Roman" w:cs="Times New Roman"/>
        </w:rPr>
        <w:t>SPES’s Goa Multi-Faculty College reserves the r</w:t>
      </w:r>
      <w:r w:rsidRPr="000C5E73">
        <w:rPr>
          <w:rFonts w:ascii="Times New Roman" w:hAnsi="Times New Roman" w:cs="Times New Roman"/>
        </w:rPr>
        <w:t>ight to accept</w:t>
      </w:r>
      <w:r>
        <w:rPr>
          <w:rFonts w:ascii="Times New Roman" w:hAnsi="Times New Roman" w:cs="Times New Roman"/>
        </w:rPr>
        <w:t xml:space="preserve"> the whole tender </w:t>
      </w:r>
      <w:proofErr w:type="spellStart"/>
      <w:r>
        <w:rPr>
          <w:rFonts w:ascii="Times New Roman" w:hAnsi="Times New Roman" w:cs="Times New Roman"/>
        </w:rPr>
        <w:t>any</w:t>
      </w:r>
      <w:proofErr w:type="spellEnd"/>
      <w:r>
        <w:rPr>
          <w:rFonts w:ascii="Times New Roman" w:hAnsi="Times New Roman" w:cs="Times New Roman"/>
        </w:rPr>
        <w:t>/or</w:t>
      </w:r>
      <w:r w:rsidRPr="000C5E73">
        <w:rPr>
          <w:rFonts w:ascii="Times New Roman" w:hAnsi="Times New Roman" w:cs="Times New Roman"/>
        </w:rPr>
        <w:t xml:space="preserve"> part thereof or</w:t>
      </w:r>
      <w:r>
        <w:rPr>
          <w:rFonts w:ascii="Times New Roman" w:hAnsi="Times New Roman" w:cs="Times New Roman"/>
        </w:rPr>
        <w:t xml:space="preserve"> to reject all the tenders </w:t>
      </w:r>
      <w:r w:rsidRPr="000C5E73">
        <w:rPr>
          <w:rFonts w:ascii="Times New Roman" w:hAnsi="Times New Roman" w:cs="Times New Roman"/>
        </w:rPr>
        <w:t>without assigning any reasons whatsoever and to waive</w:t>
      </w:r>
      <w:r>
        <w:rPr>
          <w:rFonts w:ascii="Times New Roman" w:hAnsi="Times New Roman" w:cs="Times New Roman"/>
        </w:rPr>
        <w:t xml:space="preserve"> off</w:t>
      </w:r>
      <w:r w:rsidRPr="000C5E73">
        <w:rPr>
          <w:rFonts w:ascii="Times New Roman" w:hAnsi="Times New Roman" w:cs="Times New Roman"/>
        </w:rPr>
        <w:t xml:space="preserve"> minor discrepancy in the tenders received.</w:t>
      </w:r>
    </w:p>
    <w:p w:rsidR="0026724C" w:rsidRDefault="0026724C" w:rsidP="0026724C">
      <w:pPr>
        <w:jc w:val="both"/>
        <w:rPr>
          <w:rFonts w:ascii="Times New Roman" w:hAnsi="Times New Roman" w:cs="Times New Roman"/>
        </w:rPr>
      </w:pPr>
    </w:p>
    <w:p w:rsidR="0026724C" w:rsidRPr="0026724C" w:rsidRDefault="0026724C" w:rsidP="0026724C">
      <w:pPr>
        <w:jc w:val="center"/>
        <w:rPr>
          <w:rFonts w:ascii="Times New Roman" w:hAnsi="Times New Roman" w:cs="Times New Roman"/>
          <w:color w:val="222222"/>
          <w:sz w:val="28"/>
          <w:shd w:val="clear" w:color="auto" w:fill="FFFFFF"/>
        </w:rPr>
      </w:pPr>
      <w:r>
        <w:rPr>
          <w:rFonts w:ascii="Times New Roman" w:hAnsi="Times New Roman" w:cs="Times New Roman"/>
          <w:sz w:val="40"/>
        </w:rPr>
        <w:t xml:space="preserve">                                                             </w:t>
      </w:r>
      <w:proofErr w:type="spellStart"/>
      <w:r w:rsidRPr="0026724C">
        <w:rPr>
          <w:rFonts w:ascii="Times New Roman" w:hAnsi="Times New Roman" w:cs="Times New Roman"/>
          <w:color w:val="222222"/>
          <w:sz w:val="28"/>
          <w:shd w:val="clear" w:color="auto" w:fill="FFFFFF"/>
        </w:rPr>
        <w:t>sd</w:t>
      </w:r>
      <w:proofErr w:type="spellEnd"/>
      <w:r w:rsidRPr="0026724C">
        <w:rPr>
          <w:rFonts w:ascii="Times New Roman" w:hAnsi="Times New Roman" w:cs="Times New Roman"/>
          <w:color w:val="222222"/>
          <w:sz w:val="28"/>
          <w:shd w:val="clear" w:color="auto" w:fill="FFFFFF"/>
        </w:rPr>
        <w:t>/-</w:t>
      </w:r>
    </w:p>
    <w:p w:rsidR="0026724C" w:rsidRPr="00853935" w:rsidRDefault="0026724C" w:rsidP="0026724C">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r w:rsidRPr="00853935">
        <w:rPr>
          <w:rFonts w:ascii="Times New Roman" w:hAnsi="Times New Roman" w:cs="Times New Roman"/>
          <w:color w:val="222222"/>
          <w:shd w:val="clear" w:color="auto" w:fill="FFFFFF"/>
        </w:rPr>
        <w:t xml:space="preserve">CHAIRMAN </w:t>
      </w:r>
    </w:p>
    <w:p w:rsidR="0026724C" w:rsidRDefault="0026724C" w:rsidP="0026724C">
      <w:pPr>
        <w:jc w:val="right"/>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GOA MULTI-FACULTY COLLEGE, </w:t>
      </w:r>
    </w:p>
    <w:p w:rsidR="0026724C" w:rsidRDefault="0026724C" w:rsidP="0026724C">
      <w:pPr>
        <w:jc w:val="cente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r w:rsidRPr="00853935">
        <w:rPr>
          <w:rFonts w:ascii="Times New Roman" w:hAnsi="Times New Roman" w:cs="Times New Roman"/>
          <w:color w:val="222222"/>
          <w:shd w:val="clear" w:color="auto" w:fill="FFFFFF"/>
        </w:rPr>
        <w:t>DHARBANDORA GOA.</w:t>
      </w:r>
    </w:p>
    <w:p w:rsidR="006A5064" w:rsidRPr="00853935" w:rsidRDefault="006A5064" w:rsidP="00742FAE">
      <w:pPr>
        <w:jc w:val="both"/>
        <w:rPr>
          <w:rFonts w:ascii="Times New Roman" w:hAnsi="Times New Roman" w:cs="Times New Roman"/>
        </w:rPr>
      </w:pPr>
    </w:p>
    <w:p w:rsidR="004035FD" w:rsidRDefault="004035FD" w:rsidP="00853935">
      <w:pPr>
        <w:jc w:val="right"/>
        <w:rPr>
          <w:rFonts w:ascii="Times New Roman" w:hAnsi="Times New Roman" w:cs="Times New Roman"/>
          <w:color w:val="222222"/>
          <w:shd w:val="clear" w:color="auto" w:fill="FFFFFF"/>
        </w:rPr>
      </w:pPr>
    </w:p>
    <w:p w:rsidR="004035FD" w:rsidRDefault="004035FD" w:rsidP="00853935">
      <w:pPr>
        <w:jc w:val="right"/>
        <w:rPr>
          <w:rFonts w:ascii="Times New Roman" w:hAnsi="Times New Roman" w:cs="Times New Roman"/>
          <w:color w:val="222222"/>
          <w:shd w:val="clear" w:color="auto" w:fill="FFFFFF"/>
        </w:rPr>
      </w:pPr>
    </w:p>
    <w:p w:rsidR="004035FD" w:rsidRDefault="004035FD" w:rsidP="00853935">
      <w:pPr>
        <w:jc w:val="right"/>
        <w:rPr>
          <w:rFonts w:ascii="Times New Roman" w:hAnsi="Times New Roman" w:cs="Times New Roman"/>
          <w:color w:val="222222"/>
          <w:shd w:val="clear" w:color="auto" w:fill="FFFFFF"/>
        </w:rPr>
      </w:pPr>
    </w:p>
    <w:p w:rsidR="004035FD" w:rsidRDefault="004035FD" w:rsidP="00853935">
      <w:pPr>
        <w:jc w:val="right"/>
        <w:rPr>
          <w:rFonts w:ascii="Times New Roman" w:hAnsi="Times New Roman" w:cs="Times New Roman"/>
          <w:color w:val="222222"/>
          <w:shd w:val="clear" w:color="auto" w:fill="FFFFFF"/>
        </w:rPr>
      </w:pPr>
    </w:p>
    <w:p w:rsidR="004035FD" w:rsidRDefault="004035FD" w:rsidP="00853935">
      <w:pPr>
        <w:jc w:val="right"/>
        <w:rPr>
          <w:rFonts w:ascii="Times New Roman" w:hAnsi="Times New Roman" w:cs="Times New Roman"/>
          <w:color w:val="222222"/>
          <w:shd w:val="clear" w:color="auto" w:fill="FFFFFF"/>
        </w:rPr>
      </w:pPr>
    </w:p>
    <w:p w:rsidR="000657B1" w:rsidRDefault="005E4FE0" w:rsidP="000657B1">
      <w:pPr>
        <w:jc w:val="center"/>
        <w:rPr>
          <w:rFonts w:ascii="Times New Roman" w:eastAsia="Times New Roman" w:hAnsi="Times New Roman" w:cs="Times New Roman"/>
          <w:b/>
          <w:sz w:val="24"/>
          <w:szCs w:val="24"/>
          <w:u w:val="single"/>
        </w:rPr>
      </w:pPr>
      <w:r w:rsidRPr="003872A7">
        <w:rPr>
          <w:rFonts w:ascii="Times New Roman" w:eastAsia="Times New Roman" w:hAnsi="Times New Roman" w:cs="Times New Roman"/>
          <w:b/>
          <w:sz w:val="24"/>
          <w:szCs w:val="24"/>
          <w:u w:val="single"/>
        </w:rPr>
        <w:t>SECTION II</w:t>
      </w:r>
      <w:r w:rsidRPr="003872A7">
        <w:rPr>
          <w:rFonts w:ascii="Times New Roman" w:eastAsia="Times New Roman" w:hAnsi="Times New Roman" w:cs="Times New Roman"/>
          <w:b/>
          <w:sz w:val="24"/>
          <w:szCs w:val="24"/>
          <w:u w:val="single"/>
        </w:rPr>
        <w:br/>
      </w:r>
      <w:r w:rsidRPr="00F2079E">
        <w:rPr>
          <w:rFonts w:ascii="Times New Roman" w:eastAsia="Times New Roman" w:hAnsi="Times New Roman" w:cs="Times New Roman"/>
          <w:sz w:val="24"/>
          <w:szCs w:val="24"/>
        </w:rPr>
        <w:br/>
      </w:r>
      <w:r w:rsidRPr="00F2079E">
        <w:rPr>
          <w:rFonts w:ascii="Times New Roman" w:eastAsia="Times New Roman" w:hAnsi="Times New Roman" w:cs="Times New Roman"/>
          <w:b/>
          <w:sz w:val="24"/>
          <w:szCs w:val="24"/>
          <w:u w:val="single"/>
        </w:rPr>
        <w:t>INSTRUCTIONS TO BIDDERS</w:t>
      </w:r>
    </w:p>
    <w:p w:rsidR="00413832" w:rsidRDefault="00413832" w:rsidP="000657B1">
      <w:pPr>
        <w:jc w:val="center"/>
        <w:rPr>
          <w:rFonts w:ascii="Times New Roman" w:eastAsia="Times New Roman" w:hAnsi="Times New Roman" w:cs="Times New Roman"/>
          <w:b/>
          <w:sz w:val="24"/>
          <w:szCs w:val="24"/>
          <w:u w:val="single"/>
        </w:rPr>
      </w:pPr>
    </w:p>
    <w:p w:rsidR="00DF26D6" w:rsidRPr="0021351E" w:rsidRDefault="003260F8" w:rsidP="00DF26D6">
      <w:pPr>
        <w:ind w:right="69"/>
        <w:jc w:val="both"/>
        <w:rPr>
          <w:rFonts w:ascii="Times New Roman" w:hAnsi="Times New Roman" w:cs="Times New Roman"/>
          <w:b/>
          <w:sz w:val="24"/>
          <w:szCs w:val="28"/>
        </w:rPr>
      </w:pPr>
      <w:r w:rsidRPr="003260F8">
        <w:rPr>
          <w:rFonts w:ascii="Times New Roman" w:eastAsia="Times New Roman" w:hAnsi="Times New Roman" w:cs="Times New Roman"/>
          <w:sz w:val="24"/>
          <w:szCs w:val="24"/>
        </w:rPr>
        <w:t>1. Sealed tenders are invited from the reputed firms engaged in t</w:t>
      </w:r>
      <w:r w:rsidR="00DF26D6">
        <w:rPr>
          <w:rFonts w:ascii="Times New Roman" w:eastAsia="Times New Roman" w:hAnsi="Times New Roman" w:cs="Times New Roman"/>
          <w:sz w:val="24"/>
          <w:szCs w:val="24"/>
        </w:rPr>
        <w:t>he supply and installation</w:t>
      </w:r>
      <w:r w:rsidR="00292F7C">
        <w:rPr>
          <w:rFonts w:ascii="Times New Roman" w:eastAsia="Times New Roman" w:hAnsi="Times New Roman" w:cs="Times New Roman"/>
          <w:sz w:val="24"/>
          <w:szCs w:val="24"/>
        </w:rPr>
        <w:t xml:space="preserve"> including</w:t>
      </w:r>
      <w:r w:rsidR="00DF26D6">
        <w:rPr>
          <w:rFonts w:ascii="Times New Roman" w:eastAsia="Times New Roman" w:hAnsi="Times New Roman" w:cs="Times New Roman"/>
          <w:sz w:val="24"/>
          <w:szCs w:val="24"/>
        </w:rPr>
        <w:t xml:space="preserve"> of 15</w:t>
      </w:r>
      <w:r w:rsidRPr="003260F8">
        <w:rPr>
          <w:rFonts w:ascii="Times New Roman" w:eastAsia="Times New Roman" w:hAnsi="Times New Roman" w:cs="Times New Roman"/>
          <w:sz w:val="24"/>
          <w:szCs w:val="24"/>
        </w:rPr>
        <w:t xml:space="preserve"> KVA On-line UPS Syst</w:t>
      </w:r>
      <w:r w:rsidR="00DF26D6">
        <w:rPr>
          <w:rFonts w:ascii="Times New Roman" w:eastAsia="Times New Roman" w:hAnsi="Times New Roman" w:cs="Times New Roman"/>
          <w:sz w:val="24"/>
          <w:szCs w:val="24"/>
        </w:rPr>
        <w:t>em with Tubular batteries of four</w:t>
      </w:r>
      <w:r w:rsidR="00DF26D6" w:rsidRPr="003260F8">
        <w:rPr>
          <w:rFonts w:ascii="Times New Roman" w:eastAsia="Times New Roman" w:hAnsi="Times New Roman" w:cs="Times New Roman"/>
          <w:sz w:val="24"/>
          <w:szCs w:val="24"/>
        </w:rPr>
        <w:t>-hour</w:t>
      </w:r>
      <w:r w:rsidRPr="003260F8">
        <w:rPr>
          <w:rFonts w:ascii="Times New Roman" w:eastAsia="Times New Roman" w:hAnsi="Times New Roman" w:cs="Times New Roman"/>
          <w:sz w:val="24"/>
          <w:szCs w:val="24"/>
        </w:rPr>
        <w:t xml:space="preserve"> back-up to </w:t>
      </w:r>
      <w:r w:rsidR="00DF26D6" w:rsidRPr="0021351E">
        <w:rPr>
          <w:rFonts w:ascii="Times New Roman" w:hAnsi="Times New Roman" w:cs="Times New Roman"/>
          <w:b/>
          <w:sz w:val="24"/>
          <w:szCs w:val="28"/>
        </w:rPr>
        <w:t>SATERI PISANI EDUCATION SOCIETY'S Shri. Gopal Gaonkar Memorial, GOA MULTI-FACULTY COLLEGE Dharbandora-Goa</w:t>
      </w:r>
    </w:p>
    <w:p w:rsidR="003260F8" w:rsidRPr="003260F8" w:rsidRDefault="003260F8" w:rsidP="00376823">
      <w:pPr>
        <w:jc w:val="both"/>
        <w:rPr>
          <w:rFonts w:ascii="Times New Roman" w:eastAsia="Times New Roman" w:hAnsi="Times New Roman" w:cs="Times New Roman"/>
          <w:sz w:val="24"/>
          <w:szCs w:val="24"/>
        </w:rPr>
      </w:pPr>
    </w:p>
    <w:p w:rsidR="003260F8" w:rsidRPr="003260F8" w:rsidRDefault="003260F8" w:rsidP="00376823">
      <w:pPr>
        <w:jc w:val="both"/>
        <w:rPr>
          <w:rFonts w:ascii="Times New Roman" w:eastAsia="Times New Roman" w:hAnsi="Times New Roman" w:cs="Times New Roman"/>
          <w:sz w:val="24"/>
          <w:szCs w:val="24"/>
        </w:rPr>
      </w:pPr>
      <w:r w:rsidRPr="003260F8">
        <w:rPr>
          <w:rFonts w:ascii="Times New Roman" w:eastAsia="Times New Roman" w:hAnsi="Times New Roman" w:cs="Times New Roman"/>
          <w:sz w:val="24"/>
          <w:szCs w:val="24"/>
        </w:rPr>
        <w:t xml:space="preserve">2. The firms fulfilling the </w:t>
      </w:r>
      <w:r w:rsidR="0005641F">
        <w:rPr>
          <w:rFonts w:ascii="Times New Roman" w:eastAsia="Times New Roman" w:hAnsi="Times New Roman" w:cs="Times New Roman"/>
          <w:sz w:val="24"/>
          <w:szCs w:val="24"/>
        </w:rPr>
        <w:t>given</w:t>
      </w:r>
      <w:r w:rsidRPr="003260F8">
        <w:rPr>
          <w:rFonts w:ascii="Times New Roman" w:eastAsia="Times New Roman" w:hAnsi="Times New Roman" w:cs="Times New Roman"/>
          <w:sz w:val="24"/>
          <w:szCs w:val="24"/>
        </w:rPr>
        <w:t xml:space="preserve"> criteria, may deposit their bids superscripted as “TENDER F</w:t>
      </w:r>
      <w:r w:rsidR="00DF26D6">
        <w:rPr>
          <w:rFonts w:ascii="Times New Roman" w:eastAsia="Times New Roman" w:hAnsi="Times New Roman" w:cs="Times New Roman"/>
          <w:sz w:val="24"/>
          <w:szCs w:val="24"/>
        </w:rPr>
        <w:t>OR SUPPLY AND INSTALLATION OF 15</w:t>
      </w:r>
      <w:r w:rsidRPr="003260F8">
        <w:rPr>
          <w:rFonts w:ascii="Times New Roman" w:eastAsia="Times New Roman" w:hAnsi="Times New Roman" w:cs="Times New Roman"/>
          <w:sz w:val="24"/>
          <w:szCs w:val="24"/>
        </w:rPr>
        <w:t xml:space="preserve"> KVA ON-LINE UPS SYST</w:t>
      </w:r>
      <w:r w:rsidR="00DF26D6">
        <w:rPr>
          <w:rFonts w:ascii="Times New Roman" w:eastAsia="Times New Roman" w:hAnsi="Times New Roman" w:cs="Times New Roman"/>
          <w:sz w:val="24"/>
          <w:szCs w:val="24"/>
        </w:rPr>
        <w:t xml:space="preserve">EM WITH TUBULAR BATTERIES OF </w:t>
      </w:r>
      <w:proofErr w:type="gramStart"/>
      <w:r w:rsidR="00DF26D6">
        <w:rPr>
          <w:rFonts w:ascii="Times New Roman" w:eastAsia="Times New Roman" w:hAnsi="Times New Roman" w:cs="Times New Roman"/>
          <w:sz w:val="24"/>
          <w:szCs w:val="24"/>
        </w:rPr>
        <w:t>FOUR</w:t>
      </w:r>
      <w:r w:rsidRPr="003260F8">
        <w:rPr>
          <w:rFonts w:ascii="Times New Roman" w:eastAsia="Times New Roman" w:hAnsi="Times New Roman" w:cs="Times New Roman"/>
          <w:sz w:val="24"/>
          <w:szCs w:val="24"/>
        </w:rPr>
        <w:t xml:space="preserve"> HOUR</w:t>
      </w:r>
      <w:proofErr w:type="gramEnd"/>
      <w:r w:rsidRPr="003260F8">
        <w:rPr>
          <w:rFonts w:ascii="Times New Roman" w:eastAsia="Times New Roman" w:hAnsi="Times New Roman" w:cs="Times New Roman"/>
          <w:sz w:val="24"/>
          <w:szCs w:val="24"/>
        </w:rPr>
        <w:t xml:space="preserve"> BACK-UP” and address it to The Chairman, </w:t>
      </w:r>
      <w:proofErr w:type="spellStart"/>
      <w:r w:rsidRPr="003260F8">
        <w:rPr>
          <w:rFonts w:ascii="Times New Roman" w:eastAsia="Times New Roman" w:hAnsi="Times New Roman" w:cs="Times New Roman"/>
          <w:sz w:val="24"/>
          <w:szCs w:val="24"/>
        </w:rPr>
        <w:t>Sateri</w:t>
      </w:r>
      <w:proofErr w:type="spellEnd"/>
      <w:r w:rsidRPr="003260F8">
        <w:rPr>
          <w:rFonts w:ascii="Times New Roman" w:eastAsia="Times New Roman" w:hAnsi="Times New Roman" w:cs="Times New Roman"/>
          <w:sz w:val="24"/>
          <w:szCs w:val="24"/>
        </w:rPr>
        <w:t xml:space="preserve"> Pisani Education Society's Shri. Gopal Gaonkar Memorial, Goa Multi-Faculty College Dharbandora-Goa so as to reach on or before </w:t>
      </w:r>
      <w:r w:rsidR="00C337C0">
        <w:rPr>
          <w:rFonts w:ascii="Times New Roman" w:eastAsia="Times New Roman" w:hAnsi="Times New Roman" w:cs="Times New Roman"/>
          <w:sz w:val="24"/>
          <w:szCs w:val="24"/>
        </w:rPr>
        <w:t>1</w:t>
      </w:r>
      <w:r w:rsidRPr="003260F8">
        <w:rPr>
          <w:rFonts w:ascii="Times New Roman" w:eastAsia="Times New Roman" w:hAnsi="Times New Roman" w:cs="Times New Roman"/>
          <w:sz w:val="24"/>
          <w:szCs w:val="24"/>
        </w:rPr>
        <w:t xml:space="preserve">:00 PM </w:t>
      </w:r>
      <w:r w:rsidR="009A7B67">
        <w:rPr>
          <w:rFonts w:ascii="Times New Roman" w:eastAsia="Times New Roman" w:hAnsi="Times New Roman" w:cs="Times New Roman"/>
          <w:sz w:val="24"/>
          <w:szCs w:val="24"/>
        </w:rPr>
        <w:t xml:space="preserve">of </w:t>
      </w:r>
      <w:r w:rsidR="00C337C0" w:rsidRPr="00C337C0">
        <w:rPr>
          <w:rFonts w:ascii="Times New Roman" w:eastAsia="Times New Roman" w:hAnsi="Times New Roman" w:cs="Times New Roman"/>
          <w:sz w:val="24"/>
          <w:szCs w:val="24"/>
        </w:rPr>
        <w:t>16</w:t>
      </w:r>
      <w:r w:rsidR="00C337C0" w:rsidRPr="00C337C0">
        <w:rPr>
          <w:rFonts w:ascii="Times New Roman" w:eastAsia="Times New Roman" w:hAnsi="Times New Roman" w:cs="Times New Roman"/>
          <w:sz w:val="24"/>
          <w:szCs w:val="24"/>
          <w:vertAlign w:val="superscript"/>
        </w:rPr>
        <w:t>th</w:t>
      </w:r>
      <w:r w:rsidR="00C337C0" w:rsidRPr="00C337C0">
        <w:rPr>
          <w:rFonts w:ascii="Times New Roman" w:eastAsia="Times New Roman" w:hAnsi="Times New Roman" w:cs="Times New Roman"/>
          <w:sz w:val="24"/>
          <w:szCs w:val="24"/>
        </w:rPr>
        <w:t xml:space="preserve"> March 2022</w:t>
      </w:r>
      <w:r w:rsidRPr="003260F8">
        <w:rPr>
          <w:rFonts w:ascii="Times New Roman" w:eastAsia="Times New Roman" w:hAnsi="Times New Roman" w:cs="Times New Roman"/>
          <w:sz w:val="24"/>
          <w:szCs w:val="24"/>
        </w:rPr>
        <w:t xml:space="preserve"> or the tender may be dropped in Tender Box placed a</w:t>
      </w:r>
      <w:r w:rsidR="0047797D">
        <w:rPr>
          <w:rFonts w:ascii="Times New Roman" w:eastAsia="Times New Roman" w:hAnsi="Times New Roman" w:cs="Times New Roman"/>
          <w:sz w:val="24"/>
          <w:szCs w:val="24"/>
        </w:rPr>
        <w:t>t Goa Multi-Faculty College, Dharbandora - Goa</w:t>
      </w:r>
      <w:r w:rsidRPr="003260F8">
        <w:rPr>
          <w:rFonts w:ascii="Times New Roman" w:eastAsia="Times New Roman" w:hAnsi="Times New Roman" w:cs="Times New Roman"/>
          <w:sz w:val="24"/>
          <w:szCs w:val="24"/>
        </w:rPr>
        <w:t>, office.</w:t>
      </w:r>
    </w:p>
    <w:p w:rsidR="003260F8" w:rsidRPr="003260F8" w:rsidRDefault="003260F8" w:rsidP="00376823">
      <w:pPr>
        <w:jc w:val="both"/>
        <w:rPr>
          <w:rFonts w:ascii="Times New Roman" w:eastAsia="Times New Roman" w:hAnsi="Times New Roman" w:cs="Times New Roman"/>
          <w:sz w:val="24"/>
          <w:szCs w:val="24"/>
        </w:rPr>
      </w:pPr>
    </w:p>
    <w:p w:rsidR="003260F8" w:rsidRPr="003260F8" w:rsidRDefault="003260F8" w:rsidP="00376823">
      <w:pPr>
        <w:jc w:val="both"/>
        <w:rPr>
          <w:rFonts w:ascii="Times New Roman" w:eastAsia="Times New Roman" w:hAnsi="Times New Roman" w:cs="Times New Roman"/>
          <w:sz w:val="24"/>
          <w:szCs w:val="24"/>
        </w:rPr>
      </w:pPr>
      <w:r w:rsidRPr="003260F8">
        <w:rPr>
          <w:rFonts w:ascii="Times New Roman" w:eastAsia="Times New Roman" w:hAnsi="Times New Roman" w:cs="Times New Roman"/>
          <w:sz w:val="24"/>
          <w:szCs w:val="24"/>
        </w:rPr>
        <w:t>3. The technical/commercial tender in two separate sealed covers with technical bid marked</w:t>
      </w:r>
      <w:r w:rsidR="00637EB1">
        <w:rPr>
          <w:rFonts w:ascii="Times New Roman" w:eastAsia="Times New Roman" w:hAnsi="Times New Roman" w:cs="Times New Roman"/>
          <w:sz w:val="24"/>
          <w:szCs w:val="24"/>
        </w:rPr>
        <w:t xml:space="preserve"> c</w:t>
      </w:r>
      <w:r w:rsidR="00637EB1" w:rsidRPr="003260F8">
        <w:rPr>
          <w:rFonts w:ascii="Times New Roman" w:eastAsia="Times New Roman" w:hAnsi="Times New Roman" w:cs="Times New Roman"/>
          <w:sz w:val="24"/>
          <w:szCs w:val="24"/>
        </w:rPr>
        <w:t>learly</w:t>
      </w:r>
      <w:r w:rsidRPr="003260F8">
        <w:rPr>
          <w:rFonts w:ascii="Times New Roman" w:eastAsia="Times New Roman" w:hAnsi="Times New Roman" w:cs="Times New Roman"/>
          <w:sz w:val="24"/>
          <w:szCs w:val="24"/>
        </w:rPr>
        <w:t xml:space="preserve"> as </w:t>
      </w:r>
      <w:r w:rsidRPr="0047797D">
        <w:rPr>
          <w:rFonts w:ascii="Times New Roman" w:eastAsia="Times New Roman" w:hAnsi="Times New Roman" w:cs="Times New Roman"/>
          <w:b/>
          <w:sz w:val="24"/>
          <w:szCs w:val="24"/>
        </w:rPr>
        <w:t>“Technical Bid”</w:t>
      </w:r>
      <w:r w:rsidRPr="003260F8">
        <w:rPr>
          <w:rFonts w:ascii="Times New Roman" w:eastAsia="Times New Roman" w:hAnsi="Times New Roman" w:cs="Times New Roman"/>
          <w:sz w:val="24"/>
          <w:szCs w:val="24"/>
        </w:rPr>
        <w:t xml:space="preserve"> and </w:t>
      </w:r>
      <w:r w:rsidR="00637EB1" w:rsidRPr="003260F8">
        <w:rPr>
          <w:rFonts w:ascii="Times New Roman" w:eastAsia="Times New Roman" w:hAnsi="Times New Roman" w:cs="Times New Roman"/>
          <w:sz w:val="24"/>
          <w:szCs w:val="24"/>
        </w:rPr>
        <w:t>financial</w:t>
      </w:r>
      <w:r w:rsidRPr="003260F8">
        <w:rPr>
          <w:rFonts w:ascii="Times New Roman" w:eastAsia="Times New Roman" w:hAnsi="Times New Roman" w:cs="Times New Roman"/>
          <w:sz w:val="24"/>
          <w:szCs w:val="24"/>
        </w:rPr>
        <w:t xml:space="preserve"> proposal marked as </w:t>
      </w:r>
      <w:r w:rsidRPr="0047797D">
        <w:rPr>
          <w:rFonts w:ascii="Times New Roman" w:eastAsia="Times New Roman" w:hAnsi="Times New Roman" w:cs="Times New Roman"/>
          <w:b/>
          <w:sz w:val="24"/>
          <w:szCs w:val="24"/>
        </w:rPr>
        <w:t>“Financial Bid”</w:t>
      </w:r>
      <w:r w:rsidRPr="003260F8">
        <w:rPr>
          <w:rFonts w:ascii="Times New Roman" w:eastAsia="Times New Roman" w:hAnsi="Times New Roman" w:cs="Times New Roman"/>
          <w:sz w:val="24"/>
          <w:szCs w:val="24"/>
        </w:rPr>
        <w:t xml:space="preserve">. </w:t>
      </w:r>
    </w:p>
    <w:p w:rsidR="003260F8" w:rsidRPr="003260F8" w:rsidRDefault="003260F8" w:rsidP="00376823">
      <w:pPr>
        <w:jc w:val="both"/>
        <w:rPr>
          <w:rFonts w:ascii="Times New Roman" w:eastAsia="Times New Roman" w:hAnsi="Times New Roman" w:cs="Times New Roman"/>
          <w:sz w:val="24"/>
          <w:szCs w:val="24"/>
        </w:rPr>
      </w:pPr>
    </w:p>
    <w:p w:rsidR="003260F8" w:rsidRPr="003260F8" w:rsidRDefault="0047797D" w:rsidP="003768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Goa Multi-Faculty College</w:t>
      </w:r>
      <w:r w:rsidR="003260F8" w:rsidRPr="003260F8">
        <w:rPr>
          <w:rFonts w:ascii="Times New Roman" w:eastAsia="Times New Roman" w:hAnsi="Times New Roman" w:cs="Times New Roman"/>
          <w:sz w:val="24"/>
          <w:szCs w:val="24"/>
        </w:rPr>
        <w:t>, Dharbandora Goa will not be responsible for any delay or loss of document in transit</w:t>
      </w:r>
      <w:r w:rsidR="00637EB1">
        <w:rPr>
          <w:rFonts w:ascii="Times New Roman" w:eastAsia="Times New Roman" w:hAnsi="Times New Roman" w:cs="Times New Roman"/>
          <w:sz w:val="24"/>
          <w:szCs w:val="24"/>
        </w:rPr>
        <w:t xml:space="preserve"> </w:t>
      </w:r>
      <w:r w:rsidR="003260F8" w:rsidRPr="003260F8">
        <w:rPr>
          <w:rFonts w:ascii="Times New Roman" w:eastAsia="Times New Roman" w:hAnsi="Times New Roman" w:cs="Times New Roman"/>
          <w:sz w:val="24"/>
          <w:szCs w:val="24"/>
        </w:rPr>
        <w:t xml:space="preserve">due to any reason. </w:t>
      </w:r>
    </w:p>
    <w:p w:rsidR="003260F8" w:rsidRPr="003260F8" w:rsidRDefault="003260F8" w:rsidP="00376823">
      <w:pPr>
        <w:jc w:val="both"/>
        <w:rPr>
          <w:rFonts w:ascii="Times New Roman" w:eastAsia="Times New Roman" w:hAnsi="Times New Roman" w:cs="Times New Roman"/>
          <w:sz w:val="24"/>
          <w:szCs w:val="24"/>
        </w:rPr>
      </w:pPr>
    </w:p>
    <w:p w:rsidR="003260F8" w:rsidRPr="003260F8" w:rsidRDefault="003260F8" w:rsidP="00376823">
      <w:pPr>
        <w:jc w:val="both"/>
        <w:rPr>
          <w:rFonts w:ascii="Times New Roman" w:eastAsia="Times New Roman" w:hAnsi="Times New Roman" w:cs="Times New Roman"/>
          <w:sz w:val="24"/>
          <w:szCs w:val="24"/>
        </w:rPr>
      </w:pPr>
      <w:r w:rsidRPr="003260F8">
        <w:rPr>
          <w:rFonts w:ascii="Times New Roman" w:eastAsia="Times New Roman" w:hAnsi="Times New Roman" w:cs="Times New Roman"/>
          <w:sz w:val="24"/>
          <w:szCs w:val="24"/>
        </w:rPr>
        <w:t xml:space="preserve">5. Tender should be submitted in the prescribed Tender Document </w:t>
      </w:r>
      <w:r w:rsidR="0047797D">
        <w:rPr>
          <w:rFonts w:ascii="Times New Roman" w:eastAsia="Times New Roman" w:hAnsi="Times New Roman" w:cs="Times New Roman"/>
          <w:sz w:val="24"/>
          <w:szCs w:val="24"/>
        </w:rPr>
        <w:t>obtained from the office of Goa Multi-Faculty College</w:t>
      </w:r>
      <w:r w:rsidRPr="003260F8">
        <w:rPr>
          <w:rFonts w:ascii="Times New Roman" w:eastAsia="Times New Roman" w:hAnsi="Times New Roman" w:cs="Times New Roman"/>
          <w:sz w:val="24"/>
          <w:szCs w:val="24"/>
        </w:rPr>
        <w:t>, Dha</w:t>
      </w:r>
      <w:r w:rsidR="000B5DD3">
        <w:rPr>
          <w:rFonts w:ascii="Times New Roman" w:eastAsia="Times New Roman" w:hAnsi="Times New Roman" w:cs="Times New Roman"/>
          <w:sz w:val="24"/>
          <w:szCs w:val="24"/>
        </w:rPr>
        <w:t xml:space="preserve">rbandora or downloaded from </w:t>
      </w:r>
      <w:r w:rsidR="000B5DD3">
        <w:rPr>
          <w:rFonts w:ascii="Times New Roman" w:hAnsi="Times New Roman" w:cs="Times New Roman"/>
          <w:color w:val="222222"/>
          <w:shd w:val="clear" w:color="auto" w:fill="FFFFFF"/>
        </w:rPr>
        <w:t>Goa Multi-Faculty College, Dharbandora - Goa</w:t>
      </w:r>
      <w:r w:rsidRPr="003260F8">
        <w:rPr>
          <w:rFonts w:ascii="Times New Roman" w:eastAsia="Times New Roman" w:hAnsi="Times New Roman" w:cs="Times New Roman"/>
          <w:sz w:val="24"/>
          <w:szCs w:val="24"/>
        </w:rPr>
        <w:t xml:space="preserve"> website </w:t>
      </w:r>
      <w:r w:rsidRPr="003260F8">
        <w:rPr>
          <w:rFonts w:ascii="Times New Roman" w:eastAsia="Times New Roman" w:hAnsi="Times New Roman" w:cs="Times New Roman"/>
          <w:b/>
          <w:sz w:val="24"/>
          <w:szCs w:val="24"/>
          <w:u w:val="single"/>
        </w:rPr>
        <w:t>www.gmfc.ac.in</w:t>
      </w:r>
    </w:p>
    <w:p w:rsidR="003260F8" w:rsidRPr="000657B1" w:rsidRDefault="003260F8" w:rsidP="003260F8">
      <w:pPr>
        <w:rPr>
          <w:rFonts w:ascii="Times New Roman" w:eastAsia="Times New Roman" w:hAnsi="Times New Roman" w:cs="Times New Roman"/>
          <w:b/>
          <w:sz w:val="24"/>
          <w:szCs w:val="24"/>
          <w:u w:val="single"/>
        </w:rPr>
      </w:pPr>
    </w:p>
    <w:p w:rsidR="000657B1" w:rsidRDefault="000657B1" w:rsidP="000657B1">
      <w:pPr>
        <w:jc w:val="center"/>
        <w:rPr>
          <w:rFonts w:ascii="Times New Roman" w:eastAsia="Times New Roman" w:hAnsi="Times New Roman" w:cs="Times New Roman"/>
          <w:sz w:val="24"/>
          <w:szCs w:val="24"/>
        </w:rPr>
      </w:pPr>
    </w:p>
    <w:p w:rsidR="000657B1" w:rsidRDefault="005E4FE0" w:rsidP="000657B1">
      <w:pPr>
        <w:pStyle w:val="NoSpacing"/>
        <w:rPr>
          <w:rFonts w:ascii="Times New Roman" w:hAnsi="Times New Roman" w:cs="Times New Roman"/>
          <w:b/>
          <w:u w:val="single"/>
        </w:rPr>
      </w:pPr>
      <w:r w:rsidRPr="000657B1">
        <w:rPr>
          <w:rFonts w:ascii="Times New Roman" w:hAnsi="Times New Roman" w:cs="Times New Roman"/>
          <w:b/>
          <w:u w:val="single"/>
        </w:rPr>
        <w:t>DUE DATE &amp; TIME</w:t>
      </w:r>
    </w:p>
    <w:p w:rsidR="0047797D" w:rsidRPr="0047797D" w:rsidRDefault="0047797D" w:rsidP="0047797D">
      <w:pPr>
        <w:pStyle w:val="NoSpacing"/>
        <w:jc w:val="both"/>
        <w:rPr>
          <w:rFonts w:ascii="Times New Roman" w:hAnsi="Times New Roman" w:cs="Times New Roman"/>
        </w:rPr>
      </w:pPr>
      <w:r w:rsidRPr="0047797D">
        <w:rPr>
          <w:rFonts w:ascii="Times New Roman" w:hAnsi="Times New Roman" w:cs="Times New Roman"/>
        </w:rPr>
        <w:t xml:space="preserve">Tender document will be issued from </w:t>
      </w:r>
      <w:r w:rsidR="009A7B67">
        <w:rPr>
          <w:rFonts w:ascii="Times New Roman" w:hAnsi="Times New Roman" w:cs="Times New Roman"/>
        </w:rPr>
        <w:t>9.30 am to 1.30</w:t>
      </w:r>
      <w:r w:rsidRPr="0047797D">
        <w:rPr>
          <w:rFonts w:ascii="Times New Roman" w:hAnsi="Times New Roman" w:cs="Times New Roman"/>
        </w:rPr>
        <w:t xml:space="preserve"> pm as mentioned in the Tender Document. The sealed tenders should reach the office of the Chairman, Goa Multi-Faculty College, Dharbandora on or before the date as mentioned in the tender notice. The tenders received after due date and time</w:t>
      </w:r>
      <w:r w:rsidR="0005641F">
        <w:rPr>
          <w:rFonts w:ascii="Times New Roman" w:hAnsi="Times New Roman" w:cs="Times New Roman"/>
        </w:rPr>
        <w:t>,</w:t>
      </w:r>
      <w:r w:rsidRPr="0047797D">
        <w:rPr>
          <w:rFonts w:ascii="Times New Roman" w:hAnsi="Times New Roman" w:cs="Times New Roman"/>
        </w:rPr>
        <w:t xml:space="preserve"> unsealed</w:t>
      </w:r>
      <w:r w:rsidR="0005641F">
        <w:rPr>
          <w:rFonts w:ascii="Times New Roman" w:hAnsi="Times New Roman" w:cs="Times New Roman"/>
        </w:rPr>
        <w:t>,</w:t>
      </w:r>
      <w:r w:rsidRPr="0047797D">
        <w:rPr>
          <w:rFonts w:ascii="Times New Roman" w:hAnsi="Times New Roman" w:cs="Times New Roman"/>
        </w:rPr>
        <w:t xml:space="preserve"> incomplete</w:t>
      </w:r>
      <w:r w:rsidR="0005641F">
        <w:rPr>
          <w:rFonts w:ascii="Times New Roman" w:hAnsi="Times New Roman" w:cs="Times New Roman"/>
        </w:rPr>
        <w:t>,</w:t>
      </w:r>
      <w:r w:rsidRPr="0047797D">
        <w:rPr>
          <w:rFonts w:ascii="Times New Roman" w:hAnsi="Times New Roman" w:cs="Times New Roman"/>
        </w:rPr>
        <w:t xml:space="preserve"> by postal delay or electronic mail will be summarily rejected.</w:t>
      </w:r>
    </w:p>
    <w:p w:rsidR="000657B1" w:rsidRPr="000657B1" w:rsidRDefault="000657B1" w:rsidP="000657B1">
      <w:pPr>
        <w:pStyle w:val="NoSpacing"/>
        <w:rPr>
          <w:rFonts w:ascii="Times New Roman" w:hAnsi="Times New Roman" w:cs="Times New Roman"/>
          <w:b/>
          <w:u w:val="single"/>
        </w:rPr>
      </w:pPr>
    </w:p>
    <w:p w:rsidR="0047797D" w:rsidRPr="0047797D" w:rsidRDefault="005E4FE0" w:rsidP="0047797D">
      <w:pPr>
        <w:pStyle w:val="NoSpacing"/>
        <w:jc w:val="both"/>
        <w:rPr>
          <w:rFonts w:ascii="Times New Roman" w:hAnsi="Times New Roman" w:cs="Times New Roman"/>
        </w:rPr>
      </w:pPr>
      <w:r w:rsidRPr="00D10CFF">
        <w:rPr>
          <w:rFonts w:ascii="Times New Roman" w:hAnsi="Times New Roman" w:cs="Times New Roman"/>
        </w:rPr>
        <w:br/>
      </w:r>
      <w:r w:rsidRPr="000657B1">
        <w:rPr>
          <w:rFonts w:ascii="Times New Roman" w:hAnsi="Times New Roman" w:cs="Times New Roman"/>
          <w:b/>
          <w:u w:val="single"/>
        </w:rPr>
        <w:t xml:space="preserve">TWO BID </w:t>
      </w:r>
      <w:r w:rsidR="000657B1" w:rsidRPr="000657B1">
        <w:rPr>
          <w:rFonts w:ascii="Times New Roman" w:hAnsi="Times New Roman" w:cs="Times New Roman"/>
          <w:b/>
          <w:u w:val="single"/>
        </w:rPr>
        <w:t>SYSTEM</w:t>
      </w:r>
      <w:r w:rsidRPr="000657B1">
        <w:rPr>
          <w:rFonts w:ascii="Times New Roman" w:hAnsi="Times New Roman" w:cs="Times New Roman"/>
          <w:b/>
          <w:u w:val="single"/>
        </w:rPr>
        <w:t>:</w:t>
      </w:r>
      <w:r w:rsidRPr="000657B1">
        <w:rPr>
          <w:rFonts w:ascii="Times New Roman" w:hAnsi="Times New Roman" w:cs="Times New Roman"/>
        </w:rPr>
        <w:t xml:space="preserve"> The bid should be submitted in a sealed cover in two parts as under</w:t>
      </w:r>
      <w:r w:rsidRPr="000657B1">
        <w:rPr>
          <w:rFonts w:ascii="Times New Roman" w:hAnsi="Times New Roman" w:cs="Times New Roman"/>
        </w:rPr>
        <w:br/>
      </w:r>
      <w:r w:rsidRPr="000657B1">
        <w:rPr>
          <w:rFonts w:ascii="Times New Roman" w:hAnsi="Times New Roman" w:cs="Times New Roman"/>
        </w:rPr>
        <w:br/>
      </w:r>
      <w:r w:rsidR="0047797D" w:rsidRPr="0047797D">
        <w:rPr>
          <w:rFonts w:ascii="Times New Roman" w:hAnsi="Times New Roman" w:cs="Times New Roman"/>
        </w:rPr>
        <w:t xml:space="preserve">I. Technical Bid </w:t>
      </w:r>
    </w:p>
    <w:p w:rsidR="0047797D" w:rsidRPr="000657B1" w:rsidRDefault="0047797D" w:rsidP="0047797D">
      <w:pPr>
        <w:pStyle w:val="NoSpacing"/>
        <w:jc w:val="both"/>
        <w:rPr>
          <w:rFonts w:ascii="Times New Roman" w:hAnsi="Times New Roman" w:cs="Times New Roman"/>
        </w:rPr>
      </w:pPr>
      <w:r w:rsidRPr="0047797D">
        <w:rPr>
          <w:rFonts w:ascii="Times New Roman" w:hAnsi="Times New Roman" w:cs="Times New Roman"/>
        </w:rPr>
        <w:t>II. Financial Bid</w:t>
      </w:r>
    </w:p>
    <w:p w:rsidR="005E4FE0" w:rsidRPr="0047797D" w:rsidRDefault="005E4FE0" w:rsidP="0047797D">
      <w:pPr>
        <w:jc w:val="both"/>
        <w:rPr>
          <w:rFonts w:ascii="Times New Roman" w:hAnsi="Times New Roman" w:cs="Times New Roman"/>
        </w:rPr>
      </w:pPr>
      <w:r w:rsidRPr="000657B1">
        <w:rPr>
          <w:rFonts w:ascii="Times New Roman" w:hAnsi="Times New Roman" w:cs="Times New Roman"/>
        </w:rPr>
        <w:br/>
      </w:r>
      <w:r w:rsidRPr="000657B1">
        <w:rPr>
          <w:rFonts w:ascii="Times New Roman" w:hAnsi="Times New Roman" w:cs="Times New Roman"/>
          <w:b/>
        </w:rPr>
        <w:t>1. TECHNICAL BID:</w:t>
      </w:r>
      <w:r w:rsidRPr="000657B1">
        <w:rPr>
          <w:rFonts w:ascii="Times New Roman" w:hAnsi="Times New Roman" w:cs="Times New Roman"/>
        </w:rPr>
        <w:t xml:space="preserve"> </w:t>
      </w:r>
      <w:r w:rsidR="0047797D" w:rsidRPr="0047797D">
        <w:rPr>
          <w:rFonts w:ascii="Times New Roman" w:hAnsi="Times New Roman" w:cs="Times New Roman"/>
        </w:rPr>
        <w:t xml:space="preserve">Envelope should </w:t>
      </w:r>
      <w:proofErr w:type="gramStart"/>
      <w:r w:rsidR="0047797D" w:rsidRPr="0047797D">
        <w:rPr>
          <w:rFonts w:ascii="Times New Roman" w:hAnsi="Times New Roman" w:cs="Times New Roman"/>
        </w:rPr>
        <w:t>subscribed</w:t>
      </w:r>
      <w:proofErr w:type="gramEnd"/>
      <w:r w:rsidR="0047797D" w:rsidRPr="0047797D">
        <w:rPr>
          <w:rFonts w:ascii="Times New Roman" w:hAnsi="Times New Roman" w:cs="Times New Roman"/>
        </w:rPr>
        <w:t xml:space="preserve"> "Technical bid for supply and installation of </w:t>
      </w:r>
      <w:r w:rsidR="00677669">
        <w:rPr>
          <w:rFonts w:ascii="Times New Roman" w:hAnsi="Times New Roman" w:cs="Times New Roman"/>
        </w:rPr>
        <w:t xml:space="preserve">15 </w:t>
      </w:r>
      <w:r w:rsidR="0047797D" w:rsidRPr="0047797D">
        <w:rPr>
          <w:rFonts w:ascii="Times New Roman" w:hAnsi="Times New Roman" w:cs="Times New Roman"/>
        </w:rPr>
        <w:t>KVA online UPS System with tubular batteries of one hour bac</w:t>
      </w:r>
      <w:r w:rsidR="0047797D">
        <w:rPr>
          <w:rFonts w:ascii="Times New Roman" w:hAnsi="Times New Roman" w:cs="Times New Roman"/>
        </w:rPr>
        <w:t xml:space="preserve">k-up” and it should contain the </w:t>
      </w:r>
      <w:r w:rsidRPr="000657B1">
        <w:rPr>
          <w:rFonts w:ascii="Times New Roman" w:hAnsi="Times New Roman" w:cs="Times New Roman"/>
        </w:rPr>
        <w:t>following.</w:t>
      </w:r>
    </w:p>
    <w:p w:rsidR="004035FD" w:rsidRDefault="004035FD" w:rsidP="004035FD">
      <w:pPr>
        <w:rPr>
          <w:rFonts w:ascii="Times New Roman" w:hAnsi="Times New Roman" w:cs="Times New Roman"/>
          <w:color w:val="222222"/>
          <w:shd w:val="clear" w:color="auto" w:fill="FFFFFF"/>
        </w:rPr>
      </w:pPr>
    </w:p>
    <w:p w:rsidR="00F35352" w:rsidRPr="009A7B67" w:rsidRDefault="00F35352" w:rsidP="00F35352">
      <w:pPr>
        <w:pStyle w:val="ListParagraph"/>
        <w:numPr>
          <w:ilvl w:val="0"/>
          <w:numId w:val="2"/>
        </w:numPr>
        <w:spacing w:after="240"/>
        <w:jc w:val="both"/>
        <w:rPr>
          <w:rFonts w:ascii="Times New Roman" w:eastAsia="Times New Roman" w:hAnsi="Times New Roman" w:cs="Times New Roman"/>
          <w:b/>
          <w:sz w:val="24"/>
          <w:szCs w:val="24"/>
        </w:rPr>
      </w:pPr>
      <w:r w:rsidRPr="00F35352">
        <w:rPr>
          <w:rFonts w:ascii="Times New Roman" w:eastAsia="Times New Roman" w:hAnsi="Times New Roman" w:cs="Times New Roman"/>
          <w:b/>
          <w:sz w:val="24"/>
          <w:szCs w:val="24"/>
          <w:u w:val="single"/>
        </w:rPr>
        <w:t>TENDER FEE:</w:t>
      </w:r>
      <w:r w:rsidRPr="00F35352">
        <w:rPr>
          <w:rFonts w:ascii="Times New Roman" w:eastAsia="Times New Roman" w:hAnsi="Times New Roman" w:cs="Times New Roman"/>
          <w:sz w:val="24"/>
          <w:szCs w:val="24"/>
        </w:rPr>
        <w:t xml:space="preserve"> The cost of tender document is Rs. </w:t>
      </w:r>
      <w:r w:rsidR="009A7B67">
        <w:rPr>
          <w:rFonts w:ascii="Times New Roman" w:eastAsia="Times New Roman" w:hAnsi="Times New Roman" w:cs="Times New Roman"/>
          <w:sz w:val="24"/>
          <w:szCs w:val="24"/>
        </w:rPr>
        <w:t>1</w:t>
      </w:r>
      <w:r w:rsidRPr="00F35352">
        <w:rPr>
          <w:rFonts w:ascii="Times New Roman" w:eastAsia="Times New Roman" w:hAnsi="Times New Roman" w:cs="Times New Roman"/>
          <w:sz w:val="24"/>
          <w:szCs w:val="24"/>
        </w:rPr>
        <w:t>500</w:t>
      </w:r>
      <w:proofErr w:type="gramStart"/>
      <w:r w:rsidRPr="00F35352">
        <w:rPr>
          <w:rFonts w:ascii="Times New Roman" w:eastAsia="Times New Roman" w:hAnsi="Times New Roman" w:cs="Times New Roman"/>
          <w:sz w:val="24"/>
          <w:szCs w:val="24"/>
        </w:rPr>
        <w:t>/(</w:t>
      </w:r>
      <w:proofErr w:type="gramEnd"/>
      <w:r w:rsidRPr="00F35352">
        <w:rPr>
          <w:rFonts w:ascii="Times New Roman" w:eastAsia="Times New Roman" w:hAnsi="Times New Roman" w:cs="Times New Roman"/>
          <w:sz w:val="24"/>
          <w:szCs w:val="24"/>
        </w:rPr>
        <w:t xml:space="preserve">Rupees Five </w:t>
      </w:r>
      <w:r w:rsidR="009A7B67">
        <w:rPr>
          <w:rFonts w:ascii="Times New Roman" w:eastAsia="Times New Roman" w:hAnsi="Times New Roman" w:cs="Times New Roman"/>
          <w:sz w:val="24"/>
          <w:szCs w:val="24"/>
        </w:rPr>
        <w:t>Thousand Five Hundred Only</w:t>
      </w:r>
      <w:r w:rsidRPr="00F35352">
        <w:rPr>
          <w:rFonts w:ascii="Times New Roman" w:eastAsia="Times New Roman" w:hAnsi="Times New Roman" w:cs="Times New Roman"/>
          <w:sz w:val="24"/>
          <w:szCs w:val="24"/>
        </w:rPr>
        <w:t xml:space="preserve">) (Non - refundable). The tender document can be obtained by paying the fees through Demand Draft / Bankers Cheque drawn in </w:t>
      </w:r>
      <w:proofErr w:type="spellStart"/>
      <w:r w:rsidRPr="00F35352">
        <w:rPr>
          <w:rFonts w:ascii="Times New Roman" w:eastAsia="Times New Roman" w:hAnsi="Times New Roman" w:cs="Times New Roman"/>
          <w:sz w:val="24"/>
          <w:szCs w:val="24"/>
        </w:rPr>
        <w:t>favour</w:t>
      </w:r>
      <w:proofErr w:type="spellEnd"/>
      <w:r w:rsidRPr="00F35352">
        <w:rPr>
          <w:rFonts w:ascii="Times New Roman" w:eastAsia="Times New Roman" w:hAnsi="Times New Roman" w:cs="Times New Roman"/>
          <w:sz w:val="24"/>
          <w:szCs w:val="24"/>
        </w:rPr>
        <w:t xml:space="preserve"> of “</w:t>
      </w:r>
      <w:r w:rsidR="003732D5" w:rsidRPr="009A7B67">
        <w:rPr>
          <w:rFonts w:ascii="Times New Roman" w:eastAsia="Times New Roman" w:hAnsi="Times New Roman" w:cs="Times New Roman"/>
          <w:sz w:val="24"/>
          <w:szCs w:val="24"/>
        </w:rPr>
        <w:t>Goa Multi-Faculty College</w:t>
      </w:r>
      <w:r w:rsidRPr="009A7B67">
        <w:rPr>
          <w:rFonts w:ascii="Times New Roman" w:eastAsia="Times New Roman" w:hAnsi="Times New Roman" w:cs="Times New Roman"/>
          <w:sz w:val="24"/>
          <w:szCs w:val="24"/>
        </w:rPr>
        <w:t xml:space="preserve"> payable at </w:t>
      </w:r>
      <w:proofErr w:type="spellStart"/>
      <w:r w:rsidR="003732D5" w:rsidRPr="009A7B67">
        <w:rPr>
          <w:rFonts w:ascii="Times New Roman" w:eastAsia="Times New Roman" w:hAnsi="Times New Roman" w:cs="Times New Roman"/>
          <w:sz w:val="24"/>
          <w:szCs w:val="24"/>
        </w:rPr>
        <w:t>ponda</w:t>
      </w:r>
      <w:proofErr w:type="spellEnd"/>
      <w:r w:rsidR="003732D5" w:rsidRPr="009A7B67">
        <w:rPr>
          <w:rFonts w:ascii="Times New Roman" w:eastAsia="Times New Roman" w:hAnsi="Times New Roman" w:cs="Times New Roman"/>
          <w:sz w:val="24"/>
          <w:szCs w:val="24"/>
        </w:rPr>
        <w:t xml:space="preserve"> Branch</w:t>
      </w:r>
      <w:r w:rsidRPr="009A7B67">
        <w:rPr>
          <w:rFonts w:ascii="Times New Roman" w:eastAsia="Times New Roman" w:hAnsi="Times New Roman" w:cs="Times New Roman"/>
          <w:sz w:val="24"/>
          <w:szCs w:val="24"/>
        </w:rPr>
        <w:t>”. The cost of tender document shall be attached with</w:t>
      </w:r>
      <w:r w:rsidRPr="00F35352">
        <w:rPr>
          <w:rFonts w:ascii="Times New Roman" w:eastAsia="Times New Roman" w:hAnsi="Times New Roman" w:cs="Times New Roman"/>
          <w:sz w:val="24"/>
          <w:szCs w:val="24"/>
        </w:rPr>
        <w:t xml:space="preserve"> Technical Bid in case the tender document is downloaded from the website. </w:t>
      </w:r>
      <w:r w:rsidRPr="009A7B67">
        <w:rPr>
          <w:rFonts w:ascii="Times New Roman" w:eastAsia="Times New Roman" w:hAnsi="Times New Roman" w:cs="Times New Roman"/>
          <w:b/>
          <w:sz w:val="24"/>
          <w:szCs w:val="24"/>
        </w:rPr>
        <w:t>The Tender Document is not transferable to any other bidder.</w:t>
      </w:r>
    </w:p>
    <w:p w:rsidR="00EC6437" w:rsidRPr="00EC6437" w:rsidRDefault="00EC6437" w:rsidP="00EC6437">
      <w:pPr>
        <w:spacing w:after="240"/>
        <w:jc w:val="both"/>
        <w:rPr>
          <w:rFonts w:ascii="Times New Roman" w:eastAsia="Times New Roman" w:hAnsi="Times New Roman" w:cs="Times New Roman"/>
          <w:sz w:val="24"/>
          <w:szCs w:val="24"/>
        </w:rPr>
      </w:pPr>
    </w:p>
    <w:p w:rsidR="00F35352" w:rsidRDefault="00F35352" w:rsidP="00F35352">
      <w:pPr>
        <w:pStyle w:val="ListParagraph"/>
        <w:spacing w:after="240"/>
        <w:jc w:val="both"/>
        <w:rPr>
          <w:rFonts w:ascii="Times New Roman" w:eastAsia="Times New Roman" w:hAnsi="Times New Roman" w:cs="Times New Roman"/>
          <w:sz w:val="24"/>
          <w:szCs w:val="24"/>
        </w:rPr>
      </w:pPr>
    </w:p>
    <w:p w:rsidR="00F35352" w:rsidRDefault="00F35352" w:rsidP="00F35352">
      <w:pPr>
        <w:pStyle w:val="ListParagraph"/>
        <w:numPr>
          <w:ilvl w:val="0"/>
          <w:numId w:val="2"/>
        </w:numPr>
        <w:spacing w:after="240"/>
        <w:jc w:val="both"/>
        <w:rPr>
          <w:rFonts w:ascii="Times New Roman" w:eastAsia="Times New Roman" w:hAnsi="Times New Roman" w:cs="Times New Roman"/>
          <w:sz w:val="24"/>
          <w:szCs w:val="24"/>
        </w:rPr>
      </w:pPr>
      <w:r w:rsidRPr="00F35352">
        <w:rPr>
          <w:rFonts w:ascii="Times New Roman" w:eastAsia="Times New Roman" w:hAnsi="Times New Roman" w:cs="Times New Roman"/>
          <w:b/>
          <w:sz w:val="24"/>
          <w:szCs w:val="24"/>
          <w:u w:val="single"/>
        </w:rPr>
        <w:t>EARNEST MONEY DEPOSIT EMD:</w:t>
      </w:r>
      <w:r w:rsidRPr="00F35352">
        <w:rPr>
          <w:rFonts w:ascii="Times New Roman" w:eastAsia="Times New Roman" w:hAnsi="Times New Roman" w:cs="Times New Roman"/>
          <w:sz w:val="24"/>
          <w:szCs w:val="24"/>
        </w:rPr>
        <w:t xml:space="preserve"> An Earnest Money Deposit </w:t>
      </w:r>
      <w:r w:rsidRPr="003428D7">
        <w:rPr>
          <w:rFonts w:ascii="Times New Roman" w:eastAsia="Times New Roman" w:hAnsi="Times New Roman" w:cs="Times New Roman"/>
          <w:sz w:val="24"/>
          <w:szCs w:val="24"/>
        </w:rPr>
        <w:t>of Rs.1</w:t>
      </w:r>
      <w:r w:rsidR="00292F7C" w:rsidRPr="003428D7">
        <w:rPr>
          <w:rFonts w:ascii="Times New Roman" w:eastAsia="Times New Roman" w:hAnsi="Times New Roman" w:cs="Times New Roman"/>
          <w:sz w:val="24"/>
          <w:szCs w:val="24"/>
        </w:rPr>
        <w:t>3</w:t>
      </w:r>
      <w:r w:rsidRPr="003428D7">
        <w:rPr>
          <w:rFonts w:ascii="Times New Roman" w:eastAsia="Times New Roman" w:hAnsi="Times New Roman" w:cs="Times New Roman"/>
          <w:sz w:val="24"/>
          <w:szCs w:val="24"/>
        </w:rPr>
        <w:t>,000/</w:t>
      </w:r>
      <w:r w:rsidR="00B66F2D" w:rsidRPr="003428D7">
        <w:rPr>
          <w:rFonts w:ascii="Times New Roman" w:eastAsia="Times New Roman" w:hAnsi="Times New Roman" w:cs="Times New Roman"/>
          <w:sz w:val="24"/>
          <w:szCs w:val="24"/>
        </w:rPr>
        <w:t>-</w:t>
      </w:r>
      <w:r w:rsidR="00B66F2D">
        <w:rPr>
          <w:rFonts w:ascii="Times New Roman" w:eastAsia="Times New Roman" w:hAnsi="Times New Roman" w:cs="Times New Roman"/>
          <w:sz w:val="24"/>
          <w:szCs w:val="24"/>
        </w:rPr>
        <w:t xml:space="preserve"> </w:t>
      </w:r>
      <w:r w:rsidRPr="00F35352">
        <w:rPr>
          <w:rFonts w:ascii="Times New Roman" w:eastAsia="Times New Roman" w:hAnsi="Times New Roman" w:cs="Times New Roman"/>
          <w:sz w:val="24"/>
          <w:szCs w:val="24"/>
        </w:rPr>
        <w:t xml:space="preserve">(Rs. </w:t>
      </w:r>
      <w:r w:rsidR="00292F7C">
        <w:rPr>
          <w:rFonts w:ascii="Times New Roman" w:eastAsia="Times New Roman" w:hAnsi="Times New Roman" w:cs="Times New Roman"/>
          <w:sz w:val="24"/>
          <w:szCs w:val="24"/>
        </w:rPr>
        <w:t>Thirteen</w:t>
      </w:r>
      <w:r w:rsidRPr="00F35352">
        <w:rPr>
          <w:rFonts w:ascii="Times New Roman" w:eastAsia="Times New Roman" w:hAnsi="Times New Roman" w:cs="Times New Roman"/>
          <w:sz w:val="24"/>
          <w:szCs w:val="24"/>
        </w:rPr>
        <w:t xml:space="preserve"> thousand only) in the form of demand draft drawn in </w:t>
      </w:r>
      <w:r w:rsidRPr="009A7B67">
        <w:rPr>
          <w:rFonts w:ascii="Times New Roman" w:eastAsia="Times New Roman" w:hAnsi="Times New Roman" w:cs="Times New Roman"/>
          <w:sz w:val="24"/>
          <w:szCs w:val="24"/>
        </w:rPr>
        <w:t xml:space="preserve">favor of </w:t>
      </w:r>
      <w:r w:rsidR="009A7B67" w:rsidRPr="009A7B67">
        <w:rPr>
          <w:rFonts w:ascii="Times New Roman" w:eastAsia="Times New Roman" w:hAnsi="Times New Roman" w:cs="Times New Roman"/>
          <w:sz w:val="24"/>
          <w:szCs w:val="24"/>
        </w:rPr>
        <w:t>Goa Multi-Faculty College</w:t>
      </w:r>
      <w:r w:rsidRPr="009A7B67">
        <w:rPr>
          <w:rFonts w:ascii="Times New Roman" w:eastAsia="Times New Roman" w:hAnsi="Times New Roman" w:cs="Times New Roman"/>
          <w:sz w:val="24"/>
          <w:szCs w:val="24"/>
        </w:rPr>
        <w:t xml:space="preserve"> may be submitted, failing which their bids will not be considered</w:t>
      </w:r>
      <w:r w:rsidRPr="00F35352">
        <w:rPr>
          <w:rFonts w:ascii="Times New Roman" w:eastAsia="Times New Roman" w:hAnsi="Times New Roman" w:cs="Times New Roman"/>
          <w:sz w:val="24"/>
          <w:szCs w:val="24"/>
        </w:rPr>
        <w:t xml:space="preserve"> valid. The Earnest Money Deposit shall be forfeited if the successful bidder withdraws his offer in due course. The amount will be refunded to unsuccessful bidder without any interest after completion of the tender process. The EMD should remain valid for a period of 45 days beyond the final tender validity period.</w:t>
      </w:r>
    </w:p>
    <w:p w:rsidR="00F35352" w:rsidRPr="00F35352" w:rsidRDefault="00F35352" w:rsidP="00F35352">
      <w:pPr>
        <w:pStyle w:val="ListParagraph"/>
        <w:rPr>
          <w:rFonts w:ascii="Times New Roman" w:eastAsia="Times New Roman" w:hAnsi="Times New Roman" w:cs="Times New Roman"/>
          <w:sz w:val="24"/>
          <w:szCs w:val="24"/>
        </w:rPr>
      </w:pPr>
    </w:p>
    <w:p w:rsidR="00F35352" w:rsidRPr="003428D7" w:rsidRDefault="00F35352" w:rsidP="00F35352">
      <w:pPr>
        <w:pStyle w:val="ListParagraph"/>
        <w:numPr>
          <w:ilvl w:val="0"/>
          <w:numId w:val="2"/>
        </w:numPr>
        <w:spacing w:after="240"/>
        <w:jc w:val="both"/>
        <w:rPr>
          <w:rFonts w:ascii="Times New Roman" w:eastAsia="Times New Roman" w:hAnsi="Times New Roman" w:cs="Times New Roman"/>
          <w:sz w:val="24"/>
          <w:szCs w:val="24"/>
        </w:rPr>
      </w:pPr>
      <w:r w:rsidRPr="003428D7">
        <w:rPr>
          <w:rFonts w:ascii="Times New Roman" w:hAnsi="Times New Roman" w:cs="Times New Roman"/>
        </w:rPr>
        <w:t>All details as mentioned in Section V (Proforma for Technical Bid)</w:t>
      </w:r>
    </w:p>
    <w:p w:rsidR="00507502" w:rsidRPr="003428D7" w:rsidRDefault="00F35352" w:rsidP="00507502">
      <w:pPr>
        <w:pStyle w:val="NoSpacing"/>
        <w:jc w:val="both"/>
      </w:pPr>
      <w:r w:rsidRPr="003428D7">
        <w:rPr>
          <w:rFonts w:ascii="Times New Roman" w:eastAsia="Times New Roman" w:hAnsi="Times New Roman" w:cs="Times New Roman"/>
          <w:sz w:val="24"/>
          <w:szCs w:val="24"/>
        </w:rPr>
        <w:br/>
      </w:r>
      <w:r w:rsidRPr="003428D7">
        <w:rPr>
          <w:rFonts w:ascii="Times New Roman" w:hAnsi="Times New Roman" w:cs="Times New Roman"/>
          <w:b/>
          <w:u w:val="single"/>
        </w:rPr>
        <w:t>NOTE:</w:t>
      </w:r>
      <w:r w:rsidRPr="003428D7">
        <w:rPr>
          <w:rFonts w:ascii="Times New Roman" w:hAnsi="Times New Roman" w:cs="Times New Roman"/>
          <w:b/>
          <w:u w:val="single"/>
        </w:rPr>
        <w:br/>
      </w:r>
      <w:r w:rsidRPr="003428D7">
        <w:br/>
      </w:r>
      <w:r w:rsidRPr="003428D7">
        <w:rPr>
          <w:rFonts w:ascii="Times New Roman" w:hAnsi="Times New Roman" w:cs="Times New Roman"/>
        </w:rPr>
        <w:t xml:space="preserve">The Committee constituted by the </w:t>
      </w:r>
      <w:r w:rsidR="0005641F" w:rsidRPr="003428D7">
        <w:rPr>
          <w:rFonts w:ascii="Times New Roman" w:hAnsi="Times New Roman" w:cs="Times New Roman"/>
        </w:rPr>
        <w:t>Chairman</w:t>
      </w:r>
      <w:r w:rsidR="009A7B67" w:rsidRPr="003428D7">
        <w:rPr>
          <w:rFonts w:ascii="Times New Roman" w:hAnsi="Times New Roman" w:cs="Times New Roman"/>
        </w:rPr>
        <w:t>/college</w:t>
      </w:r>
      <w:r w:rsidRPr="003428D7">
        <w:rPr>
          <w:rFonts w:ascii="Times New Roman" w:hAnsi="Times New Roman" w:cs="Times New Roman"/>
        </w:rPr>
        <w:t xml:space="preserve"> will technically evaluate the contents as per Section </w:t>
      </w:r>
      <w:r w:rsidR="009A7B67" w:rsidRPr="003428D7">
        <w:rPr>
          <w:rFonts w:ascii="Times New Roman" w:hAnsi="Times New Roman" w:cs="Times New Roman"/>
        </w:rPr>
        <w:t xml:space="preserve">V &amp; </w:t>
      </w:r>
      <w:r w:rsidRPr="003428D7">
        <w:rPr>
          <w:rFonts w:ascii="Times New Roman" w:hAnsi="Times New Roman" w:cs="Times New Roman"/>
        </w:rPr>
        <w:t>VI. Those technically qualified will only be considered for price evaluation (Financial bid). Price should not be quoted with technical bid; otherwise the tender will be rejected without any correspondence.</w:t>
      </w:r>
      <w:r w:rsidRPr="003428D7">
        <w:rPr>
          <w:rFonts w:ascii="Times New Roman" w:hAnsi="Times New Roman" w:cs="Times New Roman"/>
        </w:rPr>
        <w:br/>
      </w:r>
    </w:p>
    <w:p w:rsidR="00507502" w:rsidRPr="003428D7" w:rsidRDefault="00B66F2D" w:rsidP="00507502">
      <w:pPr>
        <w:jc w:val="both"/>
        <w:rPr>
          <w:rFonts w:ascii="Times New Roman" w:hAnsi="Times New Roman" w:cs="Times New Roman"/>
        </w:rPr>
      </w:pPr>
      <w:r w:rsidRPr="003428D7">
        <w:rPr>
          <w:rFonts w:ascii="Times New Roman" w:hAnsi="Times New Roman" w:cs="Times New Roman"/>
        </w:rPr>
        <w:t>Decision of the Chairman</w:t>
      </w:r>
      <w:r w:rsidR="009A7B67" w:rsidRPr="003428D7">
        <w:rPr>
          <w:rFonts w:ascii="Times New Roman" w:hAnsi="Times New Roman" w:cs="Times New Roman"/>
        </w:rPr>
        <w:t>/College</w:t>
      </w:r>
      <w:r w:rsidRPr="003428D7">
        <w:rPr>
          <w:rFonts w:ascii="Times New Roman" w:hAnsi="Times New Roman" w:cs="Times New Roman"/>
        </w:rPr>
        <w:t>, Goa Multi-Faculty College</w:t>
      </w:r>
      <w:r w:rsidR="00507502" w:rsidRPr="003428D7">
        <w:rPr>
          <w:rFonts w:ascii="Times New Roman" w:hAnsi="Times New Roman" w:cs="Times New Roman"/>
        </w:rPr>
        <w:t xml:space="preserve"> Dharbandora on the eligibility for qualifying technical bids shall be final and no representation shall be considered in this regard.</w:t>
      </w:r>
    </w:p>
    <w:p w:rsidR="00507502" w:rsidRPr="003428D7" w:rsidRDefault="00F35352" w:rsidP="00507502">
      <w:pPr>
        <w:pStyle w:val="NoSpacing"/>
        <w:jc w:val="both"/>
        <w:rPr>
          <w:rFonts w:ascii="Times New Roman" w:hAnsi="Times New Roman" w:cs="Times New Roman"/>
          <w:b/>
        </w:rPr>
      </w:pPr>
      <w:r w:rsidRPr="003428D7">
        <w:br/>
      </w:r>
      <w:r w:rsidR="00507502" w:rsidRPr="003428D7">
        <w:rPr>
          <w:rFonts w:ascii="Times New Roman" w:hAnsi="Times New Roman" w:cs="Times New Roman"/>
          <w:b/>
        </w:rPr>
        <w:t>II. Financial BID</w:t>
      </w:r>
    </w:p>
    <w:p w:rsidR="0021351E" w:rsidRPr="003428D7" w:rsidRDefault="0021351E" w:rsidP="00507502">
      <w:pPr>
        <w:pStyle w:val="NoSpacing"/>
        <w:jc w:val="both"/>
        <w:rPr>
          <w:rFonts w:ascii="Times New Roman" w:hAnsi="Times New Roman" w:cs="Times New Roman"/>
          <w:b/>
        </w:rPr>
      </w:pPr>
    </w:p>
    <w:p w:rsidR="0021351E" w:rsidRPr="0021351E" w:rsidRDefault="0021351E" w:rsidP="00507502">
      <w:pPr>
        <w:pStyle w:val="NoSpacing"/>
        <w:jc w:val="both"/>
        <w:rPr>
          <w:rFonts w:ascii="Times New Roman" w:hAnsi="Times New Roman" w:cs="Times New Roman"/>
        </w:rPr>
      </w:pPr>
      <w:r w:rsidRPr="003428D7">
        <w:rPr>
          <w:rFonts w:ascii="Times New Roman" w:hAnsi="Times New Roman" w:cs="Times New Roman"/>
        </w:rPr>
        <w:t>The second envelope should have subscribed "Financial bid f</w:t>
      </w:r>
      <w:r w:rsidR="00B66F2D" w:rsidRPr="003428D7">
        <w:rPr>
          <w:rFonts w:ascii="Times New Roman" w:hAnsi="Times New Roman" w:cs="Times New Roman"/>
        </w:rPr>
        <w:t>or supply and installation</w:t>
      </w:r>
      <w:r w:rsidR="009A7B67" w:rsidRPr="003428D7">
        <w:rPr>
          <w:rFonts w:ascii="Times New Roman" w:hAnsi="Times New Roman" w:cs="Times New Roman"/>
        </w:rPr>
        <w:t xml:space="preserve"> including testing</w:t>
      </w:r>
      <w:r w:rsidR="00B66F2D" w:rsidRPr="003428D7">
        <w:rPr>
          <w:rFonts w:ascii="Times New Roman" w:hAnsi="Times New Roman" w:cs="Times New Roman"/>
        </w:rPr>
        <w:t xml:space="preserve"> of 15</w:t>
      </w:r>
      <w:r w:rsidRPr="003428D7">
        <w:rPr>
          <w:rFonts w:ascii="Times New Roman" w:hAnsi="Times New Roman" w:cs="Times New Roman"/>
        </w:rPr>
        <w:t xml:space="preserve"> KVA online UPS System with tubular batteries of </w:t>
      </w:r>
      <w:r w:rsidR="00B66F2D" w:rsidRPr="003428D7">
        <w:rPr>
          <w:rFonts w:ascii="Times New Roman" w:hAnsi="Times New Roman" w:cs="Times New Roman"/>
        </w:rPr>
        <w:t>four</w:t>
      </w:r>
      <w:r w:rsidRPr="003428D7">
        <w:rPr>
          <w:rFonts w:ascii="Times New Roman" w:hAnsi="Times New Roman" w:cs="Times New Roman"/>
        </w:rPr>
        <w:t>-hour back-up” and it should contain the rates etc. as per Section XI Applicable taxes</w:t>
      </w:r>
      <w:r w:rsidRPr="0021351E">
        <w:rPr>
          <w:rFonts w:ascii="Times New Roman" w:hAnsi="Times New Roman" w:cs="Times New Roman"/>
        </w:rPr>
        <w:t>, if any, may be shown separately below and should not be included in the rates under any circumstances.</w:t>
      </w:r>
    </w:p>
    <w:p w:rsidR="00507502" w:rsidRDefault="00507502" w:rsidP="00507502">
      <w:pPr>
        <w:pStyle w:val="NoSpacing"/>
        <w:jc w:val="both"/>
      </w:pPr>
    </w:p>
    <w:p w:rsidR="00507502" w:rsidRPr="00507502" w:rsidRDefault="00F35352" w:rsidP="00507502">
      <w:pPr>
        <w:pStyle w:val="NoSpacing"/>
        <w:jc w:val="both"/>
        <w:rPr>
          <w:rFonts w:ascii="Times New Roman" w:hAnsi="Times New Roman" w:cs="Times New Roman"/>
          <w:color w:val="222222"/>
          <w:shd w:val="clear" w:color="auto" w:fill="FFFFFF"/>
        </w:rPr>
      </w:pPr>
      <w:r w:rsidRPr="00507502">
        <w:rPr>
          <w:rFonts w:ascii="Times New Roman" w:hAnsi="Times New Roman" w:cs="Times New Roman"/>
          <w:b/>
          <w:i/>
        </w:rPr>
        <w:t>NOTE:</w:t>
      </w:r>
      <w:r w:rsidRPr="00507502">
        <w:rPr>
          <w:rFonts w:ascii="Times New Roman" w:hAnsi="Times New Roman" w:cs="Times New Roman"/>
        </w:rPr>
        <w:br/>
      </w:r>
      <w:r w:rsidRPr="00F35352">
        <w:br/>
      </w:r>
      <w:r w:rsidR="00507502" w:rsidRPr="00507502">
        <w:rPr>
          <w:rFonts w:ascii="Times New Roman" w:hAnsi="Times New Roman" w:cs="Times New Roman"/>
          <w:color w:val="222222"/>
          <w:shd w:val="clear" w:color="auto" w:fill="FFFFFF"/>
        </w:rPr>
        <w:t>After due evaluation of the bid(s)</w:t>
      </w:r>
      <w:r w:rsidR="00000932">
        <w:rPr>
          <w:rFonts w:ascii="Times New Roman" w:hAnsi="Times New Roman" w:cs="Times New Roman"/>
          <w:color w:val="222222"/>
          <w:shd w:val="clear" w:color="auto" w:fill="FFFFFF"/>
        </w:rPr>
        <w:t xml:space="preserve">, The </w:t>
      </w:r>
      <w:r w:rsidR="009A7B67">
        <w:rPr>
          <w:rFonts w:ascii="Times New Roman" w:hAnsi="Times New Roman" w:cs="Times New Roman"/>
          <w:color w:val="222222"/>
          <w:shd w:val="clear" w:color="auto" w:fill="FFFFFF"/>
        </w:rPr>
        <w:t>Chairman/College</w:t>
      </w:r>
      <w:r w:rsidR="00507502" w:rsidRPr="00507502">
        <w:rPr>
          <w:rFonts w:ascii="Times New Roman" w:hAnsi="Times New Roman" w:cs="Times New Roman"/>
          <w:color w:val="222222"/>
          <w:shd w:val="clear" w:color="auto" w:fill="FFFFFF"/>
        </w:rPr>
        <w:t xml:space="preserve"> will award the contract to </w:t>
      </w:r>
      <w:r w:rsidR="00507502">
        <w:rPr>
          <w:rFonts w:ascii="Times New Roman" w:hAnsi="Times New Roman" w:cs="Times New Roman"/>
          <w:color w:val="222222"/>
          <w:shd w:val="clear" w:color="auto" w:fill="FFFFFF"/>
        </w:rPr>
        <w:t xml:space="preserve">the lowest evaluated responsive </w:t>
      </w:r>
      <w:r w:rsidR="00507502" w:rsidRPr="00507502">
        <w:rPr>
          <w:rFonts w:ascii="Times New Roman" w:hAnsi="Times New Roman" w:cs="Times New Roman"/>
          <w:color w:val="222222"/>
          <w:shd w:val="clear" w:color="auto" w:fill="FFFFFF"/>
        </w:rPr>
        <w:t>tenderer</w:t>
      </w:r>
      <w:r w:rsidR="001A2864">
        <w:rPr>
          <w:rFonts w:ascii="Times New Roman" w:hAnsi="Times New Roman" w:cs="Times New Roman"/>
          <w:color w:val="222222"/>
          <w:shd w:val="clear" w:color="auto" w:fill="FFFFFF"/>
        </w:rPr>
        <w:t>.</w:t>
      </w:r>
    </w:p>
    <w:p w:rsidR="00507502" w:rsidRPr="00507502" w:rsidRDefault="00507502" w:rsidP="00507502">
      <w:pPr>
        <w:pStyle w:val="NoSpacing"/>
        <w:rPr>
          <w:rFonts w:ascii="Times New Roman" w:hAnsi="Times New Roman" w:cs="Times New Roman"/>
          <w:color w:val="222222"/>
          <w:shd w:val="clear" w:color="auto" w:fill="FFFFFF"/>
        </w:rPr>
      </w:pPr>
    </w:p>
    <w:p w:rsidR="00507502" w:rsidRPr="00507502" w:rsidRDefault="00507502" w:rsidP="00507502">
      <w:pPr>
        <w:pStyle w:val="NoSpacing"/>
        <w:jc w:val="both"/>
        <w:rPr>
          <w:rFonts w:ascii="Times New Roman" w:hAnsi="Times New Roman" w:cs="Times New Roman"/>
          <w:b/>
          <w:color w:val="222222"/>
          <w:shd w:val="clear" w:color="auto" w:fill="FFFFFF"/>
        </w:rPr>
      </w:pPr>
      <w:r w:rsidRPr="00507502">
        <w:rPr>
          <w:rFonts w:ascii="Times New Roman" w:hAnsi="Times New Roman" w:cs="Times New Roman"/>
          <w:b/>
          <w:color w:val="222222"/>
          <w:shd w:val="clear" w:color="auto" w:fill="FFFFFF"/>
        </w:rPr>
        <w:t>PERFORMANCE SECURITY</w:t>
      </w:r>
    </w:p>
    <w:p w:rsidR="00507502" w:rsidRPr="00507502" w:rsidRDefault="00507502" w:rsidP="00507502">
      <w:pPr>
        <w:pStyle w:val="NoSpacing"/>
        <w:jc w:val="both"/>
        <w:rPr>
          <w:rFonts w:ascii="Times New Roman" w:hAnsi="Times New Roman" w:cs="Times New Roman"/>
          <w:color w:val="222222"/>
          <w:shd w:val="clear" w:color="auto" w:fill="FFFFFF"/>
        </w:rPr>
      </w:pPr>
    </w:p>
    <w:p w:rsidR="00507502" w:rsidRDefault="00507502" w:rsidP="00507502">
      <w:pPr>
        <w:pStyle w:val="NoSpacing"/>
        <w:numPr>
          <w:ilvl w:val="0"/>
          <w:numId w:val="3"/>
        </w:numPr>
        <w:jc w:val="both"/>
        <w:rPr>
          <w:rFonts w:ascii="Times New Roman" w:hAnsi="Times New Roman" w:cs="Times New Roman"/>
          <w:color w:val="222222"/>
          <w:shd w:val="clear" w:color="auto" w:fill="FFFFFF"/>
        </w:rPr>
      </w:pPr>
      <w:r w:rsidRPr="00507502">
        <w:rPr>
          <w:rFonts w:ascii="Times New Roman" w:hAnsi="Times New Roman" w:cs="Times New Roman"/>
          <w:color w:val="222222"/>
          <w:shd w:val="clear" w:color="auto" w:fill="FFFFFF"/>
        </w:rPr>
        <w:t>The successful bidder shall deposit an amount equal to 10% of the approved tender cost w</w:t>
      </w:r>
      <w:r w:rsidR="003112D4">
        <w:rPr>
          <w:rFonts w:ascii="Times New Roman" w:hAnsi="Times New Roman" w:cs="Times New Roman"/>
          <w:color w:val="222222"/>
          <w:shd w:val="clear" w:color="auto" w:fill="FFFFFF"/>
        </w:rPr>
        <w:t xml:space="preserve">ithin 2 weeks of conveying </w:t>
      </w:r>
      <w:r w:rsidR="009A7B67">
        <w:rPr>
          <w:rFonts w:ascii="Times New Roman" w:hAnsi="Times New Roman" w:cs="Times New Roman"/>
          <w:color w:val="222222"/>
          <w:shd w:val="clear" w:color="auto" w:fill="FFFFFF"/>
        </w:rPr>
        <w:t xml:space="preserve">to </w:t>
      </w:r>
      <w:r w:rsidR="003112D4" w:rsidRPr="0047797D">
        <w:rPr>
          <w:rFonts w:ascii="Times New Roman" w:hAnsi="Times New Roman" w:cs="Times New Roman"/>
        </w:rPr>
        <w:t>Goa Multi-Faculty College</w:t>
      </w:r>
      <w:r w:rsidRPr="00507502">
        <w:rPr>
          <w:rFonts w:ascii="Times New Roman" w:hAnsi="Times New Roman" w:cs="Times New Roman"/>
          <w:color w:val="222222"/>
          <w:shd w:val="clear" w:color="auto" w:fill="FFFFFF"/>
        </w:rPr>
        <w:t>’s intention for accepting the bid as Performance</w:t>
      </w:r>
      <w:r>
        <w:rPr>
          <w:rFonts w:ascii="Times New Roman" w:hAnsi="Times New Roman" w:cs="Times New Roman"/>
          <w:color w:val="222222"/>
          <w:shd w:val="clear" w:color="auto" w:fill="FFFFFF"/>
        </w:rPr>
        <w:t xml:space="preserve"> </w:t>
      </w:r>
      <w:r w:rsidRPr="00507502">
        <w:rPr>
          <w:rFonts w:ascii="Times New Roman" w:hAnsi="Times New Roman" w:cs="Times New Roman"/>
          <w:color w:val="222222"/>
          <w:shd w:val="clear" w:color="auto" w:fill="FFFFFF"/>
        </w:rPr>
        <w:t>Security.</w:t>
      </w:r>
    </w:p>
    <w:p w:rsidR="00507502" w:rsidRDefault="00507502" w:rsidP="00507502">
      <w:pPr>
        <w:pStyle w:val="NoSpacing"/>
        <w:ind w:left="720"/>
        <w:jc w:val="both"/>
        <w:rPr>
          <w:rFonts w:ascii="Times New Roman" w:hAnsi="Times New Roman" w:cs="Times New Roman"/>
          <w:color w:val="222222"/>
          <w:shd w:val="clear" w:color="auto" w:fill="FFFFFF"/>
        </w:rPr>
      </w:pPr>
    </w:p>
    <w:p w:rsidR="00507502" w:rsidRPr="003428D7" w:rsidRDefault="00507502" w:rsidP="00507502">
      <w:pPr>
        <w:pStyle w:val="NoSpacing"/>
        <w:numPr>
          <w:ilvl w:val="0"/>
          <w:numId w:val="3"/>
        </w:numPr>
        <w:jc w:val="both"/>
        <w:rPr>
          <w:rFonts w:ascii="Times New Roman" w:hAnsi="Times New Roman" w:cs="Times New Roman"/>
          <w:color w:val="222222"/>
          <w:shd w:val="clear" w:color="auto" w:fill="FFFFFF"/>
        </w:rPr>
      </w:pPr>
      <w:r w:rsidRPr="00507502">
        <w:rPr>
          <w:rFonts w:ascii="Times New Roman" w:hAnsi="Times New Roman" w:cs="Times New Roman"/>
          <w:color w:val="222222"/>
          <w:shd w:val="clear" w:color="auto" w:fill="FFFFFF"/>
        </w:rPr>
        <w:t xml:space="preserve">Performance Security shall be submitted in the form of Bank Guarantee issued by a scheduled Bank and the Performa </w:t>
      </w:r>
      <w:r w:rsidRPr="003428D7">
        <w:rPr>
          <w:rFonts w:ascii="Times New Roman" w:hAnsi="Times New Roman" w:cs="Times New Roman"/>
          <w:color w:val="222222"/>
          <w:shd w:val="clear" w:color="auto" w:fill="FFFFFF"/>
        </w:rPr>
        <w:t>provided in section XIII of the bid document or D</w:t>
      </w:r>
      <w:r w:rsidR="00BB1FAD" w:rsidRPr="003428D7">
        <w:rPr>
          <w:rFonts w:ascii="Times New Roman" w:hAnsi="Times New Roman" w:cs="Times New Roman"/>
          <w:color w:val="222222"/>
          <w:shd w:val="clear" w:color="auto" w:fill="FFFFFF"/>
        </w:rPr>
        <w:t>D/Banker’s cheque drawn in favo</w:t>
      </w:r>
      <w:r w:rsidRPr="003428D7">
        <w:rPr>
          <w:rFonts w:ascii="Times New Roman" w:hAnsi="Times New Roman" w:cs="Times New Roman"/>
          <w:color w:val="222222"/>
          <w:shd w:val="clear" w:color="auto" w:fill="FFFFFF"/>
        </w:rPr>
        <w:t xml:space="preserve">r </w:t>
      </w:r>
      <w:r w:rsidR="009A7B67" w:rsidRPr="003428D7">
        <w:rPr>
          <w:rFonts w:ascii="Times New Roman" w:eastAsia="Times New Roman" w:hAnsi="Times New Roman" w:cs="Times New Roman"/>
          <w:sz w:val="24"/>
          <w:szCs w:val="24"/>
        </w:rPr>
        <w:t>Goa Multi-Faculty College</w:t>
      </w:r>
    </w:p>
    <w:p w:rsidR="00507502" w:rsidRPr="003428D7" w:rsidRDefault="00507502" w:rsidP="00507502">
      <w:pPr>
        <w:pStyle w:val="ListParagraph"/>
        <w:rPr>
          <w:rFonts w:ascii="Times New Roman" w:hAnsi="Times New Roman" w:cs="Times New Roman"/>
          <w:color w:val="222222"/>
          <w:shd w:val="clear" w:color="auto" w:fill="FFFFFF"/>
        </w:rPr>
      </w:pPr>
    </w:p>
    <w:p w:rsidR="00507502" w:rsidRPr="003428D7" w:rsidRDefault="00507502" w:rsidP="00507502">
      <w:pPr>
        <w:pStyle w:val="NoSpacing"/>
        <w:numPr>
          <w:ilvl w:val="0"/>
          <w:numId w:val="3"/>
        </w:numPr>
        <w:jc w:val="both"/>
        <w:rPr>
          <w:rFonts w:ascii="Times New Roman" w:hAnsi="Times New Roman" w:cs="Times New Roman"/>
          <w:color w:val="222222"/>
          <w:shd w:val="clear" w:color="auto" w:fill="FFFFFF"/>
        </w:rPr>
      </w:pPr>
      <w:r w:rsidRPr="003428D7">
        <w:rPr>
          <w:rFonts w:ascii="Times New Roman" w:hAnsi="Times New Roman" w:cs="Times New Roman"/>
          <w:color w:val="222222"/>
          <w:shd w:val="clear" w:color="auto" w:fill="FFFFFF"/>
        </w:rPr>
        <w:t>Performance Security will be discharged after completion of contractor’s performance obligations under the contract.</w:t>
      </w:r>
    </w:p>
    <w:p w:rsidR="00507502" w:rsidRPr="003428D7" w:rsidRDefault="00507502" w:rsidP="00507502">
      <w:pPr>
        <w:pStyle w:val="NoSpacing"/>
        <w:rPr>
          <w:rFonts w:ascii="Times New Roman" w:hAnsi="Times New Roman" w:cs="Times New Roman"/>
          <w:color w:val="222222"/>
          <w:shd w:val="clear" w:color="auto" w:fill="FFFFFF"/>
        </w:rPr>
      </w:pPr>
    </w:p>
    <w:p w:rsidR="001A2864" w:rsidRPr="003428D7" w:rsidRDefault="001A2864" w:rsidP="00507502">
      <w:pPr>
        <w:pStyle w:val="NoSpacing"/>
        <w:rPr>
          <w:rFonts w:ascii="Times New Roman" w:hAnsi="Times New Roman" w:cs="Times New Roman"/>
          <w:color w:val="222222"/>
          <w:shd w:val="clear" w:color="auto" w:fill="FFFFFF"/>
        </w:rPr>
      </w:pPr>
    </w:p>
    <w:p w:rsidR="001A2864" w:rsidRPr="003428D7" w:rsidRDefault="001A2864" w:rsidP="00507502">
      <w:pPr>
        <w:pStyle w:val="NoSpacing"/>
        <w:rPr>
          <w:rFonts w:ascii="Times New Roman" w:hAnsi="Times New Roman" w:cs="Times New Roman"/>
          <w:color w:val="222222"/>
          <w:shd w:val="clear" w:color="auto" w:fill="FFFFFF"/>
        </w:rPr>
      </w:pPr>
    </w:p>
    <w:p w:rsidR="001A2864" w:rsidRPr="003428D7" w:rsidRDefault="001A2864" w:rsidP="00507502">
      <w:pPr>
        <w:pStyle w:val="NoSpacing"/>
        <w:rPr>
          <w:rFonts w:ascii="Times New Roman" w:hAnsi="Times New Roman" w:cs="Times New Roman"/>
          <w:color w:val="222222"/>
          <w:shd w:val="clear" w:color="auto" w:fill="FFFFFF"/>
        </w:rPr>
      </w:pPr>
    </w:p>
    <w:p w:rsidR="001A2864" w:rsidRPr="003428D7" w:rsidRDefault="001A2864" w:rsidP="00507502">
      <w:pPr>
        <w:pStyle w:val="NoSpacing"/>
        <w:rPr>
          <w:rFonts w:ascii="Times New Roman" w:hAnsi="Times New Roman" w:cs="Times New Roman"/>
          <w:color w:val="222222"/>
          <w:shd w:val="clear" w:color="auto" w:fill="FFFFFF"/>
        </w:rPr>
      </w:pPr>
    </w:p>
    <w:p w:rsidR="00CC220C" w:rsidRPr="003428D7" w:rsidRDefault="00CC220C" w:rsidP="00507502">
      <w:pPr>
        <w:pStyle w:val="NoSpacing"/>
        <w:rPr>
          <w:rFonts w:ascii="Times New Roman" w:hAnsi="Times New Roman" w:cs="Times New Roman"/>
          <w:color w:val="222222"/>
          <w:shd w:val="clear" w:color="auto" w:fill="FFFFFF"/>
        </w:rPr>
      </w:pPr>
    </w:p>
    <w:p w:rsidR="00CC220C" w:rsidRPr="003428D7" w:rsidRDefault="00CC220C" w:rsidP="00507502">
      <w:pPr>
        <w:pStyle w:val="NoSpacing"/>
        <w:rPr>
          <w:rFonts w:ascii="Times New Roman" w:hAnsi="Times New Roman" w:cs="Times New Roman"/>
          <w:color w:val="222222"/>
          <w:shd w:val="clear" w:color="auto" w:fill="FFFFFF"/>
        </w:rPr>
      </w:pPr>
    </w:p>
    <w:p w:rsidR="00CC220C" w:rsidRPr="003428D7" w:rsidRDefault="00CC220C" w:rsidP="00507502">
      <w:pPr>
        <w:pStyle w:val="NoSpacing"/>
        <w:rPr>
          <w:rFonts w:ascii="Times New Roman" w:hAnsi="Times New Roman" w:cs="Times New Roman"/>
          <w:color w:val="222222"/>
          <w:shd w:val="clear" w:color="auto" w:fill="FFFFFF"/>
        </w:rPr>
      </w:pPr>
    </w:p>
    <w:p w:rsidR="001A2864" w:rsidRPr="003428D7" w:rsidRDefault="001A2864" w:rsidP="001A2864">
      <w:pPr>
        <w:pStyle w:val="NoSpacing"/>
        <w:jc w:val="center"/>
        <w:rPr>
          <w:rFonts w:ascii="Times New Roman" w:hAnsi="Times New Roman" w:cs="Times New Roman"/>
          <w:b/>
          <w:color w:val="222222"/>
          <w:u w:val="single"/>
          <w:shd w:val="clear" w:color="auto" w:fill="FFFFFF"/>
        </w:rPr>
      </w:pPr>
      <w:r w:rsidRPr="003428D7">
        <w:rPr>
          <w:rFonts w:ascii="Times New Roman" w:hAnsi="Times New Roman" w:cs="Times New Roman"/>
          <w:b/>
          <w:color w:val="222222"/>
          <w:u w:val="single"/>
          <w:shd w:val="clear" w:color="auto" w:fill="FFFFFF"/>
        </w:rPr>
        <w:t>SECTION III</w:t>
      </w:r>
    </w:p>
    <w:p w:rsidR="001A2864" w:rsidRPr="003428D7" w:rsidRDefault="001A2864" w:rsidP="001A2864">
      <w:pPr>
        <w:pStyle w:val="NoSpacing"/>
        <w:jc w:val="both"/>
        <w:rPr>
          <w:rFonts w:ascii="Times New Roman" w:hAnsi="Times New Roman" w:cs="Times New Roman"/>
          <w:color w:val="222222"/>
          <w:shd w:val="clear" w:color="auto" w:fill="FFFFFF"/>
        </w:rPr>
      </w:pPr>
    </w:p>
    <w:p w:rsidR="001A2864" w:rsidRPr="003428D7" w:rsidRDefault="001A2864" w:rsidP="001A2864">
      <w:pPr>
        <w:pStyle w:val="NoSpacing"/>
        <w:jc w:val="both"/>
        <w:rPr>
          <w:rFonts w:ascii="Times New Roman" w:hAnsi="Times New Roman" w:cs="Times New Roman"/>
          <w:b/>
          <w:color w:val="222222"/>
          <w:shd w:val="clear" w:color="auto" w:fill="FFFFFF"/>
        </w:rPr>
      </w:pPr>
      <w:r w:rsidRPr="003428D7">
        <w:rPr>
          <w:rFonts w:ascii="Times New Roman" w:hAnsi="Times New Roman" w:cs="Times New Roman"/>
          <w:b/>
          <w:color w:val="222222"/>
          <w:shd w:val="clear" w:color="auto" w:fill="FFFFFF"/>
        </w:rPr>
        <w:t>General Terms &amp; Conditions bidder should satisfy are as mentioned below:</w:t>
      </w:r>
    </w:p>
    <w:p w:rsidR="001A2864" w:rsidRPr="003428D7" w:rsidRDefault="001A2864" w:rsidP="001A2864">
      <w:pPr>
        <w:pStyle w:val="NoSpacing"/>
        <w:jc w:val="both"/>
        <w:rPr>
          <w:rFonts w:ascii="Times New Roman" w:hAnsi="Times New Roman" w:cs="Times New Roman"/>
          <w:color w:val="222222"/>
          <w:shd w:val="clear" w:color="auto" w:fill="FFFFFF"/>
        </w:rPr>
      </w:pPr>
    </w:p>
    <w:p w:rsidR="001A2864" w:rsidRPr="003428D7" w:rsidRDefault="001A2864" w:rsidP="001A2864">
      <w:pPr>
        <w:pStyle w:val="NoSpacing"/>
        <w:jc w:val="both"/>
        <w:rPr>
          <w:rFonts w:ascii="Times New Roman" w:hAnsi="Times New Roman" w:cs="Times New Roman"/>
          <w:color w:val="222222"/>
          <w:shd w:val="clear" w:color="auto" w:fill="FFFFFF"/>
        </w:rPr>
      </w:pPr>
      <w:r w:rsidRPr="003428D7">
        <w:rPr>
          <w:rFonts w:ascii="Times New Roman" w:hAnsi="Times New Roman" w:cs="Times New Roman"/>
          <w:color w:val="222222"/>
          <w:shd w:val="clear" w:color="auto" w:fill="FFFFFF"/>
        </w:rPr>
        <w:t>1. Firms must quote rates only in the financial bid proforma appended at Section XI</w:t>
      </w:r>
    </w:p>
    <w:p w:rsidR="001A2864" w:rsidRPr="003428D7" w:rsidRDefault="001A2864" w:rsidP="001A2864">
      <w:pPr>
        <w:pStyle w:val="NoSpacing"/>
        <w:jc w:val="both"/>
        <w:rPr>
          <w:rFonts w:ascii="Times New Roman" w:hAnsi="Times New Roman" w:cs="Times New Roman"/>
          <w:color w:val="222222"/>
          <w:shd w:val="clear" w:color="auto" w:fill="FFFFFF"/>
        </w:rPr>
      </w:pPr>
    </w:p>
    <w:p w:rsidR="001A2864" w:rsidRPr="003428D7" w:rsidRDefault="001A2864" w:rsidP="001A2864">
      <w:pPr>
        <w:pStyle w:val="NoSpacing"/>
        <w:jc w:val="both"/>
        <w:rPr>
          <w:rFonts w:ascii="Times New Roman" w:hAnsi="Times New Roman" w:cs="Times New Roman"/>
          <w:color w:val="222222"/>
          <w:shd w:val="clear" w:color="auto" w:fill="FFFFFF"/>
        </w:rPr>
      </w:pPr>
      <w:r w:rsidRPr="003428D7">
        <w:rPr>
          <w:rFonts w:ascii="Times New Roman" w:hAnsi="Times New Roman" w:cs="Times New Roman"/>
          <w:color w:val="222222"/>
          <w:shd w:val="clear" w:color="auto" w:fill="FFFFFF"/>
        </w:rPr>
        <w:t>2. The validity for the rates quoted by the firms should be for a period of one year from the date of opening of tenders.</w:t>
      </w:r>
    </w:p>
    <w:p w:rsidR="001A2864" w:rsidRPr="003428D7" w:rsidRDefault="001A2864" w:rsidP="001A2864">
      <w:pPr>
        <w:pStyle w:val="NoSpacing"/>
        <w:jc w:val="both"/>
        <w:rPr>
          <w:rFonts w:ascii="Times New Roman" w:hAnsi="Times New Roman" w:cs="Times New Roman"/>
          <w:color w:val="222222"/>
          <w:shd w:val="clear" w:color="auto" w:fill="FFFFFF"/>
        </w:rPr>
      </w:pPr>
    </w:p>
    <w:p w:rsidR="001A2864" w:rsidRPr="003428D7" w:rsidRDefault="001A2864" w:rsidP="001A2864">
      <w:pPr>
        <w:pStyle w:val="NoSpacing"/>
        <w:jc w:val="both"/>
        <w:rPr>
          <w:rFonts w:ascii="Times New Roman" w:hAnsi="Times New Roman" w:cs="Times New Roman"/>
          <w:color w:val="222222"/>
          <w:shd w:val="clear" w:color="auto" w:fill="FFFFFF"/>
        </w:rPr>
      </w:pPr>
      <w:r w:rsidRPr="003428D7">
        <w:rPr>
          <w:rFonts w:ascii="Times New Roman" w:hAnsi="Times New Roman" w:cs="Times New Roman"/>
          <w:color w:val="222222"/>
          <w:shd w:val="clear" w:color="auto" w:fill="FFFFFF"/>
        </w:rPr>
        <w:t>3. The tenderer will be required to send two separate sealed envelopes, first envelope containing deposit of tender fee, earnest money deposit, technical bid specifications whereas the second containing the financial bid showing rates, and terms and conditions.</w:t>
      </w:r>
    </w:p>
    <w:p w:rsidR="001A2864" w:rsidRPr="003428D7" w:rsidRDefault="001A2864" w:rsidP="001A2864">
      <w:pPr>
        <w:pStyle w:val="NoSpacing"/>
        <w:jc w:val="both"/>
        <w:rPr>
          <w:rFonts w:ascii="Times New Roman" w:hAnsi="Times New Roman" w:cs="Times New Roman"/>
          <w:color w:val="222222"/>
          <w:shd w:val="clear" w:color="auto" w:fill="FFFFFF"/>
        </w:rPr>
      </w:pPr>
    </w:p>
    <w:p w:rsidR="001A2864" w:rsidRPr="003428D7" w:rsidRDefault="001A2864" w:rsidP="001A2864">
      <w:pPr>
        <w:pStyle w:val="NoSpacing"/>
        <w:jc w:val="both"/>
        <w:rPr>
          <w:rFonts w:ascii="Times New Roman" w:hAnsi="Times New Roman" w:cs="Times New Roman"/>
          <w:color w:val="222222"/>
          <w:shd w:val="clear" w:color="auto" w:fill="FFFFFF"/>
        </w:rPr>
      </w:pPr>
      <w:r w:rsidRPr="003428D7">
        <w:rPr>
          <w:rFonts w:ascii="Times New Roman" w:hAnsi="Times New Roman" w:cs="Times New Roman"/>
          <w:color w:val="222222"/>
          <w:shd w:val="clear" w:color="auto" w:fill="FFFFFF"/>
        </w:rPr>
        <w:t>4. While opening the tenders, the envelopes containing technical bids shall be opened first and acceptance of the bidder according to the specified quantifying clauses will be ascertained. Financial bids of the bidders shortlisted on the basis of accepted technical bids will be opened on a date to be notified later. Work order shall be awarded on the basis of the evaluation of both the technical</w:t>
      </w:r>
      <w:r w:rsidR="00CC220C" w:rsidRPr="003428D7">
        <w:rPr>
          <w:rFonts w:ascii="Times New Roman" w:hAnsi="Times New Roman" w:cs="Times New Roman"/>
          <w:color w:val="222222"/>
          <w:shd w:val="clear" w:color="auto" w:fill="FFFFFF"/>
        </w:rPr>
        <w:t xml:space="preserve"> and financial bids by the </w:t>
      </w:r>
      <w:r w:rsidR="00CC220C" w:rsidRPr="003428D7">
        <w:rPr>
          <w:rFonts w:ascii="Times New Roman" w:hAnsi="Times New Roman" w:cs="Times New Roman"/>
        </w:rPr>
        <w:t>Goa Multi-Faculty College</w:t>
      </w:r>
      <w:r w:rsidRPr="003428D7">
        <w:rPr>
          <w:rFonts w:ascii="Times New Roman" w:hAnsi="Times New Roman" w:cs="Times New Roman"/>
          <w:color w:val="222222"/>
          <w:shd w:val="clear" w:color="auto" w:fill="FFFFFF"/>
        </w:rPr>
        <w:t>.</w:t>
      </w:r>
      <w:r w:rsidR="009B02D7" w:rsidRPr="003428D7">
        <w:rPr>
          <w:rFonts w:ascii="Times New Roman" w:hAnsi="Times New Roman" w:cs="Times New Roman"/>
          <w:color w:val="222222"/>
          <w:shd w:val="clear" w:color="auto" w:fill="FFFFFF"/>
        </w:rPr>
        <w:t xml:space="preserve"> The tender</w:t>
      </w:r>
      <w:r w:rsidR="00000932" w:rsidRPr="003428D7">
        <w:rPr>
          <w:rFonts w:ascii="Times New Roman" w:hAnsi="Times New Roman" w:cs="Times New Roman"/>
          <w:color w:val="222222"/>
          <w:shd w:val="clear" w:color="auto" w:fill="FFFFFF"/>
        </w:rPr>
        <w:t>er</w:t>
      </w:r>
      <w:r w:rsidR="009B02D7" w:rsidRPr="003428D7">
        <w:rPr>
          <w:rFonts w:ascii="Times New Roman" w:hAnsi="Times New Roman" w:cs="Times New Roman"/>
          <w:color w:val="222222"/>
          <w:shd w:val="clear" w:color="auto" w:fill="FFFFFF"/>
        </w:rPr>
        <w:t xml:space="preserve"> may be a</w:t>
      </w:r>
      <w:r w:rsidR="00000932" w:rsidRPr="003428D7">
        <w:rPr>
          <w:rFonts w:ascii="Times New Roman" w:hAnsi="Times New Roman" w:cs="Times New Roman"/>
          <w:color w:val="222222"/>
          <w:shd w:val="clear" w:color="auto" w:fill="FFFFFF"/>
        </w:rPr>
        <w:t>sked</w:t>
      </w:r>
      <w:r w:rsidR="009B02D7" w:rsidRPr="003428D7">
        <w:rPr>
          <w:rFonts w:ascii="Times New Roman" w:hAnsi="Times New Roman" w:cs="Times New Roman"/>
          <w:color w:val="222222"/>
          <w:shd w:val="clear" w:color="auto" w:fill="FFFFFF"/>
        </w:rPr>
        <w:t xml:space="preserve"> to make presentations.</w:t>
      </w:r>
    </w:p>
    <w:p w:rsidR="001A2864" w:rsidRPr="003428D7" w:rsidRDefault="001A2864" w:rsidP="001A2864">
      <w:pPr>
        <w:pStyle w:val="NoSpacing"/>
        <w:jc w:val="both"/>
        <w:rPr>
          <w:rFonts w:ascii="Times New Roman" w:hAnsi="Times New Roman" w:cs="Times New Roman"/>
          <w:color w:val="222222"/>
          <w:shd w:val="clear" w:color="auto" w:fill="FFFFFF"/>
        </w:rPr>
      </w:pPr>
    </w:p>
    <w:p w:rsidR="001A2864" w:rsidRPr="003428D7" w:rsidRDefault="001A2864" w:rsidP="001A2864">
      <w:pPr>
        <w:pStyle w:val="NoSpacing"/>
        <w:jc w:val="both"/>
        <w:rPr>
          <w:rFonts w:ascii="Times New Roman" w:hAnsi="Times New Roman" w:cs="Times New Roman"/>
          <w:color w:val="222222"/>
          <w:shd w:val="clear" w:color="auto" w:fill="FFFFFF"/>
        </w:rPr>
      </w:pPr>
      <w:r w:rsidRPr="003428D7">
        <w:rPr>
          <w:rFonts w:ascii="Times New Roman" w:hAnsi="Times New Roman" w:cs="Times New Roman"/>
          <w:color w:val="222222"/>
          <w:shd w:val="clear" w:color="auto" w:fill="FFFFFF"/>
        </w:rPr>
        <w:t>5. Canvassing in any form will be viewed unfavorably and if any tenderer is found to be resorting to such practice, the tender of such firm will be rejected.</w:t>
      </w:r>
    </w:p>
    <w:p w:rsidR="001A2864" w:rsidRPr="003428D7" w:rsidRDefault="001A2864" w:rsidP="001A2864">
      <w:pPr>
        <w:pStyle w:val="NoSpacing"/>
        <w:jc w:val="both"/>
        <w:rPr>
          <w:rFonts w:ascii="Times New Roman" w:hAnsi="Times New Roman" w:cs="Times New Roman"/>
          <w:color w:val="222222"/>
          <w:shd w:val="clear" w:color="auto" w:fill="FFFFFF"/>
        </w:rPr>
      </w:pPr>
    </w:p>
    <w:p w:rsidR="001A2864" w:rsidRPr="003428D7" w:rsidRDefault="001A2864" w:rsidP="001A2864">
      <w:pPr>
        <w:pStyle w:val="NoSpacing"/>
        <w:jc w:val="both"/>
        <w:rPr>
          <w:rFonts w:ascii="Times New Roman" w:hAnsi="Times New Roman" w:cs="Times New Roman"/>
          <w:color w:val="222222"/>
          <w:shd w:val="clear" w:color="auto" w:fill="FFFFFF"/>
        </w:rPr>
      </w:pPr>
      <w:r w:rsidRPr="003428D7">
        <w:rPr>
          <w:rFonts w:ascii="Times New Roman" w:hAnsi="Times New Roman" w:cs="Times New Roman"/>
          <w:color w:val="222222"/>
          <w:shd w:val="clear" w:color="auto" w:fill="FFFFFF"/>
        </w:rPr>
        <w:t>6. Conditional offers will not be considered and will be rejected.</w:t>
      </w:r>
    </w:p>
    <w:p w:rsidR="001A2864" w:rsidRPr="003428D7" w:rsidRDefault="001A2864" w:rsidP="001A2864">
      <w:pPr>
        <w:pStyle w:val="NoSpacing"/>
        <w:jc w:val="both"/>
        <w:rPr>
          <w:rFonts w:ascii="Times New Roman" w:hAnsi="Times New Roman" w:cs="Times New Roman"/>
          <w:color w:val="222222"/>
          <w:shd w:val="clear" w:color="auto" w:fill="FFFFFF"/>
        </w:rPr>
      </w:pPr>
    </w:p>
    <w:p w:rsidR="001A2864" w:rsidRPr="003428D7" w:rsidRDefault="001A2864" w:rsidP="001A2864">
      <w:pPr>
        <w:pStyle w:val="NoSpacing"/>
        <w:jc w:val="both"/>
        <w:rPr>
          <w:rFonts w:ascii="Times New Roman" w:hAnsi="Times New Roman" w:cs="Times New Roman"/>
          <w:color w:val="222222"/>
          <w:shd w:val="clear" w:color="auto" w:fill="FFFFFF"/>
        </w:rPr>
      </w:pPr>
      <w:r w:rsidRPr="003428D7">
        <w:rPr>
          <w:rFonts w:ascii="Times New Roman" w:hAnsi="Times New Roman" w:cs="Times New Roman"/>
          <w:color w:val="222222"/>
          <w:shd w:val="clear" w:color="auto" w:fill="FFFFFF"/>
        </w:rPr>
        <w:t>7. In case, any clarification is required the tenderer may seek the same from this office. Any request after the last date and time for submission of bids for any clarification would not be entertained.</w:t>
      </w:r>
    </w:p>
    <w:p w:rsidR="001A2864" w:rsidRPr="003428D7" w:rsidRDefault="001A2864" w:rsidP="001A2864">
      <w:pPr>
        <w:pStyle w:val="NoSpacing"/>
        <w:jc w:val="both"/>
        <w:rPr>
          <w:rFonts w:ascii="Times New Roman" w:hAnsi="Times New Roman" w:cs="Times New Roman"/>
          <w:color w:val="222222"/>
          <w:shd w:val="clear" w:color="auto" w:fill="FFFFFF"/>
        </w:rPr>
      </w:pPr>
    </w:p>
    <w:p w:rsidR="001A2864" w:rsidRPr="003428D7" w:rsidRDefault="001A2864" w:rsidP="001A2864">
      <w:pPr>
        <w:pStyle w:val="NoSpacing"/>
        <w:jc w:val="both"/>
        <w:rPr>
          <w:rFonts w:ascii="Times New Roman" w:hAnsi="Times New Roman" w:cs="Times New Roman"/>
          <w:color w:val="222222"/>
          <w:shd w:val="clear" w:color="auto" w:fill="FFFFFF"/>
        </w:rPr>
      </w:pPr>
      <w:r w:rsidRPr="003428D7">
        <w:rPr>
          <w:rFonts w:ascii="Times New Roman" w:hAnsi="Times New Roman" w:cs="Times New Roman"/>
          <w:color w:val="222222"/>
          <w:shd w:val="clear" w:color="auto" w:fill="FFFFFF"/>
        </w:rPr>
        <w:t xml:space="preserve">8. The authority for the acceptance of the </w:t>
      </w:r>
      <w:proofErr w:type="gramStart"/>
      <w:r w:rsidRPr="003428D7">
        <w:rPr>
          <w:rFonts w:ascii="Times New Roman" w:hAnsi="Times New Roman" w:cs="Times New Roman"/>
          <w:color w:val="222222"/>
          <w:shd w:val="clear" w:color="auto" w:fill="FFFFFF"/>
        </w:rPr>
        <w:t>tenders</w:t>
      </w:r>
      <w:proofErr w:type="gramEnd"/>
      <w:r w:rsidRPr="003428D7">
        <w:rPr>
          <w:rFonts w:ascii="Times New Roman" w:hAnsi="Times New Roman" w:cs="Times New Roman"/>
          <w:color w:val="222222"/>
          <w:shd w:val="clear" w:color="auto" w:fill="FFFFFF"/>
        </w:rPr>
        <w:t xml:space="preserve"> rests exclusively with the </w:t>
      </w:r>
      <w:r w:rsidR="00CC220C" w:rsidRPr="003428D7">
        <w:rPr>
          <w:rFonts w:ascii="Times New Roman" w:hAnsi="Times New Roman" w:cs="Times New Roman"/>
        </w:rPr>
        <w:t>Goa Multi-Faculty College</w:t>
      </w:r>
      <w:r w:rsidRPr="003428D7">
        <w:rPr>
          <w:rFonts w:ascii="Times New Roman" w:hAnsi="Times New Roman" w:cs="Times New Roman"/>
          <w:color w:val="222222"/>
          <w:shd w:val="clear" w:color="auto" w:fill="FFFFFF"/>
        </w:rPr>
        <w:t xml:space="preserve">. </w:t>
      </w:r>
      <w:r w:rsidR="00CC220C" w:rsidRPr="003428D7">
        <w:rPr>
          <w:rFonts w:ascii="Times New Roman" w:hAnsi="Times New Roman" w:cs="Times New Roman"/>
        </w:rPr>
        <w:t>Goa Multi-Faculty College</w:t>
      </w:r>
      <w:r w:rsidRPr="003428D7">
        <w:rPr>
          <w:rFonts w:ascii="Times New Roman" w:hAnsi="Times New Roman" w:cs="Times New Roman"/>
          <w:color w:val="222222"/>
          <w:shd w:val="clear" w:color="auto" w:fill="FFFFFF"/>
        </w:rPr>
        <w:t xml:space="preserve"> does not undertake to accept the lowest or any particular tender or to assign any reason whatsoever for the rejection of any t</w:t>
      </w:r>
      <w:r w:rsidR="00CC220C" w:rsidRPr="003428D7">
        <w:rPr>
          <w:rFonts w:ascii="Times New Roman" w:hAnsi="Times New Roman" w:cs="Times New Roman"/>
          <w:color w:val="222222"/>
          <w:shd w:val="clear" w:color="auto" w:fill="FFFFFF"/>
        </w:rPr>
        <w:t xml:space="preserve">ender. The decision of the </w:t>
      </w:r>
      <w:r w:rsidR="00CC220C" w:rsidRPr="003428D7">
        <w:rPr>
          <w:rFonts w:ascii="Times New Roman" w:hAnsi="Times New Roman" w:cs="Times New Roman"/>
        </w:rPr>
        <w:t>Goa Multi-Faculty College</w:t>
      </w:r>
      <w:r w:rsidRPr="003428D7">
        <w:rPr>
          <w:rFonts w:ascii="Times New Roman" w:hAnsi="Times New Roman" w:cs="Times New Roman"/>
          <w:color w:val="222222"/>
          <w:shd w:val="clear" w:color="auto" w:fill="FFFFFF"/>
        </w:rPr>
        <w:t xml:space="preserve"> shall be final</w:t>
      </w:r>
      <w:r w:rsidR="009B02D7" w:rsidRPr="003428D7">
        <w:rPr>
          <w:rFonts w:ascii="Times New Roman" w:hAnsi="Times New Roman" w:cs="Times New Roman"/>
          <w:color w:val="222222"/>
          <w:shd w:val="clear" w:color="auto" w:fill="FFFFFF"/>
        </w:rPr>
        <w:t xml:space="preserve"> and binding</w:t>
      </w:r>
      <w:r w:rsidRPr="003428D7">
        <w:rPr>
          <w:rFonts w:ascii="Times New Roman" w:hAnsi="Times New Roman" w:cs="Times New Roman"/>
          <w:color w:val="222222"/>
          <w:shd w:val="clear" w:color="auto" w:fill="FFFFFF"/>
        </w:rPr>
        <w:t xml:space="preserve"> in all matters of this tender.</w:t>
      </w:r>
    </w:p>
    <w:p w:rsidR="001A2864" w:rsidRPr="003428D7" w:rsidRDefault="001A2864" w:rsidP="001A2864">
      <w:pPr>
        <w:pStyle w:val="NoSpacing"/>
        <w:jc w:val="both"/>
        <w:rPr>
          <w:rFonts w:ascii="Times New Roman" w:hAnsi="Times New Roman" w:cs="Times New Roman"/>
          <w:color w:val="222222"/>
          <w:shd w:val="clear" w:color="auto" w:fill="FFFFFF"/>
        </w:rPr>
      </w:pPr>
    </w:p>
    <w:p w:rsidR="001A2864" w:rsidRPr="003428D7" w:rsidRDefault="001A2864" w:rsidP="001A2864">
      <w:pPr>
        <w:pStyle w:val="NoSpacing"/>
        <w:jc w:val="both"/>
        <w:rPr>
          <w:rFonts w:ascii="Times New Roman" w:hAnsi="Times New Roman" w:cs="Times New Roman"/>
          <w:color w:val="222222"/>
          <w:shd w:val="clear" w:color="auto" w:fill="FFFFFF"/>
        </w:rPr>
      </w:pPr>
      <w:r w:rsidRPr="003428D7">
        <w:rPr>
          <w:rFonts w:ascii="Times New Roman" w:hAnsi="Times New Roman" w:cs="Times New Roman"/>
          <w:color w:val="222222"/>
          <w:shd w:val="clear" w:color="auto" w:fill="FFFFFF"/>
        </w:rPr>
        <w:t>9. Amendment to tender documents: At any time prior to the last date of recei</w:t>
      </w:r>
      <w:r w:rsidR="00CC220C" w:rsidRPr="003428D7">
        <w:rPr>
          <w:rFonts w:ascii="Times New Roman" w:hAnsi="Times New Roman" w:cs="Times New Roman"/>
          <w:color w:val="222222"/>
          <w:shd w:val="clear" w:color="auto" w:fill="FFFFFF"/>
        </w:rPr>
        <w:t xml:space="preserve">pt of bids, </w:t>
      </w:r>
      <w:r w:rsidR="00CC220C" w:rsidRPr="003428D7">
        <w:rPr>
          <w:rFonts w:ascii="Times New Roman" w:hAnsi="Times New Roman" w:cs="Times New Roman"/>
        </w:rPr>
        <w:t>Goa Multi-Faculty College</w:t>
      </w:r>
      <w:r w:rsidRPr="003428D7">
        <w:rPr>
          <w:rFonts w:ascii="Times New Roman" w:hAnsi="Times New Roman" w:cs="Times New Roman"/>
          <w:color w:val="222222"/>
          <w:shd w:val="clear" w:color="auto" w:fill="FFFFFF"/>
        </w:rPr>
        <w:t xml:space="preserve"> may for any reason, whether at its own initiative or in response to a clarification requested by prospective bidders, modify the tender document by issuing an amendment/ addendum. Corrigendum/ extension/ addendum etc. to this tender shall </w:t>
      </w:r>
      <w:r w:rsidR="00CC220C" w:rsidRPr="003428D7">
        <w:rPr>
          <w:rFonts w:ascii="Times New Roman" w:hAnsi="Times New Roman" w:cs="Times New Roman"/>
          <w:color w:val="222222"/>
          <w:shd w:val="clear" w:color="auto" w:fill="FFFFFF"/>
        </w:rPr>
        <w:t xml:space="preserve">be published in the </w:t>
      </w:r>
      <w:r w:rsidR="00CC220C" w:rsidRPr="003428D7">
        <w:rPr>
          <w:rFonts w:ascii="Times New Roman" w:hAnsi="Times New Roman" w:cs="Times New Roman"/>
        </w:rPr>
        <w:t>Goa Multi-Faculty College</w:t>
      </w:r>
      <w:r w:rsidRPr="003428D7">
        <w:rPr>
          <w:rFonts w:ascii="Times New Roman" w:hAnsi="Times New Roman" w:cs="Times New Roman"/>
          <w:color w:val="222222"/>
          <w:shd w:val="clear" w:color="auto" w:fill="FFFFFF"/>
        </w:rPr>
        <w:t xml:space="preserve"> website only. Prospective bidders are advised to regularly visit the website:</w:t>
      </w:r>
      <w:r w:rsidRPr="003428D7">
        <w:rPr>
          <w:rFonts w:ascii="Times New Roman" w:hAnsi="Times New Roman" w:cs="Times New Roman"/>
          <w:b/>
          <w:color w:val="222222"/>
          <w:shd w:val="clear" w:color="auto" w:fill="FFFFFF"/>
        </w:rPr>
        <w:t xml:space="preserve"> www.gmfc.ac.in</w:t>
      </w:r>
      <w:r w:rsidRPr="003428D7">
        <w:rPr>
          <w:rFonts w:ascii="Times New Roman" w:hAnsi="Times New Roman" w:cs="Times New Roman"/>
          <w:color w:val="222222"/>
          <w:shd w:val="clear" w:color="auto" w:fill="FFFFFF"/>
        </w:rPr>
        <w:t xml:space="preserve"> to keep track of corrigendum/ extension/ addendum </w:t>
      </w:r>
      <w:proofErr w:type="spellStart"/>
      <w:r w:rsidRPr="003428D7">
        <w:rPr>
          <w:rFonts w:ascii="Times New Roman" w:hAnsi="Times New Roman" w:cs="Times New Roman"/>
          <w:color w:val="222222"/>
          <w:shd w:val="clear" w:color="auto" w:fill="FFFFFF"/>
        </w:rPr>
        <w:t>etc</w:t>
      </w:r>
      <w:proofErr w:type="spellEnd"/>
      <w:r w:rsidRPr="003428D7">
        <w:rPr>
          <w:rFonts w:ascii="Times New Roman" w:hAnsi="Times New Roman" w:cs="Times New Roman"/>
          <w:color w:val="222222"/>
          <w:shd w:val="clear" w:color="auto" w:fill="FFFFFF"/>
        </w:rPr>
        <w:t>, if any.</w:t>
      </w:r>
    </w:p>
    <w:p w:rsidR="001A2864" w:rsidRPr="003428D7" w:rsidRDefault="001A2864" w:rsidP="001A2864">
      <w:pPr>
        <w:pStyle w:val="NoSpacing"/>
        <w:jc w:val="both"/>
        <w:rPr>
          <w:rFonts w:ascii="Times New Roman" w:hAnsi="Times New Roman" w:cs="Times New Roman"/>
          <w:color w:val="222222"/>
          <w:shd w:val="clear" w:color="auto" w:fill="FFFFFF"/>
        </w:rPr>
      </w:pPr>
    </w:p>
    <w:p w:rsidR="001A2864" w:rsidRPr="003428D7" w:rsidRDefault="00CC220C" w:rsidP="001A2864">
      <w:pPr>
        <w:pStyle w:val="NoSpacing"/>
        <w:jc w:val="both"/>
        <w:rPr>
          <w:rFonts w:ascii="Times New Roman" w:hAnsi="Times New Roman" w:cs="Times New Roman"/>
          <w:color w:val="222222"/>
          <w:shd w:val="clear" w:color="auto" w:fill="FFFFFF"/>
        </w:rPr>
      </w:pPr>
      <w:r w:rsidRPr="003428D7">
        <w:rPr>
          <w:rFonts w:ascii="Times New Roman" w:hAnsi="Times New Roman" w:cs="Times New Roman"/>
          <w:color w:val="222222"/>
          <w:shd w:val="clear" w:color="auto" w:fill="FFFFFF"/>
        </w:rPr>
        <w:t>10.</w:t>
      </w:r>
      <w:r w:rsidR="001A2864" w:rsidRPr="003428D7">
        <w:rPr>
          <w:rFonts w:ascii="Times New Roman" w:hAnsi="Times New Roman" w:cs="Times New Roman"/>
          <w:color w:val="222222"/>
          <w:shd w:val="clear" w:color="auto" w:fill="FFFFFF"/>
        </w:rPr>
        <w:t xml:space="preserve"> Guarantee/warrantee periods as well as facilities available for after sales service may also be indicated clearly.</w:t>
      </w:r>
    </w:p>
    <w:p w:rsidR="001A2864" w:rsidRPr="003428D7" w:rsidRDefault="001A2864" w:rsidP="001A2864">
      <w:pPr>
        <w:pStyle w:val="NoSpacing"/>
        <w:jc w:val="both"/>
        <w:rPr>
          <w:rFonts w:ascii="Times New Roman" w:hAnsi="Times New Roman" w:cs="Times New Roman"/>
          <w:color w:val="222222"/>
          <w:shd w:val="clear" w:color="auto" w:fill="FFFFFF"/>
        </w:rPr>
      </w:pPr>
    </w:p>
    <w:p w:rsidR="001A2864" w:rsidRPr="003428D7" w:rsidRDefault="001A2864" w:rsidP="001A2864">
      <w:pPr>
        <w:pStyle w:val="NoSpacing"/>
        <w:jc w:val="both"/>
        <w:rPr>
          <w:rFonts w:ascii="Times New Roman" w:hAnsi="Times New Roman" w:cs="Times New Roman"/>
          <w:color w:val="222222"/>
          <w:shd w:val="clear" w:color="auto" w:fill="FFFFFF"/>
        </w:rPr>
      </w:pPr>
      <w:r w:rsidRPr="003428D7">
        <w:rPr>
          <w:rFonts w:ascii="Times New Roman" w:hAnsi="Times New Roman" w:cs="Times New Roman"/>
          <w:color w:val="222222"/>
          <w:shd w:val="clear" w:color="auto" w:fill="FFFFFF"/>
        </w:rPr>
        <w:t xml:space="preserve">11. Financial bid should specify rates per unit should include all charges such </w:t>
      </w:r>
      <w:r w:rsidR="00C137EC" w:rsidRPr="003428D7">
        <w:rPr>
          <w:rFonts w:ascii="Times New Roman" w:hAnsi="Times New Roman" w:cs="Times New Roman"/>
          <w:color w:val="222222"/>
          <w:shd w:val="clear" w:color="auto" w:fill="FFFFFF"/>
        </w:rPr>
        <w:t>as transport</w:t>
      </w:r>
      <w:r w:rsidR="00000932" w:rsidRPr="003428D7">
        <w:rPr>
          <w:rFonts w:ascii="Times New Roman" w:hAnsi="Times New Roman" w:cs="Times New Roman"/>
          <w:color w:val="222222"/>
          <w:shd w:val="clear" w:color="auto" w:fill="FFFFFF"/>
        </w:rPr>
        <w:t>ation</w:t>
      </w:r>
      <w:r w:rsidR="00C137EC" w:rsidRPr="003428D7">
        <w:rPr>
          <w:rFonts w:ascii="Times New Roman" w:hAnsi="Times New Roman" w:cs="Times New Roman"/>
          <w:color w:val="222222"/>
          <w:shd w:val="clear" w:color="auto" w:fill="FFFFFF"/>
        </w:rPr>
        <w:t>, de</w:t>
      </w:r>
      <w:r w:rsidR="00000932" w:rsidRPr="003428D7">
        <w:rPr>
          <w:rFonts w:ascii="Times New Roman" w:hAnsi="Times New Roman" w:cs="Times New Roman"/>
          <w:color w:val="222222"/>
          <w:shd w:val="clear" w:color="auto" w:fill="FFFFFF"/>
        </w:rPr>
        <w:t>livering</w:t>
      </w:r>
      <w:r w:rsidRPr="003428D7">
        <w:rPr>
          <w:rFonts w:ascii="Times New Roman" w:hAnsi="Times New Roman" w:cs="Times New Roman"/>
          <w:color w:val="222222"/>
          <w:shd w:val="clear" w:color="auto" w:fill="FFFFFF"/>
        </w:rPr>
        <w:t xml:space="preserve">, packing, freight, handling, hire </w:t>
      </w:r>
      <w:proofErr w:type="spellStart"/>
      <w:r w:rsidRPr="003428D7">
        <w:rPr>
          <w:rFonts w:ascii="Times New Roman" w:hAnsi="Times New Roman" w:cs="Times New Roman"/>
          <w:color w:val="222222"/>
          <w:shd w:val="clear" w:color="auto" w:fill="FFFFFF"/>
        </w:rPr>
        <w:t>etc</w:t>
      </w:r>
      <w:proofErr w:type="spellEnd"/>
      <w:r w:rsidRPr="003428D7">
        <w:rPr>
          <w:rFonts w:ascii="Times New Roman" w:hAnsi="Times New Roman" w:cs="Times New Roman"/>
          <w:color w:val="222222"/>
          <w:shd w:val="clear" w:color="auto" w:fill="FFFFFF"/>
        </w:rPr>
        <w:t>, for delivery at the above address.</w:t>
      </w:r>
    </w:p>
    <w:p w:rsidR="009742D1" w:rsidRPr="003428D7" w:rsidRDefault="009742D1" w:rsidP="001A2864">
      <w:pPr>
        <w:pStyle w:val="NoSpacing"/>
        <w:jc w:val="both"/>
        <w:rPr>
          <w:rFonts w:ascii="Times New Roman" w:hAnsi="Times New Roman" w:cs="Times New Roman"/>
          <w:color w:val="222222"/>
          <w:shd w:val="clear" w:color="auto" w:fill="FFFFFF"/>
        </w:rPr>
      </w:pPr>
    </w:p>
    <w:p w:rsidR="009742D1" w:rsidRPr="009742D1" w:rsidRDefault="009742D1" w:rsidP="009742D1">
      <w:pPr>
        <w:pStyle w:val="NoSpacing"/>
        <w:jc w:val="both"/>
        <w:rPr>
          <w:rFonts w:ascii="Times New Roman" w:hAnsi="Times New Roman" w:cs="Times New Roman"/>
          <w:color w:val="222222"/>
          <w:shd w:val="clear" w:color="auto" w:fill="FFFFFF"/>
        </w:rPr>
      </w:pPr>
      <w:r w:rsidRPr="003428D7">
        <w:rPr>
          <w:rFonts w:ascii="Times New Roman" w:hAnsi="Times New Roman" w:cs="Times New Roman"/>
          <w:color w:val="222222"/>
          <w:shd w:val="clear" w:color="auto" w:fill="FFFFFF"/>
        </w:rPr>
        <w:t xml:space="preserve">12. The tender should specify the maximum period required for arranging supply from the date of </w:t>
      </w:r>
      <w:r w:rsidR="00CC220C" w:rsidRPr="003428D7">
        <w:rPr>
          <w:rFonts w:ascii="Times New Roman" w:hAnsi="Times New Roman" w:cs="Times New Roman"/>
          <w:color w:val="222222"/>
          <w:shd w:val="clear" w:color="auto" w:fill="FFFFFF"/>
        </w:rPr>
        <w:t>receipt</w:t>
      </w:r>
      <w:r w:rsidRPr="003428D7">
        <w:rPr>
          <w:rFonts w:ascii="Times New Roman" w:hAnsi="Times New Roman" w:cs="Times New Roman"/>
          <w:color w:val="222222"/>
          <w:shd w:val="clear" w:color="auto" w:fill="FFFFFF"/>
        </w:rPr>
        <w:t xml:space="preserve"> of firm orders/supply contract. Further, extension of time will not be provided for supply than the minimum time indicated in the quotation by the supplier after</w:t>
      </w:r>
      <w:r w:rsidRPr="009742D1">
        <w:rPr>
          <w:rFonts w:ascii="Times New Roman" w:hAnsi="Times New Roman" w:cs="Times New Roman"/>
          <w:color w:val="222222"/>
          <w:shd w:val="clear" w:color="auto" w:fill="FFFFFF"/>
        </w:rPr>
        <w:t xml:space="preserve"> firm orders are placed by </w:t>
      </w:r>
      <w:r w:rsidR="00C137EC">
        <w:rPr>
          <w:rFonts w:ascii="Times New Roman" w:hAnsi="Times New Roman" w:cs="Times New Roman"/>
          <w:color w:val="222222"/>
          <w:shd w:val="clear" w:color="auto" w:fill="FFFFFF"/>
        </w:rPr>
        <w:t xml:space="preserve">the </w:t>
      </w:r>
      <w:r w:rsidR="00CC220C" w:rsidRPr="0047797D">
        <w:rPr>
          <w:rFonts w:ascii="Times New Roman" w:hAnsi="Times New Roman" w:cs="Times New Roman"/>
        </w:rPr>
        <w:t>Goa Multi-Faculty College</w:t>
      </w:r>
      <w:r w:rsidRPr="009742D1">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Dharbandora</w:t>
      </w:r>
      <w:r w:rsidRPr="009742D1">
        <w:rPr>
          <w:rFonts w:ascii="Times New Roman" w:hAnsi="Times New Roman" w:cs="Times New Roman"/>
          <w:color w:val="222222"/>
          <w:shd w:val="clear" w:color="auto" w:fill="FFFFFF"/>
        </w:rPr>
        <w:t>.</w:t>
      </w:r>
    </w:p>
    <w:p w:rsidR="009742D1" w:rsidRPr="009742D1" w:rsidRDefault="009742D1" w:rsidP="009742D1">
      <w:pPr>
        <w:pStyle w:val="NoSpacing"/>
        <w:jc w:val="both"/>
        <w:rPr>
          <w:rFonts w:ascii="Times New Roman" w:hAnsi="Times New Roman" w:cs="Times New Roman"/>
          <w:color w:val="222222"/>
          <w:shd w:val="clear" w:color="auto" w:fill="FFFFFF"/>
        </w:rPr>
      </w:pPr>
    </w:p>
    <w:p w:rsidR="009742D1" w:rsidRPr="009742D1" w:rsidRDefault="009742D1" w:rsidP="009742D1">
      <w:pPr>
        <w:pStyle w:val="NoSpacing"/>
        <w:jc w:val="both"/>
        <w:rPr>
          <w:rFonts w:ascii="Times New Roman" w:hAnsi="Times New Roman" w:cs="Times New Roman"/>
          <w:color w:val="222222"/>
          <w:shd w:val="clear" w:color="auto" w:fill="FFFFFF"/>
        </w:rPr>
      </w:pPr>
      <w:r w:rsidRPr="009742D1">
        <w:rPr>
          <w:rFonts w:ascii="Times New Roman" w:hAnsi="Times New Roman" w:cs="Times New Roman"/>
          <w:color w:val="222222"/>
          <w:shd w:val="clear" w:color="auto" w:fill="FFFFFF"/>
        </w:rPr>
        <w:t xml:space="preserve">13. Each bid must contain not only the rates for the main items of the quotation but also for spare parts that are compulsorily supplied with the main equipment. No part is made to be optional. All parts should be quoted. The </w:t>
      </w:r>
      <w:r w:rsidR="00012B6B" w:rsidRPr="009742D1">
        <w:rPr>
          <w:rFonts w:ascii="Times New Roman" w:hAnsi="Times New Roman" w:cs="Times New Roman"/>
          <w:color w:val="222222"/>
          <w:shd w:val="clear" w:color="auto" w:fill="FFFFFF"/>
        </w:rPr>
        <w:t>aggregate</w:t>
      </w:r>
      <w:r w:rsidRPr="009742D1">
        <w:rPr>
          <w:rFonts w:ascii="Times New Roman" w:hAnsi="Times New Roman" w:cs="Times New Roman"/>
          <w:color w:val="222222"/>
          <w:shd w:val="clear" w:color="auto" w:fill="FFFFFF"/>
        </w:rPr>
        <w:t xml:space="preserve"> value of the entire quotation with all parts required should be mentioned failing which the quotation</w:t>
      </w:r>
      <w:r w:rsidR="00C137EC">
        <w:rPr>
          <w:rFonts w:ascii="Times New Roman" w:hAnsi="Times New Roman" w:cs="Times New Roman"/>
          <w:color w:val="222222"/>
          <w:shd w:val="clear" w:color="auto" w:fill="FFFFFF"/>
        </w:rPr>
        <w:t>/tender is</w:t>
      </w:r>
      <w:r w:rsidRPr="009742D1">
        <w:rPr>
          <w:rFonts w:ascii="Times New Roman" w:hAnsi="Times New Roman" w:cs="Times New Roman"/>
          <w:color w:val="222222"/>
          <w:shd w:val="clear" w:color="auto" w:fill="FFFFFF"/>
        </w:rPr>
        <w:t xml:space="preserve"> liable to be rejected. The </w:t>
      </w:r>
      <w:r>
        <w:rPr>
          <w:rFonts w:ascii="Times New Roman" w:hAnsi="Times New Roman" w:cs="Times New Roman"/>
          <w:color w:val="222222"/>
          <w:shd w:val="clear" w:color="auto" w:fill="FFFFFF"/>
        </w:rPr>
        <w:t>Chairman</w:t>
      </w:r>
      <w:r w:rsidR="00C137EC">
        <w:rPr>
          <w:rFonts w:ascii="Times New Roman" w:hAnsi="Times New Roman" w:cs="Times New Roman"/>
          <w:color w:val="222222"/>
          <w:shd w:val="clear" w:color="auto" w:fill="FFFFFF"/>
        </w:rPr>
        <w:t>/College</w:t>
      </w:r>
      <w:r w:rsidRPr="009742D1">
        <w:rPr>
          <w:rFonts w:ascii="Times New Roman" w:hAnsi="Times New Roman" w:cs="Times New Roman"/>
          <w:color w:val="222222"/>
          <w:shd w:val="clear" w:color="auto" w:fill="FFFFFF"/>
        </w:rPr>
        <w:t xml:space="preserve"> reserves the right of ordering or not ordering any of the quoted parts. The validi</w:t>
      </w:r>
      <w:r>
        <w:rPr>
          <w:rFonts w:ascii="Times New Roman" w:hAnsi="Times New Roman" w:cs="Times New Roman"/>
          <w:color w:val="222222"/>
          <w:shd w:val="clear" w:color="auto" w:fill="FFFFFF"/>
        </w:rPr>
        <w:t xml:space="preserve">ty for the rates quoted by </w:t>
      </w:r>
      <w:r w:rsidRPr="009742D1">
        <w:rPr>
          <w:rFonts w:ascii="Times New Roman" w:hAnsi="Times New Roman" w:cs="Times New Roman"/>
          <w:color w:val="222222"/>
          <w:shd w:val="clear" w:color="auto" w:fill="FFFFFF"/>
        </w:rPr>
        <w:t xml:space="preserve">the firm should be for a </w:t>
      </w:r>
      <w:r>
        <w:rPr>
          <w:rFonts w:ascii="Times New Roman" w:hAnsi="Times New Roman" w:cs="Times New Roman"/>
          <w:color w:val="222222"/>
          <w:shd w:val="clear" w:color="auto" w:fill="FFFFFF"/>
        </w:rPr>
        <w:t>p</w:t>
      </w:r>
      <w:r w:rsidRPr="009742D1">
        <w:rPr>
          <w:rFonts w:ascii="Times New Roman" w:hAnsi="Times New Roman" w:cs="Times New Roman"/>
          <w:color w:val="222222"/>
          <w:shd w:val="clear" w:color="auto" w:fill="FFFFFF"/>
        </w:rPr>
        <w:t xml:space="preserve">eriod of one </w:t>
      </w:r>
      <w:r w:rsidR="002343B3">
        <w:rPr>
          <w:rFonts w:ascii="Times New Roman" w:hAnsi="Times New Roman" w:cs="Times New Roman"/>
          <w:color w:val="222222"/>
          <w:shd w:val="clear" w:color="auto" w:fill="FFFFFF"/>
        </w:rPr>
        <w:t>y</w:t>
      </w:r>
      <w:r w:rsidRPr="009742D1">
        <w:rPr>
          <w:rFonts w:ascii="Times New Roman" w:hAnsi="Times New Roman" w:cs="Times New Roman"/>
          <w:color w:val="222222"/>
          <w:shd w:val="clear" w:color="auto" w:fill="FFFFFF"/>
        </w:rPr>
        <w:t>ear from the date o</w:t>
      </w:r>
      <w:r w:rsidR="00012B6B">
        <w:rPr>
          <w:rFonts w:ascii="Times New Roman" w:hAnsi="Times New Roman" w:cs="Times New Roman"/>
          <w:color w:val="222222"/>
          <w:shd w:val="clear" w:color="auto" w:fill="FFFFFF"/>
        </w:rPr>
        <w:t>f opening</w:t>
      </w:r>
      <w:r w:rsidRPr="009742D1">
        <w:rPr>
          <w:rFonts w:ascii="Times New Roman" w:hAnsi="Times New Roman" w:cs="Times New Roman"/>
          <w:color w:val="222222"/>
          <w:shd w:val="clear" w:color="auto" w:fill="FFFFFF"/>
        </w:rPr>
        <w:t xml:space="preserve"> of tender.</w:t>
      </w:r>
    </w:p>
    <w:p w:rsidR="009742D1" w:rsidRPr="009742D1" w:rsidRDefault="009742D1" w:rsidP="009742D1">
      <w:pPr>
        <w:pStyle w:val="NoSpacing"/>
        <w:jc w:val="both"/>
        <w:rPr>
          <w:rFonts w:ascii="Times New Roman" w:hAnsi="Times New Roman" w:cs="Times New Roman"/>
          <w:color w:val="222222"/>
          <w:shd w:val="clear" w:color="auto" w:fill="FFFFFF"/>
        </w:rPr>
      </w:pPr>
    </w:p>
    <w:p w:rsidR="009742D1" w:rsidRPr="009742D1" w:rsidRDefault="009742D1" w:rsidP="009742D1">
      <w:pPr>
        <w:pStyle w:val="NoSpacing"/>
        <w:jc w:val="both"/>
        <w:rPr>
          <w:rFonts w:ascii="Times New Roman" w:hAnsi="Times New Roman" w:cs="Times New Roman"/>
          <w:color w:val="222222"/>
          <w:shd w:val="clear" w:color="auto" w:fill="FFFFFF"/>
        </w:rPr>
      </w:pPr>
      <w:r w:rsidRPr="009742D1">
        <w:rPr>
          <w:rFonts w:ascii="Times New Roman" w:hAnsi="Times New Roman" w:cs="Times New Roman"/>
          <w:color w:val="222222"/>
          <w:shd w:val="clear" w:color="auto" w:fill="FFFFFF"/>
        </w:rPr>
        <w:t>14. Failure to make supply whether a portion of the items or the full supply as per the terms of indent or non-performance/</w:t>
      </w:r>
      <w:proofErr w:type="gramStart"/>
      <w:r w:rsidRPr="009742D1">
        <w:rPr>
          <w:rFonts w:ascii="Times New Roman" w:hAnsi="Times New Roman" w:cs="Times New Roman"/>
          <w:color w:val="222222"/>
          <w:shd w:val="clear" w:color="auto" w:fill="FFFFFF"/>
        </w:rPr>
        <w:t>non supply</w:t>
      </w:r>
      <w:proofErr w:type="gramEnd"/>
      <w:r w:rsidRPr="009742D1">
        <w:rPr>
          <w:rFonts w:ascii="Times New Roman" w:hAnsi="Times New Roman" w:cs="Times New Roman"/>
          <w:color w:val="222222"/>
          <w:shd w:val="clear" w:color="auto" w:fill="FFFFFF"/>
        </w:rPr>
        <w:t xml:space="preserve"> in time or regularly or supplying items not confirming to the specifications, quality prescribed or which is found to be defects in </w:t>
      </w:r>
      <w:proofErr w:type="spellStart"/>
      <w:r w:rsidRPr="009742D1">
        <w:rPr>
          <w:rFonts w:ascii="Times New Roman" w:hAnsi="Times New Roman" w:cs="Times New Roman"/>
          <w:color w:val="222222"/>
          <w:shd w:val="clear" w:color="auto" w:fill="FFFFFF"/>
        </w:rPr>
        <w:t>and</w:t>
      </w:r>
      <w:proofErr w:type="spellEnd"/>
      <w:r w:rsidRPr="009742D1">
        <w:rPr>
          <w:rFonts w:ascii="Times New Roman" w:hAnsi="Times New Roman" w:cs="Times New Roman"/>
          <w:color w:val="222222"/>
          <w:shd w:val="clear" w:color="auto" w:fill="FFFFFF"/>
        </w:rPr>
        <w:t xml:space="preserve"> other way or for breach of any of the conditions stipulated will entail enforcements of one or more of the following:</w:t>
      </w:r>
    </w:p>
    <w:p w:rsidR="009742D1" w:rsidRPr="009742D1" w:rsidRDefault="009742D1" w:rsidP="009742D1">
      <w:pPr>
        <w:pStyle w:val="NoSpacing"/>
        <w:jc w:val="both"/>
        <w:rPr>
          <w:rFonts w:ascii="Times New Roman" w:hAnsi="Times New Roman" w:cs="Times New Roman"/>
          <w:color w:val="222222"/>
          <w:shd w:val="clear" w:color="auto" w:fill="FFFFFF"/>
        </w:rPr>
      </w:pPr>
    </w:p>
    <w:p w:rsidR="009742D1" w:rsidRPr="009742D1" w:rsidRDefault="009742D1" w:rsidP="00012B6B">
      <w:pPr>
        <w:pStyle w:val="NoSpacing"/>
        <w:ind w:left="709"/>
        <w:jc w:val="both"/>
        <w:rPr>
          <w:rFonts w:ascii="Times New Roman" w:hAnsi="Times New Roman" w:cs="Times New Roman"/>
          <w:color w:val="222222"/>
          <w:shd w:val="clear" w:color="auto" w:fill="FFFFFF"/>
        </w:rPr>
      </w:pPr>
      <w:r w:rsidRPr="009742D1">
        <w:rPr>
          <w:rFonts w:ascii="Times New Roman" w:hAnsi="Times New Roman" w:cs="Times New Roman"/>
          <w:color w:val="222222"/>
          <w:shd w:val="clear" w:color="auto" w:fill="FFFFFF"/>
        </w:rPr>
        <w:t>(a) The defaulting firm will be liable, in addition to pay the extra expenditure</w:t>
      </w:r>
      <w:r w:rsidR="00000932">
        <w:rPr>
          <w:rFonts w:ascii="Times New Roman" w:hAnsi="Times New Roman" w:cs="Times New Roman"/>
          <w:color w:val="222222"/>
          <w:shd w:val="clear" w:color="auto" w:fill="FFFFFF"/>
        </w:rPr>
        <w:t>, i</w:t>
      </w:r>
      <w:r w:rsidRPr="009742D1">
        <w:rPr>
          <w:rFonts w:ascii="Times New Roman" w:hAnsi="Times New Roman" w:cs="Times New Roman"/>
          <w:color w:val="222222"/>
          <w:shd w:val="clear" w:color="auto" w:fill="FFFFFF"/>
        </w:rPr>
        <w:t>f any incurred by t</w:t>
      </w:r>
      <w:r w:rsidR="00CC220C">
        <w:rPr>
          <w:rFonts w:ascii="Times New Roman" w:hAnsi="Times New Roman" w:cs="Times New Roman"/>
          <w:color w:val="222222"/>
          <w:shd w:val="clear" w:color="auto" w:fill="FFFFFF"/>
        </w:rPr>
        <w:t xml:space="preserve">he </w:t>
      </w:r>
      <w:r w:rsidR="00CC220C" w:rsidRPr="0047797D">
        <w:rPr>
          <w:rFonts w:ascii="Times New Roman" w:hAnsi="Times New Roman" w:cs="Times New Roman"/>
        </w:rPr>
        <w:t>Goa Multi-Faculty College</w:t>
      </w:r>
      <w:r w:rsidR="002343B3">
        <w:rPr>
          <w:rFonts w:ascii="Times New Roman" w:hAnsi="Times New Roman" w:cs="Times New Roman"/>
        </w:rPr>
        <w:t>,</w:t>
      </w:r>
      <w:r w:rsidRPr="009742D1">
        <w:rPr>
          <w:rFonts w:ascii="Times New Roman" w:hAnsi="Times New Roman" w:cs="Times New Roman"/>
          <w:color w:val="222222"/>
          <w:shd w:val="clear" w:color="auto" w:fill="FFFFFF"/>
        </w:rPr>
        <w:t xml:space="preserve"> for having</w:t>
      </w:r>
      <w:r w:rsidR="002343B3">
        <w:rPr>
          <w:rFonts w:ascii="Times New Roman" w:hAnsi="Times New Roman" w:cs="Times New Roman"/>
          <w:color w:val="222222"/>
          <w:shd w:val="clear" w:color="auto" w:fill="FFFFFF"/>
        </w:rPr>
        <w:t xml:space="preserve"> required to</w:t>
      </w:r>
      <w:r w:rsidRPr="009742D1">
        <w:rPr>
          <w:rFonts w:ascii="Times New Roman" w:hAnsi="Times New Roman" w:cs="Times New Roman"/>
          <w:color w:val="222222"/>
          <w:shd w:val="clear" w:color="auto" w:fill="FFFFFF"/>
        </w:rPr>
        <w:t xml:space="preserve"> purchase the materials</w:t>
      </w:r>
      <w:r w:rsidR="002343B3">
        <w:rPr>
          <w:rFonts w:ascii="Times New Roman" w:hAnsi="Times New Roman" w:cs="Times New Roman"/>
          <w:color w:val="222222"/>
          <w:shd w:val="clear" w:color="auto" w:fill="FFFFFF"/>
        </w:rPr>
        <w:t xml:space="preserve"> from</w:t>
      </w:r>
      <w:r w:rsidRPr="009742D1">
        <w:rPr>
          <w:rFonts w:ascii="Times New Roman" w:hAnsi="Times New Roman" w:cs="Times New Roman"/>
          <w:color w:val="222222"/>
          <w:shd w:val="clear" w:color="auto" w:fill="FFFFFF"/>
        </w:rPr>
        <w:t xml:space="preserve"> elsewhere, because of the failure of the firm to make supply in time.</w:t>
      </w:r>
    </w:p>
    <w:p w:rsidR="009742D1" w:rsidRPr="009742D1" w:rsidRDefault="009742D1" w:rsidP="009742D1">
      <w:pPr>
        <w:pStyle w:val="NoSpacing"/>
        <w:jc w:val="both"/>
        <w:rPr>
          <w:rFonts w:ascii="Times New Roman" w:hAnsi="Times New Roman" w:cs="Times New Roman"/>
          <w:color w:val="222222"/>
          <w:shd w:val="clear" w:color="auto" w:fill="FFFFFF"/>
        </w:rPr>
      </w:pPr>
    </w:p>
    <w:p w:rsidR="009742D1" w:rsidRPr="009742D1" w:rsidRDefault="009742D1" w:rsidP="00012B6B">
      <w:pPr>
        <w:pStyle w:val="NoSpacing"/>
        <w:ind w:left="709"/>
        <w:jc w:val="both"/>
        <w:rPr>
          <w:rFonts w:ascii="Times New Roman" w:hAnsi="Times New Roman" w:cs="Times New Roman"/>
          <w:color w:val="222222"/>
          <w:shd w:val="clear" w:color="auto" w:fill="FFFFFF"/>
        </w:rPr>
      </w:pPr>
      <w:r w:rsidRPr="009742D1">
        <w:rPr>
          <w:rFonts w:ascii="Times New Roman" w:hAnsi="Times New Roman" w:cs="Times New Roman"/>
          <w:color w:val="222222"/>
          <w:shd w:val="clear" w:color="auto" w:fill="FFFFFF"/>
        </w:rPr>
        <w:t xml:space="preserve">(b) No representation for enhancement of rates will be considered during currency of the contract once the rates quoted are accepted. No import </w:t>
      </w:r>
      <w:r w:rsidR="00CC220C" w:rsidRPr="009742D1">
        <w:rPr>
          <w:rFonts w:ascii="Times New Roman" w:hAnsi="Times New Roman" w:cs="Times New Roman"/>
          <w:color w:val="222222"/>
          <w:shd w:val="clear" w:color="auto" w:fill="FFFFFF"/>
        </w:rPr>
        <w:t>license</w:t>
      </w:r>
      <w:r w:rsidRPr="009742D1">
        <w:rPr>
          <w:rFonts w:ascii="Times New Roman" w:hAnsi="Times New Roman" w:cs="Times New Roman"/>
          <w:color w:val="222222"/>
          <w:shd w:val="clear" w:color="auto" w:fill="FFFFFF"/>
        </w:rPr>
        <w:t xml:space="preserve"> will be provided by this office</w:t>
      </w:r>
      <w:r w:rsidR="002343B3">
        <w:rPr>
          <w:rFonts w:ascii="Times New Roman" w:hAnsi="Times New Roman" w:cs="Times New Roman"/>
          <w:color w:val="222222"/>
          <w:shd w:val="clear" w:color="auto" w:fill="FFFFFF"/>
        </w:rPr>
        <w:t>/college.</w:t>
      </w:r>
    </w:p>
    <w:p w:rsidR="009742D1" w:rsidRPr="009742D1" w:rsidRDefault="009742D1" w:rsidP="009742D1">
      <w:pPr>
        <w:pStyle w:val="NoSpacing"/>
        <w:jc w:val="both"/>
        <w:rPr>
          <w:rFonts w:ascii="Times New Roman" w:hAnsi="Times New Roman" w:cs="Times New Roman"/>
          <w:color w:val="222222"/>
          <w:shd w:val="clear" w:color="auto" w:fill="FFFFFF"/>
        </w:rPr>
      </w:pPr>
    </w:p>
    <w:p w:rsidR="009742D1" w:rsidRPr="009742D1" w:rsidRDefault="009742D1" w:rsidP="00012B6B">
      <w:pPr>
        <w:pStyle w:val="NoSpacing"/>
        <w:ind w:left="709"/>
        <w:jc w:val="both"/>
        <w:rPr>
          <w:rFonts w:ascii="Times New Roman" w:hAnsi="Times New Roman" w:cs="Times New Roman"/>
          <w:color w:val="222222"/>
          <w:shd w:val="clear" w:color="auto" w:fill="FFFFFF"/>
        </w:rPr>
      </w:pPr>
      <w:r w:rsidRPr="009742D1">
        <w:rPr>
          <w:rFonts w:ascii="Times New Roman" w:hAnsi="Times New Roman" w:cs="Times New Roman"/>
          <w:color w:val="222222"/>
          <w:shd w:val="clear" w:color="auto" w:fill="FFFFFF"/>
        </w:rPr>
        <w:t>(c) The other requirements that may be ordered separately must also be supplied under the same conditions and at the same rates.</w:t>
      </w:r>
    </w:p>
    <w:p w:rsidR="009742D1" w:rsidRPr="009742D1" w:rsidRDefault="009742D1" w:rsidP="009742D1">
      <w:pPr>
        <w:pStyle w:val="NoSpacing"/>
        <w:jc w:val="both"/>
        <w:rPr>
          <w:rFonts w:ascii="Times New Roman" w:hAnsi="Times New Roman" w:cs="Times New Roman"/>
          <w:color w:val="222222"/>
          <w:shd w:val="clear" w:color="auto" w:fill="FFFFFF"/>
        </w:rPr>
      </w:pPr>
    </w:p>
    <w:p w:rsidR="009742D1" w:rsidRPr="009742D1" w:rsidRDefault="009742D1" w:rsidP="00012B6B">
      <w:pPr>
        <w:pStyle w:val="NoSpacing"/>
        <w:ind w:left="709"/>
        <w:jc w:val="both"/>
        <w:rPr>
          <w:rFonts w:ascii="Times New Roman" w:hAnsi="Times New Roman" w:cs="Times New Roman"/>
          <w:color w:val="222222"/>
          <w:shd w:val="clear" w:color="auto" w:fill="FFFFFF"/>
        </w:rPr>
      </w:pPr>
      <w:r w:rsidRPr="009742D1">
        <w:rPr>
          <w:rFonts w:ascii="Times New Roman" w:hAnsi="Times New Roman" w:cs="Times New Roman"/>
          <w:color w:val="222222"/>
          <w:shd w:val="clear" w:color="auto" w:fill="FFFFFF"/>
        </w:rPr>
        <w:t>(d) In the case of articles</w:t>
      </w:r>
      <w:r w:rsidR="002343B3">
        <w:rPr>
          <w:rFonts w:ascii="Times New Roman" w:hAnsi="Times New Roman" w:cs="Times New Roman"/>
          <w:color w:val="222222"/>
          <w:shd w:val="clear" w:color="auto" w:fill="FFFFFF"/>
        </w:rPr>
        <w:t>/items</w:t>
      </w:r>
      <w:r w:rsidRPr="009742D1">
        <w:rPr>
          <w:rFonts w:ascii="Times New Roman" w:hAnsi="Times New Roman" w:cs="Times New Roman"/>
          <w:color w:val="222222"/>
          <w:shd w:val="clear" w:color="auto" w:fill="FFFFFF"/>
        </w:rPr>
        <w:t xml:space="preserve"> rejected for not being in accordance with the accepted specifications as per the purchase order or has been received in damaged conditions the </w:t>
      </w:r>
      <w:r w:rsidR="002343B3">
        <w:rPr>
          <w:rFonts w:ascii="Times New Roman" w:hAnsi="Times New Roman" w:cs="Times New Roman"/>
          <w:color w:val="222222"/>
          <w:shd w:val="clear" w:color="auto" w:fill="FFFFFF"/>
        </w:rPr>
        <w:t>tenderer</w:t>
      </w:r>
      <w:r w:rsidRPr="009742D1">
        <w:rPr>
          <w:rFonts w:ascii="Times New Roman" w:hAnsi="Times New Roman" w:cs="Times New Roman"/>
          <w:color w:val="222222"/>
          <w:shd w:val="clear" w:color="auto" w:fill="FFFFFF"/>
        </w:rPr>
        <w:t xml:space="preserve"> should be prepared to take them back and replace them by</w:t>
      </w:r>
      <w:r w:rsidR="002673E2">
        <w:rPr>
          <w:rFonts w:ascii="Times New Roman" w:hAnsi="Times New Roman" w:cs="Times New Roman"/>
          <w:color w:val="222222"/>
          <w:shd w:val="clear" w:color="auto" w:fill="FFFFFF"/>
        </w:rPr>
        <w:t>/with</w:t>
      </w:r>
      <w:r w:rsidRPr="009742D1">
        <w:rPr>
          <w:rFonts w:ascii="Times New Roman" w:hAnsi="Times New Roman" w:cs="Times New Roman"/>
          <w:color w:val="222222"/>
          <w:shd w:val="clear" w:color="auto" w:fill="FFFFFF"/>
        </w:rPr>
        <w:t xml:space="preserve"> correct</w:t>
      </w:r>
      <w:r w:rsidR="002673E2">
        <w:rPr>
          <w:rFonts w:ascii="Times New Roman" w:hAnsi="Times New Roman" w:cs="Times New Roman"/>
          <w:color w:val="222222"/>
          <w:shd w:val="clear" w:color="auto" w:fill="FFFFFF"/>
        </w:rPr>
        <w:t>/right</w:t>
      </w:r>
      <w:r w:rsidRPr="009742D1">
        <w:rPr>
          <w:rFonts w:ascii="Times New Roman" w:hAnsi="Times New Roman" w:cs="Times New Roman"/>
          <w:color w:val="222222"/>
          <w:shd w:val="clear" w:color="auto" w:fill="FFFFFF"/>
        </w:rPr>
        <w:t xml:space="preserve"> item within a week with</w:t>
      </w:r>
      <w:r w:rsidR="00CC220C">
        <w:rPr>
          <w:rFonts w:ascii="Times New Roman" w:hAnsi="Times New Roman" w:cs="Times New Roman"/>
          <w:color w:val="222222"/>
          <w:shd w:val="clear" w:color="auto" w:fill="FFFFFF"/>
        </w:rPr>
        <w:t xml:space="preserve">out additional cost to the </w:t>
      </w:r>
      <w:r w:rsidR="00CC220C" w:rsidRPr="0047797D">
        <w:rPr>
          <w:rFonts w:ascii="Times New Roman" w:hAnsi="Times New Roman" w:cs="Times New Roman"/>
        </w:rPr>
        <w:t>Goa Multi-Faculty College</w:t>
      </w:r>
      <w:r w:rsidRPr="009742D1">
        <w:rPr>
          <w:rFonts w:ascii="Times New Roman" w:hAnsi="Times New Roman" w:cs="Times New Roman"/>
          <w:color w:val="222222"/>
          <w:shd w:val="clear" w:color="auto" w:fill="FFFFFF"/>
        </w:rPr>
        <w:t>.</w:t>
      </w:r>
    </w:p>
    <w:p w:rsidR="009742D1" w:rsidRPr="009742D1" w:rsidRDefault="009742D1" w:rsidP="009742D1">
      <w:pPr>
        <w:pStyle w:val="NoSpacing"/>
        <w:jc w:val="both"/>
        <w:rPr>
          <w:rFonts w:ascii="Times New Roman" w:hAnsi="Times New Roman" w:cs="Times New Roman"/>
          <w:color w:val="222222"/>
          <w:shd w:val="clear" w:color="auto" w:fill="FFFFFF"/>
        </w:rPr>
      </w:pPr>
    </w:p>
    <w:p w:rsidR="009742D1" w:rsidRPr="009742D1" w:rsidRDefault="009742D1" w:rsidP="009742D1">
      <w:pPr>
        <w:pStyle w:val="NoSpacing"/>
        <w:jc w:val="both"/>
        <w:rPr>
          <w:rFonts w:ascii="Times New Roman" w:hAnsi="Times New Roman" w:cs="Times New Roman"/>
          <w:color w:val="222222"/>
          <w:shd w:val="clear" w:color="auto" w:fill="FFFFFF"/>
        </w:rPr>
      </w:pPr>
      <w:r w:rsidRPr="009742D1">
        <w:rPr>
          <w:rFonts w:ascii="Times New Roman" w:hAnsi="Times New Roman" w:cs="Times New Roman"/>
          <w:color w:val="222222"/>
          <w:shd w:val="clear" w:color="auto" w:fill="FFFFFF"/>
        </w:rPr>
        <w:t>15. Rates should be quoted in figures as well as in words, over writing or any corrections are not allowed.</w:t>
      </w:r>
    </w:p>
    <w:p w:rsidR="009742D1" w:rsidRPr="009742D1" w:rsidRDefault="009742D1" w:rsidP="009742D1">
      <w:pPr>
        <w:pStyle w:val="NoSpacing"/>
        <w:jc w:val="both"/>
        <w:rPr>
          <w:rFonts w:ascii="Times New Roman" w:hAnsi="Times New Roman" w:cs="Times New Roman"/>
          <w:color w:val="222222"/>
          <w:shd w:val="clear" w:color="auto" w:fill="FFFFFF"/>
        </w:rPr>
      </w:pPr>
    </w:p>
    <w:p w:rsidR="009742D1" w:rsidRPr="009742D1" w:rsidRDefault="009742D1" w:rsidP="009742D1">
      <w:pPr>
        <w:pStyle w:val="NoSpacing"/>
        <w:jc w:val="both"/>
        <w:rPr>
          <w:rFonts w:ascii="Times New Roman" w:hAnsi="Times New Roman" w:cs="Times New Roman"/>
          <w:color w:val="222222"/>
          <w:shd w:val="clear" w:color="auto" w:fill="FFFFFF"/>
        </w:rPr>
      </w:pPr>
      <w:r w:rsidRPr="009742D1">
        <w:rPr>
          <w:rFonts w:ascii="Times New Roman" w:hAnsi="Times New Roman" w:cs="Times New Roman"/>
          <w:color w:val="222222"/>
          <w:shd w:val="clear" w:color="auto" w:fill="FFFFFF"/>
        </w:rPr>
        <w:t>16. Necessary training/instructions on operation of the UPS should be given by th</w:t>
      </w:r>
      <w:r w:rsidR="00CC220C">
        <w:rPr>
          <w:rFonts w:ascii="Times New Roman" w:hAnsi="Times New Roman" w:cs="Times New Roman"/>
          <w:color w:val="222222"/>
          <w:shd w:val="clear" w:color="auto" w:fill="FFFFFF"/>
        </w:rPr>
        <w:t xml:space="preserve">e installation engineer to </w:t>
      </w:r>
      <w:r w:rsidR="00CC220C" w:rsidRPr="0047797D">
        <w:rPr>
          <w:rFonts w:ascii="Times New Roman" w:hAnsi="Times New Roman" w:cs="Times New Roman"/>
        </w:rPr>
        <w:t>Goa Multi-Faculty College</w:t>
      </w:r>
      <w:r w:rsidRPr="009742D1">
        <w:rPr>
          <w:rFonts w:ascii="Times New Roman" w:hAnsi="Times New Roman" w:cs="Times New Roman"/>
          <w:color w:val="222222"/>
          <w:shd w:val="clear" w:color="auto" w:fill="FFFFFF"/>
        </w:rPr>
        <w:t xml:space="preserve"> staff at the firms cost after completion of the installation.</w:t>
      </w:r>
    </w:p>
    <w:p w:rsidR="009742D1" w:rsidRPr="009742D1" w:rsidRDefault="009742D1" w:rsidP="009742D1">
      <w:pPr>
        <w:pStyle w:val="NoSpacing"/>
        <w:jc w:val="both"/>
        <w:rPr>
          <w:rFonts w:ascii="Times New Roman" w:hAnsi="Times New Roman" w:cs="Times New Roman"/>
          <w:color w:val="222222"/>
          <w:shd w:val="clear" w:color="auto" w:fill="FFFFFF"/>
        </w:rPr>
      </w:pPr>
    </w:p>
    <w:p w:rsidR="009742D1" w:rsidRDefault="009742D1" w:rsidP="009742D1">
      <w:pPr>
        <w:pStyle w:val="NoSpacing"/>
        <w:jc w:val="both"/>
        <w:rPr>
          <w:rFonts w:ascii="Times New Roman" w:hAnsi="Times New Roman" w:cs="Times New Roman"/>
          <w:color w:val="222222"/>
          <w:shd w:val="clear" w:color="auto" w:fill="FFFFFF"/>
        </w:rPr>
      </w:pPr>
      <w:r w:rsidRPr="009742D1">
        <w:rPr>
          <w:rFonts w:ascii="Times New Roman" w:hAnsi="Times New Roman" w:cs="Times New Roman"/>
          <w:color w:val="222222"/>
          <w:shd w:val="clear" w:color="auto" w:fill="FFFFFF"/>
        </w:rPr>
        <w:t xml:space="preserve">17. On receipt of the approval, the purchase order will be issued to the successful tenderer (lowest one) by the </w:t>
      </w:r>
      <w:r w:rsidR="00CC220C">
        <w:rPr>
          <w:rFonts w:ascii="Times New Roman" w:hAnsi="Times New Roman" w:cs="Times New Roman"/>
          <w:color w:val="222222"/>
          <w:shd w:val="clear" w:color="auto" w:fill="FFFFFF"/>
        </w:rPr>
        <w:t>Chairman</w:t>
      </w:r>
      <w:r w:rsidR="00000932">
        <w:rPr>
          <w:rFonts w:ascii="Times New Roman" w:hAnsi="Times New Roman" w:cs="Times New Roman"/>
          <w:color w:val="222222"/>
          <w:shd w:val="clear" w:color="auto" w:fill="FFFFFF"/>
        </w:rPr>
        <w:t>/College</w:t>
      </w:r>
      <w:r w:rsidR="00CC220C">
        <w:rPr>
          <w:rFonts w:ascii="Times New Roman" w:hAnsi="Times New Roman" w:cs="Times New Roman"/>
          <w:color w:val="222222"/>
          <w:shd w:val="clear" w:color="auto" w:fill="FFFFFF"/>
        </w:rPr>
        <w:t xml:space="preserve">, </w:t>
      </w:r>
      <w:r w:rsidR="00CC220C" w:rsidRPr="0047797D">
        <w:rPr>
          <w:rFonts w:ascii="Times New Roman" w:hAnsi="Times New Roman" w:cs="Times New Roman"/>
        </w:rPr>
        <w:t>Goa Multi-Faculty College</w:t>
      </w:r>
      <w:r w:rsidR="00C0328F">
        <w:rPr>
          <w:rFonts w:ascii="Times New Roman" w:hAnsi="Times New Roman" w:cs="Times New Roman"/>
          <w:color w:val="222222"/>
          <w:shd w:val="clear" w:color="auto" w:fill="FFFFFF"/>
        </w:rPr>
        <w:t>, Dharbandora</w:t>
      </w:r>
      <w:r w:rsidRPr="009742D1">
        <w:rPr>
          <w:rFonts w:ascii="Times New Roman" w:hAnsi="Times New Roman" w:cs="Times New Roman"/>
          <w:color w:val="222222"/>
          <w:shd w:val="clear" w:color="auto" w:fill="FFFFFF"/>
        </w:rPr>
        <w:t>.</w:t>
      </w:r>
    </w:p>
    <w:p w:rsidR="004C05E1" w:rsidRDefault="004C05E1" w:rsidP="009742D1">
      <w:pPr>
        <w:pStyle w:val="NoSpacing"/>
        <w:jc w:val="both"/>
        <w:rPr>
          <w:rFonts w:ascii="Times New Roman" w:hAnsi="Times New Roman" w:cs="Times New Roman"/>
          <w:color w:val="222222"/>
          <w:shd w:val="clear" w:color="auto" w:fill="FFFFFF"/>
        </w:rPr>
      </w:pPr>
    </w:p>
    <w:p w:rsidR="004C05E1" w:rsidRPr="00507502" w:rsidRDefault="004C05E1" w:rsidP="009742D1">
      <w:pPr>
        <w:pStyle w:val="No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18. A</w:t>
      </w:r>
      <w:r w:rsidR="00000932">
        <w:rPr>
          <w:rFonts w:ascii="Times New Roman" w:hAnsi="Times New Roman" w:cs="Times New Roman"/>
          <w:color w:val="222222"/>
          <w:shd w:val="clear" w:color="auto" w:fill="FFFFFF"/>
        </w:rPr>
        <w:t xml:space="preserve"> completion </w:t>
      </w:r>
      <w:r>
        <w:rPr>
          <w:rFonts w:ascii="Times New Roman" w:hAnsi="Times New Roman" w:cs="Times New Roman"/>
          <w:color w:val="222222"/>
          <w:shd w:val="clear" w:color="auto" w:fill="FFFFFF"/>
        </w:rPr>
        <w:t>certificate should be issued to the Goa Multi-Faculty College</w:t>
      </w:r>
      <w:r w:rsidR="00000932">
        <w:rPr>
          <w:rFonts w:ascii="Times New Roman" w:hAnsi="Times New Roman" w:cs="Times New Roman"/>
          <w:color w:val="222222"/>
          <w:shd w:val="clear" w:color="auto" w:fill="FFFFFF"/>
        </w:rPr>
        <w:t>, Dharbandora</w:t>
      </w:r>
      <w:r>
        <w:rPr>
          <w:rFonts w:ascii="Times New Roman" w:hAnsi="Times New Roman" w:cs="Times New Roman"/>
          <w:color w:val="222222"/>
          <w:shd w:val="clear" w:color="auto" w:fill="FFFFFF"/>
        </w:rPr>
        <w:t xml:space="preserve"> about the completion of entire work in accordance with the tender conditions and having tested the equipment for its proper functioning and full efficiency.</w:t>
      </w:r>
    </w:p>
    <w:p w:rsidR="00F35352" w:rsidRPr="00853935" w:rsidRDefault="00F35352" w:rsidP="001A2864">
      <w:pPr>
        <w:pStyle w:val="NoSpacing"/>
        <w:jc w:val="both"/>
        <w:rPr>
          <w:rFonts w:ascii="Times New Roman" w:hAnsi="Times New Roman" w:cs="Times New Roman"/>
          <w:color w:val="222222"/>
          <w:shd w:val="clear" w:color="auto" w:fill="FFFFFF"/>
        </w:rPr>
      </w:pPr>
    </w:p>
    <w:p w:rsidR="00574955" w:rsidRDefault="00574955" w:rsidP="00574955">
      <w:pPr>
        <w:jc w:val="both"/>
        <w:rPr>
          <w:rFonts w:ascii="Times New Roman" w:hAnsi="Times New Roman" w:cs="Times New Roman"/>
        </w:rPr>
      </w:pPr>
    </w:p>
    <w:p w:rsidR="00574955" w:rsidRDefault="00574955" w:rsidP="00574955">
      <w:pPr>
        <w:jc w:val="both"/>
        <w:rPr>
          <w:rFonts w:ascii="Times New Roman" w:hAnsi="Times New Roman" w:cs="Times New Roman"/>
        </w:rPr>
      </w:pPr>
    </w:p>
    <w:p w:rsidR="00574955" w:rsidRDefault="00574955" w:rsidP="00574955">
      <w:pPr>
        <w:jc w:val="both"/>
        <w:rPr>
          <w:rFonts w:ascii="Times New Roman" w:hAnsi="Times New Roman" w:cs="Times New Roman"/>
        </w:rPr>
      </w:pPr>
    </w:p>
    <w:p w:rsidR="00574955" w:rsidRDefault="00574955" w:rsidP="00574955">
      <w:pPr>
        <w:jc w:val="both"/>
        <w:rPr>
          <w:rFonts w:ascii="Times New Roman" w:hAnsi="Times New Roman" w:cs="Times New Roman"/>
        </w:rPr>
      </w:pPr>
    </w:p>
    <w:p w:rsidR="00574955" w:rsidRDefault="00574955" w:rsidP="00574955">
      <w:pPr>
        <w:jc w:val="both"/>
        <w:rPr>
          <w:rFonts w:ascii="Times New Roman" w:hAnsi="Times New Roman" w:cs="Times New Roman"/>
        </w:rPr>
      </w:pPr>
    </w:p>
    <w:p w:rsidR="00574955" w:rsidRDefault="00574955" w:rsidP="00574955">
      <w:pPr>
        <w:jc w:val="both"/>
        <w:rPr>
          <w:rFonts w:ascii="Times New Roman" w:hAnsi="Times New Roman" w:cs="Times New Roman"/>
        </w:rPr>
      </w:pPr>
    </w:p>
    <w:p w:rsidR="00574955" w:rsidRDefault="00574955" w:rsidP="00574955">
      <w:pPr>
        <w:jc w:val="both"/>
        <w:rPr>
          <w:rFonts w:ascii="Times New Roman" w:hAnsi="Times New Roman" w:cs="Times New Roman"/>
        </w:rPr>
      </w:pPr>
    </w:p>
    <w:p w:rsidR="00574955" w:rsidRDefault="00574955" w:rsidP="00574955">
      <w:pPr>
        <w:jc w:val="both"/>
        <w:rPr>
          <w:rFonts w:ascii="Times New Roman" w:hAnsi="Times New Roman" w:cs="Times New Roman"/>
        </w:rPr>
      </w:pPr>
    </w:p>
    <w:p w:rsidR="00574955" w:rsidRDefault="00574955" w:rsidP="00574955">
      <w:pPr>
        <w:jc w:val="both"/>
        <w:rPr>
          <w:rFonts w:ascii="Times New Roman" w:hAnsi="Times New Roman" w:cs="Times New Roman"/>
        </w:rPr>
      </w:pPr>
    </w:p>
    <w:p w:rsidR="00574955" w:rsidRDefault="00574955" w:rsidP="00574955">
      <w:pPr>
        <w:jc w:val="both"/>
        <w:rPr>
          <w:rFonts w:ascii="Times New Roman" w:hAnsi="Times New Roman" w:cs="Times New Roman"/>
        </w:rPr>
      </w:pPr>
    </w:p>
    <w:p w:rsidR="00574955" w:rsidRDefault="00574955" w:rsidP="00574955">
      <w:pPr>
        <w:jc w:val="both"/>
        <w:rPr>
          <w:rFonts w:ascii="Times New Roman" w:hAnsi="Times New Roman" w:cs="Times New Roman"/>
        </w:rPr>
      </w:pPr>
    </w:p>
    <w:p w:rsidR="00574955" w:rsidRDefault="00574955" w:rsidP="00574955">
      <w:pPr>
        <w:jc w:val="both"/>
        <w:rPr>
          <w:rFonts w:ascii="Times New Roman" w:hAnsi="Times New Roman" w:cs="Times New Roman"/>
        </w:rPr>
      </w:pPr>
    </w:p>
    <w:p w:rsidR="00574955" w:rsidRDefault="00574955" w:rsidP="00574955">
      <w:pPr>
        <w:jc w:val="both"/>
        <w:rPr>
          <w:rFonts w:ascii="Times New Roman" w:hAnsi="Times New Roman" w:cs="Times New Roman"/>
        </w:rPr>
      </w:pPr>
    </w:p>
    <w:p w:rsidR="00574955" w:rsidRDefault="00574955" w:rsidP="00574955">
      <w:pPr>
        <w:jc w:val="both"/>
        <w:rPr>
          <w:rFonts w:ascii="Times New Roman" w:hAnsi="Times New Roman" w:cs="Times New Roman"/>
        </w:rPr>
      </w:pPr>
    </w:p>
    <w:p w:rsidR="00574955" w:rsidRDefault="00574955" w:rsidP="00574955">
      <w:pPr>
        <w:jc w:val="both"/>
        <w:rPr>
          <w:rFonts w:ascii="Times New Roman" w:hAnsi="Times New Roman" w:cs="Times New Roman"/>
        </w:rPr>
      </w:pPr>
    </w:p>
    <w:p w:rsidR="00574955" w:rsidRDefault="00574955" w:rsidP="00574955">
      <w:pPr>
        <w:jc w:val="both"/>
        <w:rPr>
          <w:rFonts w:ascii="Times New Roman" w:hAnsi="Times New Roman" w:cs="Times New Roman"/>
        </w:rPr>
      </w:pPr>
    </w:p>
    <w:p w:rsidR="00574955" w:rsidRDefault="00574955" w:rsidP="00574955">
      <w:pPr>
        <w:jc w:val="both"/>
        <w:rPr>
          <w:rFonts w:ascii="Times New Roman" w:hAnsi="Times New Roman" w:cs="Times New Roman"/>
        </w:rPr>
      </w:pPr>
    </w:p>
    <w:p w:rsidR="001F255F" w:rsidRDefault="001F255F" w:rsidP="00574955">
      <w:pPr>
        <w:jc w:val="both"/>
        <w:rPr>
          <w:rFonts w:ascii="Times New Roman" w:hAnsi="Times New Roman" w:cs="Times New Roman"/>
        </w:rPr>
      </w:pPr>
    </w:p>
    <w:p w:rsidR="00CE75AD" w:rsidRDefault="00CE75AD" w:rsidP="00574955">
      <w:pPr>
        <w:jc w:val="both"/>
        <w:rPr>
          <w:rFonts w:ascii="Times New Roman" w:hAnsi="Times New Roman" w:cs="Times New Roman"/>
        </w:rPr>
      </w:pPr>
    </w:p>
    <w:p w:rsidR="00574955" w:rsidRPr="00574955" w:rsidRDefault="00574955" w:rsidP="00574955">
      <w:pPr>
        <w:jc w:val="center"/>
        <w:rPr>
          <w:rFonts w:ascii="Times New Roman" w:hAnsi="Times New Roman" w:cs="Times New Roman"/>
          <w:b/>
          <w:u w:val="single"/>
        </w:rPr>
      </w:pPr>
      <w:r w:rsidRPr="00574955">
        <w:rPr>
          <w:rFonts w:ascii="Times New Roman" w:hAnsi="Times New Roman" w:cs="Times New Roman"/>
          <w:b/>
          <w:u w:val="single"/>
        </w:rPr>
        <w:t>SECTION IV</w:t>
      </w:r>
    </w:p>
    <w:p w:rsidR="00574955" w:rsidRPr="00574955" w:rsidRDefault="00574955" w:rsidP="00574955">
      <w:pPr>
        <w:jc w:val="both"/>
        <w:rPr>
          <w:rFonts w:ascii="Times New Roman" w:hAnsi="Times New Roman" w:cs="Times New Roman"/>
          <w:b/>
        </w:rPr>
      </w:pPr>
    </w:p>
    <w:p w:rsidR="00574955" w:rsidRPr="00574955" w:rsidRDefault="00574955" w:rsidP="00574955">
      <w:pPr>
        <w:rPr>
          <w:rFonts w:ascii="Times New Roman" w:hAnsi="Times New Roman" w:cs="Times New Roman"/>
          <w:b/>
        </w:rPr>
      </w:pPr>
      <w:r w:rsidRPr="00574955">
        <w:rPr>
          <w:rFonts w:ascii="Times New Roman" w:hAnsi="Times New Roman" w:cs="Times New Roman"/>
          <w:b/>
        </w:rPr>
        <w:t>Technical Specifications / Requirements</w:t>
      </w:r>
    </w:p>
    <w:p w:rsidR="00574955" w:rsidRPr="00574955" w:rsidRDefault="00574955" w:rsidP="00574955">
      <w:pPr>
        <w:jc w:val="both"/>
        <w:rPr>
          <w:rFonts w:ascii="Times New Roman" w:hAnsi="Times New Roman" w:cs="Times New Roman"/>
        </w:rPr>
      </w:pPr>
    </w:p>
    <w:p w:rsidR="00574955" w:rsidRDefault="00574955" w:rsidP="00574955">
      <w:pPr>
        <w:jc w:val="both"/>
        <w:rPr>
          <w:rFonts w:ascii="Times New Roman" w:hAnsi="Times New Roman" w:cs="Times New Roman"/>
          <w:b/>
        </w:rPr>
      </w:pPr>
      <w:r w:rsidRPr="00574955">
        <w:rPr>
          <w:rFonts w:ascii="Times New Roman" w:hAnsi="Times New Roman" w:cs="Times New Roman"/>
          <w:b/>
        </w:rPr>
        <w:t>1. General specifications</w:t>
      </w:r>
    </w:p>
    <w:p w:rsidR="00574955" w:rsidRDefault="00574955" w:rsidP="00574955">
      <w:pPr>
        <w:jc w:val="both"/>
        <w:rPr>
          <w:rFonts w:ascii="Times New Roman" w:hAnsi="Times New Roman" w:cs="Times New Roman"/>
          <w:b/>
        </w:rPr>
      </w:pPr>
    </w:p>
    <w:p w:rsidR="00574955" w:rsidRPr="00574955" w:rsidRDefault="00574955" w:rsidP="00574955">
      <w:pPr>
        <w:pStyle w:val="ListParagraph"/>
        <w:numPr>
          <w:ilvl w:val="0"/>
          <w:numId w:val="4"/>
        </w:numPr>
        <w:jc w:val="both"/>
        <w:rPr>
          <w:rFonts w:ascii="Times New Roman" w:hAnsi="Times New Roman" w:cs="Times New Roman"/>
          <w:b/>
        </w:rPr>
      </w:pPr>
      <w:r w:rsidRPr="00574955">
        <w:rPr>
          <w:rFonts w:ascii="Times New Roman" w:hAnsi="Times New Roman" w:cs="Times New Roman"/>
        </w:rPr>
        <w:t xml:space="preserve">‘UPS </w:t>
      </w:r>
      <w:proofErr w:type="gramStart"/>
      <w:r w:rsidRPr="00574955">
        <w:rPr>
          <w:rFonts w:ascii="Times New Roman" w:hAnsi="Times New Roman" w:cs="Times New Roman"/>
        </w:rPr>
        <w:t>Type :</w:t>
      </w:r>
      <w:proofErr w:type="gramEnd"/>
      <w:r w:rsidRPr="00574955">
        <w:rPr>
          <w:rFonts w:ascii="Times New Roman" w:hAnsi="Times New Roman" w:cs="Times New Roman"/>
        </w:rPr>
        <w:t xml:space="preserve"> DSP control based ON-LINE Double conversion Technology</w:t>
      </w:r>
    </w:p>
    <w:p w:rsidR="00574955" w:rsidRPr="00574955" w:rsidRDefault="00574955" w:rsidP="00574955">
      <w:pPr>
        <w:pStyle w:val="ListParagraph"/>
        <w:numPr>
          <w:ilvl w:val="0"/>
          <w:numId w:val="4"/>
        </w:numPr>
        <w:jc w:val="both"/>
        <w:rPr>
          <w:rFonts w:ascii="Times New Roman" w:hAnsi="Times New Roman" w:cs="Times New Roman"/>
          <w:b/>
        </w:rPr>
      </w:pPr>
      <w:proofErr w:type="gramStart"/>
      <w:r w:rsidRPr="00574955">
        <w:rPr>
          <w:rFonts w:ascii="Times New Roman" w:hAnsi="Times New Roman" w:cs="Times New Roman"/>
        </w:rPr>
        <w:t xml:space="preserve">Capacity </w:t>
      </w:r>
      <w:r>
        <w:rPr>
          <w:rFonts w:ascii="Times New Roman" w:hAnsi="Times New Roman" w:cs="Times New Roman"/>
        </w:rPr>
        <w:t>:</w:t>
      </w:r>
      <w:proofErr w:type="gramEnd"/>
      <w:r>
        <w:rPr>
          <w:rFonts w:ascii="Times New Roman" w:hAnsi="Times New Roman" w:cs="Times New Roman"/>
        </w:rPr>
        <w:t xml:space="preserve"> </w:t>
      </w:r>
      <w:r w:rsidR="00A03C1F">
        <w:rPr>
          <w:rFonts w:ascii="Times New Roman" w:hAnsi="Times New Roman" w:cs="Times New Roman"/>
        </w:rPr>
        <w:t>20 KVA/18KW</w:t>
      </w:r>
    </w:p>
    <w:p w:rsidR="00574955" w:rsidRPr="00574955" w:rsidRDefault="00574955" w:rsidP="00574955">
      <w:pPr>
        <w:pStyle w:val="ListParagraph"/>
        <w:numPr>
          <w:ilvl w:val="0"/>
          <w:numId w:val="4"/>
        </w:numPr>
        <w:jc w:val="both"/>
        <w:rPr>
          <w:rFonts w:ascii="Times New Roman" w:hAnsi="Times New Roman" w:cs="Times New Roman"/>
          <w:b/>
        </w:rPr>
      </w:pPr>
      <w:r w:rsidRPr="00574955">
        <w:rPr>
          <w:rFonts w:ascii="Times New Roman" w:hAnsi="Times New Roman" w:cs="Times New Roman"/>
        </w:rPr>
        <w:t>Batter</w:t>
      </w:r>
      <w:r w:rsidR="00A03C1F">
        <w:rPr>
          <w:rFonts w:ascii="Times New Roman" w:hAnsi="Times New Roman" w:cs="Times New Roman"/>
        </w:rPr>
        <w:t xml:space="preserve">y </w:t>
      </w:r>
      <w:proofErr w:type="gramStart"/>
      <w:r w:rsidR="00A03C1F">
        <w:rPr>
          <w:rFonts w:ascii="Times New Roman" w:hAnsi="Times New Roman" w:cs="Times New Roman"/>
        </w:rPr>
        <w:t>Backup :</w:t>
      </w:r>
      <w:proofErr w:type="gramEnd"/>
      <w:r w:rsidR="00A03C1F">
        <w:rPr>
          <w:rFonts w:ascii="Times New Roman" w:hAnsi="Times New Roman" w:cs="Times New Roman"/>
        </w:rPr>
        <w:t xml:space="preserve"> 60 min at full load </w:t>
      </w:r>
      <w:r w:rsidRPr="00574955">
        <w:rPr>
          <w:rFonts w:ascii="Times New Roman" w:hAnsi="Times New Roman" w:cs="Times New Roman"/>
        </w:rPr>
        <w:t xml:space="preserve"> </w:t>
      </w:r>
    </w:p>
    <w:p w:rsidR="00574955" w:rsidRPr="00574955" w:rsidRDefault="00A03C1F" w:rsidP="00574955">
      <w:pPr>
        <w:pStyle w:val="ListParagraph"/>
        <w:numPr>
          <w:ilvl w:val="0"/>
          <w:numId w:val="4"/>
        </w:numPr>
        <w:jc w:val="both"/>
        <w:rPr>
          <w:rFonts w:ascii="Times New Roman" w:hAnsi="Times New Roman" w:cs="Times New Roman"/>
          <w:b/>
        </w:rPr>
      </w:pPr>
      <w:proofErr w:type="gramStart"/>
      <w:r>
        <w:rPr>
          <w:rFonts w:ascii="Times New Roman" w:hAnsi="Times New Roman" w:cs="Times New Roman"/>
        </w:rPr>
        <w:t>Supply</w:t>
      </w:r>
      <w:r w:rsidR="00574955" w:rsidRPr="00574955">
        <w:rPr>
          <w:rFonts w:ascii="Times New Roman" w:hAnsi="Times New Roman" w:cs="Times New Roman"/>
        </w:rPr>
        <w:t xml:space="preserve"> :</w:t>
      </w:r>
      <w:proofErr w:type="gramEnd"/>
      <w:r w:rsidR="00574955" w:rsidRPr="00574955">
        <w:rPr>
          <w:rFonts w:ascii="Times New Roman" w:hAnsi="Times New Roman" w:cs="Times New Roman"/>
        </w:rPr>
        <w:t xml:space="preserve"> 3-Phase Input, 3-Phase Output </w:t>
      </w:r>
    </w:p>
    <w:p w:rsidR="00574955" w:rsidRPr="00574955" w:rsidRDefault="00A03C1F" w:rsidP="00574955">
      <w:pPr>
        <w:pStyle w:val="ListParagraph"/>
        <w:numPr>
          <w:ilvl w:val="0"/>
          <w:numId w:val="4"/>
        </w:numPr>
        <w:jc w:val="both"/>
        <w:rPr>
          <w:rFonts w:ascii="Times New Roman" w:hAnsi="Times New Roman" w:cs="Times New Roman"/>
          <w:b/>
        </w:rPr>
      </w:pPr>
      <w:r>
        <w:rPr>
          <w:rFonts w:ascii="Times New Roman" w:hAnsi="Times New Roman" w:cs="Times New Roman"/>
        </w:rPr>
        <w:t xml:space="preserve">Operation Mode Normal (Online): </w:t>
      </w:r>
      <w:r w:rsidR="00574955" w:rsidRPr="00574955">
        <w:rPr>
          <w:rFonts w:ascii="Times New Roman" w:hAnsi="Times New Roman" w:cs="Times New Roman"/>
        </w:rPr>
        <w:t xml:space="preserve">Emergency, Recharge, bypass, Maintenance </w:t>
      </w:r>
      <w:r>
        <w:rPr>
          <w:rFonts w:ascii="Times New Roman" w:hAnsi="Times New Roman" w:cs="Times New Roman"/>
        </w:rPr>
        <w:t>bypass.</w:t>
      </w:r>
    </w:p>
    <w:p w:rsidR="00574955" w:rsidRPr="00574955" w:rsidRDefault="00A03C1F" w:rsidP="00574955">
      <w:pPr>
        <w:pStyle w:val="ListParagraph"/>
        <w:numPr>
          <w:ilvl w:val="0"/>
          <w:numId w:val="4"/>
        </w:numPr>
        <w:jc w:val="both"/>
        <w:rPr>
          <w:rFonts w:ascii="Times New Roman" w:hAnsi="Times New Roman" w:cs="Times New Roman"/>
          <w:b/>
        </w:rPr>
      </w:pPr>
      <w:r>
        <w:rPr>
          <w:rFonts w:ascii="Times New Roman" w:hAnsi="Times New Roman" w:cs="Times New Roman"/>
        </w:rPr>
        <w:t xml:space="preserve">Rectifier / </w:t>
      </w:r>
      <w:r w:rsidR="00574955" w:rsidRPr="00574955">
        <w:rPr>
          <w:rFonts w:ascii="Times New Roman" w:hAnsi="Times New Roman" w:cs="Times New Roman"/>
        </w:rPr>
        <w:t>Inverter: IGBT with PFC control technology only</w:t>
      </w:r>
    </w:p>
    <w:p w:rsidR="00574955" w:rsidRPr="00574955" w:rsidRDefault="00A03C1F" w:rsidP="00574955">
      <w:pPr>
        <w:pStyle w:val="ListParagraph"/>
        <w:numPr>
          <w:ilvl w:val="0"/>
          <w:numId w:val="4"/>
        </w:numPr>
        <w:jc w:val="both"/>
        <w:rPr>
          <w:rFonts w:ascii="Times New Roman" w:hAnsi="Times New Roman" w:cs="Times New Roman"/>
          <w:b/>
        </w:rPr>
      </w:pPr>
      <w:proofErr w:type="gramStart"/>
      <w:r>
        <w:rPr>
          <w:rFonts w:ascii="Times New Roman" w:hAnsi="Times New Roman" w:cs="Times New Roman"/>
        </w:rPr>
        <w:t>Transf</w:t>
      </w:r>
      <w:r w:rsidR="00574955" w:rsidRPr="00574955">
        <w:rPr>
          <w:rFonts w:ascii="Times New Roman" w:hAnsi="Times New Roman" w:cs="Times New Roman"/>
        </w:rPr>
        <w:t>ormer :</w:t>
      </w:r>
      <w:proofErr w:type="gramEnd"/>
      <w:r w:rsidR="00574955" w:rsidRPr="00574955">
        <w:rPr>
          <w:rFonts w:ascii="Times New Roman" w:hAnsi="Times New Roman" w:cs="Times New Roman"/>
        </w:rPr>
        <w:t xml:space="preserve"> Isolation </w:t>
      </w:r>
      <w:r>
        <w:rPr>
          <w:rFonts w:ascii="Times New Roman" w:hAnsi="Times New Roman" w:cs="Times New Roman"/>
        </w:rPr>
        <w:t xml:space="preserve">transformer only on Input side </w:t>
      </w:r>
      <w:r w:rsidR="00574955" w:rsidRPr="00574955">
        <w:rPr>
          <w:rFonts w:ascii="Times New Roman" w:hAnsi="Times New Roman" w:cs="Times New Roman"/>
        </w:rPr>
        <w:t xml:space="preserve"> </w:t>
      </w:r>
    </w:p>
    <w:p w:rsidR="00574955" w:rsidRPr="00574955" w:rsidRDefault="00A03C1F" w:rsidP="00574955">
      <w:pPr>
        <w:pStyle w:val="ListParagraph"/>
        <w:numPr>
          <w:ilvl w:val="0"/>
          <w:numId w:val="4"/>
        </w:numPr>
        <w:jc w:val="both"/>
        <w:rPr>
          <w:rFonts w:ascii="Times New Roman" w:hAnsi="Times New Roman" w:cs="Times New Roman"/>
          <w:b/>
        </w:rPr>
      </w:pPr>
      <w:r>
        <w:rPr>
          <w:rFonts w:ascii="Times New Roman" w:hAnsi="Times New Roman" w:cs="Times New Roman"/>
        </w:rPr>
        <w:t xml:space="preserve">Total Efficiency </w:t>
      </w:r>
      <w:r w:rsidRPr="00574955">
        <w:rPr>
          <w:rFonts w:ascii="Times New Roman" w:hAnsi="Times New Roman" w:cs="Times New Roman"/>
        </w:rPr>
        <w:t>AC/AC at 100%</w:t>
      </w:r>
      <w:r w:rsidR="00574955" w:rsidRPr="00574955">
        <w:rPr>
          <w:rFonts w:ascii="Times New Roman" w:hAnsi="Times New Roman" w:cs="Times New Roman"/>
        </w:rPr>
        <w:t xml:space="preserve">load: &gt; 94° o (Online mode) </w:t>
      </w:r>
    </w:p>
    <w:p w:rsidR="00574955" w:rsidRPr="00574955" w:rsidRDefault="00A03C1F" w:rsidP="00574955">
      <w:pPr>
        <w:pStyle w:val="ListParagraph"/>
        <w:numPr>
          <w:ilvl w:val="0"/>
          <w:numId w:val="4"/>
        </w:numPr>
        <w:jc w:val="both"/>
        <w:rPr>
          <w:rFonts w:ascii="Times New Roman" w:hAnsi="Times New Roman" w:cs="Times New Roman"/>
          <w:b/>
        </w:rPr>
      </w:pPr>
      <w:r>
        <w:rPr>
          <w:rFonts w:ascii="Times New Roman" w:hAnsi="Times New Roman" w:cs="Times New Roman"/>
        </w:rPr>
        <w:t xml:space="preserve">Parallel configuration :&gt;= </w:t>
      </w:r>
      <w:r w:rsidR="00574955" w:rsidRPr="00574955">
        <w:rPr>
          <w:rFonts w:ascii="Times New Roman" w:hAnsi="Times New Roman" w:cs="Times New Roman"/>
        </w:rPr>
        <w:t>3 units (System should have option of par</w:t>
      </w:r>
      <w:r>
        <w:rPr>
          <w:rFonts w:ascii="Times New Roman" w:hAnsi="Times New Roman" w:cs="Times New Roman"/>
        </w:rPr>
        <w:t>alleling 3 units if required).</w:t>
      </w:r>
      <w:r w:rsidR="00574955" w:rsidRPr="00574955">
        <w:rPr>
          <w:rFonts w:ascii="Times New Roman" w:hAnsi="Times New Roman" w:cs="Times New Roman"/>
        </w:rPr>
        <w:t xml:space="preserve"> </w:t>
      </w:r>
    </w:p>
    <w:p w:rsidR="00574955" w:rsidRPr="00574955" w:rsidRDefault="00574955" w:rsidP="00574955">
      <w:pPr>
        <w:pStyle w:val="ListParagraph"/>
        <w:jc w:val="both"/>
        <w:rPr>
          <w:rFonts w:ascii="Times New Roman" w:hAnsi="Times New Roman" w:cs="Times New Roman"/>
          <w:b/>
        </w:rPr>
      </w:pPr>
    </w:p>
    <w:p w:rsidR="00574955" w:rsidRPr="002E422C" w:rsidRDefault="002E422C" w:rsidP="00574955">
      <w:pPr>
        <w:jc w:val="both"/>
        <w:rPr>
          <w:rFonts w:ascii="Times New Roman" w:hAnsi="Times New Roman" w:cs="Times New Roman"/>
          <w:b/>
        </w:rPr>
      </w:pPr>
      <w:r>
        <w:rPr>
          <w:rFonts w:ascii="Times New Roman" w:hAnsi="Times New Roman" w:cs="Times New Roman"/>
          <w:b/>
        </w:rPr>
        <w:t xml:space="preserve">2. </w:t>
      </w:r>
      <w:r w:rsidR="00574955" w:rsidRPr="002E422C">
        <w:rPr>
          <w:rFonts w:ascii="Times New Roman" w:hAnsi="Times New Roman" w:cs="Times New Roman"/>
          <w:b/>
        </w:rPr>
        <w:t xml:space="preserve">INPUT </w:t>
      </w:r>
    </w:p>
    <w:p w:rsidR="00574955" w:rsidRPr="00574955" w:rsidRDefault="00574955" w:rsidP="00574955">
      <w:pPr>
        <w:pStyle w:val="ListParagraph"/>
        <w:numPr>
          <w:ilvl w:val="0"/>
          <w:numId w:val="5"/>
        </w:numPr>
        <w:jc w:val="both"/>
        <w:rPr>
          <w:rFonts w:ascii="Times New Roman" w:hAnsi="Times New Roman" w:cs="Times New Roman"/>
          <w:b/>
        </w:rPr>
      </w:pPr>
      <w:r w:rsidRPr="00574955">
        <w:rPr>
          <w:rFonts w:ascii="Times New Roman" w:hAnsi="Times New Roman" w:cs="Times New Roman"/>
        </w:rPr>
        <w:t xml:space="preserve">Voltage </w:t>
      </w:r>
      <w:proofErr w:type="gramStart"/>
      <w:r w:rsidRPr="00574955">
        <w:rPr>
          <w:rFonts w:ascii="Times New Roman" w:hAnsi="Times New Roman" w:cs="Times New Roman"/>
        </w:rPr>
        <w:t>confi</w:t>
      </w:r>
      <w:r w:rsidR="00A03C1F">
        <w:rPr>
          <w:rFonts w:ascii="Times New Roman" w:hAnsi="Times New Roman" w:cs="Times New Roman"/>
        </w:rPr>
        <w:t>guration :</w:t>
      </w:r>
      <w:proofErr w:type="gramEnd"/>
      <w:r w:rsidR="00A03C1F">
        <w:rPr>
          <w:rFonts w:ascii="Times New Roman" w:hAnsi="Times New Roman" w:cs="Times New Roman"/>
        </w:rPr>
        <w:t xml:space="preserve"> Three-phase, 3-wire </w:t>
      </w:r>
      <w:r w:rsidRPr="00574955">
        <w:rPr>
          <w:rFonts w:ascii="Times New Roman" w:hAnsi="Times New Roman" w:cs="Times New Roman"/>
        </w:rPr>
        <w:t xml:space="preserve"> </w:t>
      </w:r>
    </w:p>
    <w:p w:rsidR="00A03C1F" w:rsidRPr="00A03C1F" w:rsidRDefault="00574955" w:rsidP="00574955">
      <w:pPr>
        <w:pStyle w:val="ListParagraph"/>
        <w:numPr>
          <w:ilvl w:val="0"/>
          <w:numId w:val="5"/>
        </w:numPr>
        <w:jc w:val="both"/>
        <w:rPr>
          <w:rFonts w:ascii="Times New Roman" w:hAnsi="Times New Roman" w:cs="Times New Roman"/>
          <w:b/>
        </w:rPr>
      </w:pPr>
      <w:r w:rsidRPr="00A03C1F">
        <w:rPr>
          <w:rFonts w:ascii="Times New Roman" w:hAnsi="Times New Roman" w:cs="Times New Roman"/>
        </w:rPr>
        <w:t xml:space="preserve">Voltage </w:t>
      </w:r>
      <w:proofErr w:type="gramStart"/>
      <w:r w:rsidRPr="00A03C1F">
        <w:rPr>
          <w:rFonts w:ascii="Times New Roman" w:hAnsi="Times New Roman" w:cs="Times New Roman"/>
        </w:rPr>
        <w:t>rating :</w:t>
      </w:r>
      <w:proofErr w:type="gramEnd"/>
      <w:r w:rsidRPr="00A03C1F">
        <w:rPr>
          <w:rFonts w:ascii="Times New Roman" w:hAnsi="Times New Roman" w:cs="Times New Roman"/>
        </w:rPr>
        <w:t xml:space="preserve"> 400V</w:t>
      </w:r>
    </w:p>
    <w:p w:rsidR="00574955" w:rsidRPr="00A03C1F" w:rsidRDefault="00574955" w:rsidP="00574955">
      <w:pPr>
        <w:pStyle w:val="ListParagraph"/>
        <w:numPr>
          <w:ilvl w:val="0"/>
          <w:numId w:val="5"/>
        </w:numPr>
        <w:jc w:val="both"/>
        <w:rPr>
          <w:rFonts w:ascii="Times New Roman" w:hAnsi="Times New Roman" w:cs="Times New Roman"/>
          <w:b/>
        </w:rPr>
      </w:pPr>
      <w:r w:rsidRPr="00A03C1F">
        <w:rPr>
          <w:rFonts w:ascii="Times New Roman" w:hAnsi="Times New Roman" w:cs="Times New Roman"/>
        </w:rPr>
        <w:t xml:space="preserve">Min/ Max input </w:t>
      </w:r>
      <w:proofErr w:type="gramStart"/>
      <w:r w:rsidRPr="00A03C1F">
        <w:rPr>
          <w:rFonts w:ascii="Times New Roman" w:hAnsi="Times New Roman" w:cs="Times New Roman"/>
        </w:rPr>
        <w:t>voltage :</w:t>
      </w:r>
      <w:proofErr w:type="gramEnd"/>
      <w:r w:rsidRPr="00A03C1F">
        <w:rPr>
          <w:rFonts w:ascii="Times New Roman" w:hAnsi="Times New Roman" w:cs="Times New Roman"/>
        </w:rPr>
        <w:t xml:space="preserve"> 3</w:t>
      </w:r>
      <w:r w:rsidR="00A03C1F">
        <w:rPr>
          <w:rFonts w:ascii="Times New Roman" w:hAnsi="Times New Roman" w:cs="Times New Roman"/>
        </w:rPr>
        <w:t xml:space="preserve">20V to 480 V </w:t>
      </w:r>
      <w:r w:rsidRPr="00A03C1F">
        <w:rPr>
          <w:rFonts w:ascii="Times New Roman" w:hAnsi="Times New Roman" w:cs="Times New Roman"/>
        </w:rPr>
        <w:t xml:space="preserve"> </w:t>
      </w:r>
    </w:p>
    <w:p w:rsidR="00574955" w:rsidRPr="00574955" w:rsidRDefault="00A03C1F" w:rsidP="00574955">
      <w:pPr>
        <w:pStyle w:val="ListParagraph"/>
        <w:numPr>
          <w:ilvl w:val="0"/>
          <w:numId w:val="5"/>
        </w:numPr>
        <w:jc w:val="both"/>
        <w:rPr>
          <w:rFonts w:ascii="Times New Roman" w:hAnsi="Times New Roman" w:cs="Times New Roman"/>
          <w:b/>
        </w:rPr>
      </w:pPr>
      <w:r>
        <w:rPr>
          <w:rFonts w:ascii="Times New Roman" w:hAnsi="Times New Roman" w:cs="Times New Roman"/>
        </w:rPr>
        <w:t xml:space="preserve">Nominal </w:t>
      </w:r>
      <w:proofErr w:type="gramStart"/>
      <w:r>
        <w:rPr>
          <w:rFonts w:ascii="Times New Roman" w:hAnsi="Times New Roman" w:cs="Times New Roman"/>
        </w:rPr>
        <w:t>Frequency :</w:t>
      </w:r>
      <w:proofErr w:type="gramEnd"/>
      <w:r>
        <w:rPr>
          <w:rFonts w:ascii="Times New Roman" w:hAnsi="Times New Roman" w:cs="Times New Roman"/>
        </w:rPr>
        <w:t xml:space="preserve"> </w:t>
      </w:r>
      <w:r w:rsidR="00574955" w:rsidRPr="00574955">
        <w:rPr>
          <w:rFonts w:ascii="Times New Roman" w:hAnsi="Times New Roman" w:cs="Times New Roman"/>
        </w:rPr>
        <w:t xml:space="preserve">50 Hz </w:t>
      </w:r>
    </w:p>
    <w:p w:rsidR="00574955" w:rsidRPr="00574955" w:rsidRDefault="00574955" w:rsidP="00574955">
      <w:pPr>
        <w:pStyle w:val="ListParagraph"/>
        <w:numPr>
          <w:ilvl w:val="0"/>
          <w:numId w:val="5"/>
        </w:numPr>
        <w:jc w:val="both"/>
        <w:rPr>
          <w:rFonts w:ascii="Times New Roman" w:hAnsi="Times New Roman" w:cs="Times New Roman"/>
          <w:b/>
        </w:rPr>
      </w:pPr>
      <w:r w:rsidRPr="00574955">
        <w:rPr>
          <w:rFonts w:ascii="Times New Roman" w:hAnsi="Times New Roman" w:cs="Times New Roman"/>
        </w:rPr>
        <w:t>M</w:t>
      </w:r>
      <w:r w:rsidR="002E422C">
        <w:rPr>
          <w:rFonts w:ascii="Times New Roman" w:hAnsi="Times New Roman" w:cs="Times New Roman"/>
        </w:rPr>
        <w:t xml:space="preserve">ax/Min </w:t>
      </w:r>
      <w:proofErr w:type="gramStart"/>
      <w:r w:rsidR="002E422C">
        <w:rPr>
          <w:rFonts w:ascii="Times New Roman" w:hAnsi="Times New Roman" w:cs="Times New Roman"/>
        </w:rPr>
        <w:t>frequency :</w:t>
      </w:r>
      <w:proofErr w:type="gramEnd"/>
      <w:r w:rsidR="002E422C">
        <w:rPr>
          <w:rFonts w:ascii="Times New Roman" w:hAnsi="Times New Roman" w:cs="Times New Roman"/>
        </w:rPr>
        <w:t xml:space="preserve"> 50 Hz +/10%</w:t>
      </w:r>
      <w:r w:rsidRPr="00574955">
        <w:rPr>
          <w:rFonts w:ascii="Times New Roman" w:hAnsi="Times New Roman" w:cs="Times New Roman"/>
        </w:rPr>
        <w:t xml:space="preserve"> </w:t>
      </w:r>
    </w:p>
    <w:p w:rsidR="00574955" w:rsidRPr="00574955" w:rsidRDefault="002E422C" w:rsidP="00574955">
      <w:pPr>
        <w:pStyle w:val="ListParagraph"/>
        <w:numPr>
          <w:ilvl w:val="0"/>
          <w:numId w:val="5"/>
        </w:numPr>
        <w:jc w:val="both"/>
        <w:rPr>
          <w:rFonts w:ascii="Times New Roman" w:hAnsi="Times New Roman" w:cs="Times New Roman"/>
          <w:b/>
        </w:rPr>
      </w:pPr>
      <w:proofErr w:type="gramStart"/>
      <w:r>
        <w:rPr>
          <w:rFonts w:ascii="Times New Roman" w:hAnsi="Times New Roman" w:cs="Times New Roman"/>
        </w:rPr>
        <w:t>Phase :</w:t>
      </w:r>
      <w:proofErr w:type="gramEnd"/>
      <w:r>
        <w:rPr>
          <w:rFonts w:ascii="Times New Roman" w:hAnsi="Times New Roman" w:cs="Times New Roman"/>
        </w:rPr>
        <w:t xml:space="preserve"> Three Phase </w:t>
      </w:r>
      <w:r w:rsidR="00574955" w:rsidRPr="00574955">
        <w:rPr>
          <w:rFonts w:ascii="Times New Roman" w:hAnsi="Times New Roman" w:cs="Times New Roman"/>
        </w:rPr>
        <w:t xml:space="preserve"> </w:t>
      </w:r>
    </w:p>
    <w:p w:rsidR="00574955" w:rsidRPr="00574955" w:rsidRDefault="002E422C" w:rsidP="00574955">
      <w:pPr>
        <w:pStyle w:val="ListParagraph"/>
        <w:numPr>
          <w:ilvl w:val="0"/>
          <w:numId w:val="5"/>
        </w:numPr>
        <w:jc w:val="both"/>
        <w:rPr>
          <w:rFonts w:ascii="Times New Roman" w:hAnsi="Times New Roman" w:cs="Times New Roman"/>
          <w:b/>
        </w:rPr>
      </w:pPr>
      <w:r>
        <w:rPr>
          <w:rFonts w:ascii="Times New Roman" w:hAnsi="Times New Roman" w:cs="Times New Roman"/>
        </w:rPr>
        <w:t xml:space="preserve">Inrush </w:t>
      </w:r>
      <w:proofErr w:type="gramStart"/>
      <w:r>
        <w:rPr>
          <w:rFonts w:ascii="Times New Roman" w:hAnsi="Times New Roman" w:cs="Times New Roman"/>
        </w:rPr>
        <w:t xml:space="preserve">Current </w:t>
      </w:r>
      <w:r w:rsidR="007133BD">
        <w:rPr>
          <w:rFonts w:ascii="Times New Roman" w:hAnsi="Times New Roman" w:cs="Times New Roman"/>
        </w:rPr>
        <w:t>:</w:t>
      </w:r>
      <w:proofErr w:type="gramEnd"/>
      <w:r>
        <w:rPr>
          <w:rFonts w:ascii="Times New Roman" w:hAnsi="Times New Roman" w:cs="Times New Roman"/>
        </w:rPr>
        <w:t xml:space="preserve"> 700% of full load current maximum </w:t>
      </w:r>
      <w:r w:rsidR="00574955" w:rsidRPr="00574955">
        <w:rPr>
          <w:rFonts w:ascii="Times New Roman" w:hAnsi="Times New Roman" w:cs="Times New Roman"/>
        </w:rPr>
        <w:t xml:space="preserve"> </w:t>
      </w:r>
    </w:p>
    <w:p w:rsidR="00574955" w:rsidRPr="00574955" w:rsidRDefault="007133BD" w:rsidP="00574955">
      <w:pPr>
        <w:pStyle w:val="ListParagraph"/>
        <w:numPr>
          <w:ilvl w:val="0"/>
          <w:numId w:val="5"/>
        </w:numPr>
        <w:jc w:val="both"/>
        <w:rPr>
          <w:rFonts w:ascii="Times New Roman" w:hAnsi="Times New Roman" w:cs="Times New Roman"/>
          <w:b/>
        </w:rPr>
      </w:pPr>
      <w:r>
        <w:rPr>
          <w:rFonts w:ascii="Times New Roman" w:hAnsi="Times New Roman" w:cs="Times New Roman"/>
        </w:rPr>
        <w:t xml:space="preserve">Current </w:t>
      </w:r>
      <w:proofErr w:type="gramStart"/>
      <w:r>
        <w:rPr>
          <w:rFonts w:ascii="Times New Roman" w:hAnsi="Times New Roman" w:cs="Times New Roman"/>
        </w:rPr>
        <w:t>Limit :</w:t>
      </w:r>
      <w:proofErr w:type="gramEnd"/>
      <w:r>
        <w:rPr>
          <w:rFonts w:ascii="Times New Roman" w:hAnsi="Times New Roman" w:cs="Times New Roman"/>
        </w:rPr>
        <w:t xml:space="preserve"> 125%</w:t>
      </w:r>
      <w:r w:rsidR="00574955" w:rsidRPr="00574955">
        <w:rPr>
          <w:rFonts w:ascii="Times New Roman" w:hAnsi="Times New Roman" w:cs="Times New Roman"/>
        </w:rPr>
        <w:t xml:space="preserve"> of no</w:t>
      </w:r>
      <w:r w:rsidR="002E422C">
        <w:rPr>
          <w:rFonts w:ascii="Times New Roman" w:hAnsi="Times New Roman" w:cs="Times New Roman"/>
        </w:rPr>
        <w:t xml:space="preserve">minal AC input current maximum </w:t>
      </w:r>
      <w:r w:rsidR="00574955" w:rsidRPr="00574955">
        <w:rPr>
          <w:rFonts w:ascii="Times New Roman" w:hAnsi="Times New Roman" w:cs="Times New Roman"/>
        </w:rPr>
        <w:t xml:space="preserve"> </w:t>
      </w:r>
    </w:p>
    <w:p w:rsidR="00574955" w:rsidRPr="00574955" w:rsidRDefault="00574955" w:rsidP="00574955">
      <w:pPr>
        <w:pStyle w:val="ListParagraph"/>
        <w:numPr>
          <w:ilvl w:val="0"/>
          <w:numId w:val="5"/>
        </w:numPr>
        <w:jc w:val="both"/>
        <w:rPr>
          <w:rFonts w:ascii="Times New Roman" w:hAnsi="Times New Roman" w:cs="Times New Roman"/>
          <w:b/>
        </w:rPr>
      </w:pPr>
      <w:r w:rsidRPr="00574955">
        <w:rPr>
          <w:rFonts w:ascii="Times New Roman" w:hAnsi="Times New Roman" w:cs="Times New Roman"/>
        </w:rPr>
        <w:t xml:space="preserve">Surge </w:t>
      </w:r>
      <w:proofErr w:type="gramStart"/>
      <w:r w:rsidRPr="00574955">
        <w:rPr>
          <w:rFonts w:ascii="Times New Roman" w:hAnsi="Times New Roman" w:cs="Times New Roman"/>
        </w:rPr>
        <w:t>Protection :</w:t>
      </w:r>
      <w:proofErr w:type="gramEnd"/>
      <w:r w:rsidRPr="00574955">
        <w:rPr>
          <w:rFonts w:ascii="Times New Roman" w:hAnsi="Times New Roman" w:cs="Times New Roman"/>
        </w:rPr>
        <w:t xml:space="preserve"> As per IEC standard </w:t>
      </w:r>
    </w:p>
    <w:p w:rsidR="00574955" w:rsidRPr="00574955" w:rsidRDefault="002E422C" w:rsidP="00574955">
      <w:pPr>
        <w:pStyle w:val="ListParagraph"/>
        <w:numPr>
          <w:ilvl w:val="0"/>
          <w:numId w:val="5"/>
        </w:numPr>
        <w:jc w:val="both"/>
        <w:rPr>
          <w:rFonts w:ascii="Times New Roman" w:hAnsi="Times New Roman" w:cs="Times New Roman"/>
          <w:b/>
        </w:rPr>
      </w:pPr>
      <w:proofErr w:type="spellStart"/>
      <w:proofErr w:type="gramStart"/>
      <w:r>
        <w:rPr>
          <w:rFonts w:ascii="Times New Roman" w:hAnsi="Times New Roman" w:cs="Times New Roman"/>
        </w:rPr>
        <w:t>THDi</w:t>
      </w:r>
      <w:proofErr w:type="spellEnd"/>
      <w:r>
        <w:rPr>
          <w:rFonts w:ascii="Times New Roman" w:hAnsi="Times New Roman" w:cs="Times New Roman"/>
        </w:rPr>
        <w:t xml:space="preserve"> :</w:t>
      </w:r>
      <w:proofErr w:type="gramEnd"/>
      <w:r>
        <w:rPr>
          <w:rFonts w:ascii="Times New Roman" w:hAnsi="Times New Roman" w:cs="Times New Roman"/>
        </w:rPr>
        <w:t xml:space="preserve"> ≤3% and should constant from 20% to 100% load </w:t>
      </w:r>
      <w:r w:rsidR="00574955" w:rsidRPr="00574955">
        <w:rPr>
          <w:rFonts w:ascii="Times New Roman" w:hAnsi="Times New Roman" w:cs="Times New Roman"/>
        </w:rPr>
        <w:t xml:space="preserve"> </w:t>
      </w:r>
    </w:p>
    <w:p w:rsidR="00574955" w:rsidRPr="00574955" w:rsidRDefault="002E422C" w:rsidP="00574955">
      <w:pPr>
        <w:pStyle w:val="ListParagraph"/>
        <w:numPr>
          <w:ilvl w:val="0"/>
          <w:numId w:val="5"/>
        </w:numPr>
        <w:jc w:val="both"/>
        <w:rPr>
          <w:rFonts w:ascii="Times New Roman" w:hAnsi="Times New Roman" w:cs="Times New Roman"/>
          <w:b/>
        </w:rPr>
      </w:pPr>
      <w:r>
        <w:rPr>
          <w:rFonts w:ascii="Times New Roman" w:hAnsi="Times New Roman" w:cs="Times New Roman"/>
        </w:rPr>
        <w:t xml:space="preserve">Power factor :&gt; 0.99 </w:t>
      </w:r>
      <w:r w:rsidR="00574955" w:rsidRPr="00574955">
        <w:rPr>
          <w:rFonts w:ascii="Times New Roman" w:hAnsi="Times New Roman" w:cs="Times New Roman"/>
        </w:rPr>
        <w:t xml:space="preserve"> </w:t>
      </w:r>
    </w:p>
    <w:p w:rsidR="00574955" w:rsidRPr="002E422C" w:rsidRDefault="00574955" w:rsidP="00574955">
      <w:pPr>
        <w:pStyle w:val="ListParagraph"/>
        <w:jc w:val="both"/>
        <w:rPr>
          <w:rFonts w:ascii="Times New Roman" w:hAnsi="Times New Roman" w:cs="Times New Roman"/>
          <w:b/>
        </w:rPr>
      </w:pPr>
    </w:p>
    <w:p w:rsidR="00574955" w:rsidRPr="002E422C" w:rsidRDefault="002E422C" w:rsidP="00574955">
      <w:pPr>
        <w:jc w:val="both"/>
        <w:rPr>
          <w:rFonts w:ascii="Times New Roman" w:hAnsi="Times New Roman" w:cs="Times New Roman"/>
          <w:b/>
        </w:rPr>
      </w:pPr>
      <w:r w:rsidRPr="002E422C">
        <w:rPr>
          <w:rFonts w:ascii="Times New Roman" w:hAnsi="Times New Roman" w:cs="Times New Roman"/>
          <w:b/>
        </w:rPr>
        <w:t xml:space="preserve">3. </w:t>
      </w:r>
      <w:r w:rsidR="00574955" w:rsidRPr="002E422C">
        <w:rPr>
          <w:rFonts w:ascii="Times New Roman" w:hAnsi="Times New Roman" w:cs="Times New Roman"/>
          <w:b/>
        </w:rPr>
        <w:t xml:space="preserve">OUTPUT </w:t>
      </w:r>
    </w:p>
    <w:p w:rsidR="00574955" w:rsidRPr="00574955" w:rsidRDefault="00574955" w:rsidP="00574955">
      <w:pPr>
        <w:pStyle w:val="ListParagraph"/>
        <w:numPr>
          <w:ilvl w:val="0"/>
          <w:numId w:val="6"/>
        </w:numPr>
        <w:jc w:val="both"/>
        <w:rPr>
          <w:rFonts w:ascii="Times New Roman" w:hAnsi="Times New Roman" w:cs="Times New Roman"/>
          <w:b/>
        </w:rPr>
      </w:pPr>
      <w:r w:rsidRPr="00574955">
        <w:rPr>
          <w:rFonts w:ascii="Times New Roman" w:hAnsi="Times New Roman" w:cs="Times New Roman"/>
        </w:rPr>
        <w:t xml:space="preserve">Voltage </w:t>
      </w:r>
      <w:proofErr w:type="gramStart"/>
      <w:r w:rsidRPr="00574955">
        <w:rPr>
          <w:rFonts w:ascii="Times New Roman" w:hAnsi="Times New Roman" w:cs="Times New Roman"/>
        </w:rPr>
        <w:t>Configuration :</w:t>
      </w:r>
      <w:proofErr w:type="gramEnd"/>
      <w:r w:rsidRPr="00574955">
        <w:rPr>
          <w:rFonts w:ascii="Times New Roman" w:hAnsi="Times New Roman" w:cs="Times New Roman"/>
        </w:rPr>
        <w:t xml:space="preserve"> Three-phase, 4-wire plus ground  </w:t>
      </w:r>
    </w:p>
    <w:p w:rsidR="002E422C" w:rsidRPr="002E422C" w:rsidRDefault="00574955" w:rsidP="00574955">
      <w:pPr>
        <w:pStyle w:val="ListParagraph"/>
        <w:numPr>
          <w:ilvl w:val="0"/>
          <w:numId w:val="6"/>
        </w:numPr>
        <w:jc w:val="both"/>
        <w:rPr>
          <w:rFonts w:ascii="Times New Roman" w:hAnsi="Times New Roman" w:cs="Times New Roman"/>
          <w:b/>
        </w:rPr>
      </w:pPr>
      <w:proofErr w:type="gramStart"/>
      <w:r w:rsidRPr="00574955">
        <w:rPr>
          <w:rFonts w:ascii="Times New Roman" w:hAnsi="Times New Roman" w:cs="Times New Roman"/>
        </w:rPr>
        <w:t>Voltage :</w:t>
      </w:r>
      <w:proofErr w:type="gramEnd"/>
      <w:r w:rsidR="002E422C">
        <w:rPr>
          <w:rFonts w:ascii="Times New Roman" w:hAnsi="Times New Roman" w:cs="Times New Roman"/>
        </w:rPr>
        <w:t xml:space="preserve"> </w:t>
      </w:r>
      <w:r w:rsidRPr="00574955">
        <w:rPr>
          <w:rFonts w:ascii="Times New Roman" w:hAnsi="Times New Roman" w:cs="Times New Roman"/>
        </w:rPr>
        <w:t xml:space="preserve">400V/415 V </w:t>
      </w:r>
    </w:p>
    <w:p w:rsidR="00A03C1F" w:rsidRPr="00A03C1F" w:rsidRDefault="002E422C" w:rsidP="00574955">
      <w:pPr>
        <w:pStyle w:val="ListParagraph"/>
        <w:numPr>
          <w:ilvl w:val="0"/>
          <w:numId w:val="6"/>
        </w:numPr>
        <w:jc w:val="both"/>
        <w:rPr>
          <w:rFonts w:ascii="Times New Roman" w:hAnsi="Times New Roman" w:cs="Times New Roman"/>
          <w:b/>
        </w:rPr>
      </w:pPr>
      <w:r>
        <w:rPr>
          <w:rFonts w:ascii="Times New Roman" w:hAnsi="Times New Roman" w:cs="Times New Roman"/>
        </w:rPr>
        <w:t xml:space="preserve">Voltage </w:t>
      </w:r>
      <w:proofErr w:type="gramStart"/>
      <w:r>
        <w:rPr>
          <w:rFonts w:ascii="Times New Roman" w:hAnsi="Times New Roman" w:cs="Times New Roman"/>
        </w:rPr>
        <w:t>regu</w:t>
      </w:r>
      <w:r w:rsidR="00574955" w:rsidRPr="00574955">
        <w:rPr>
          <w:rFonts w:ascii="Times New Roman" w:hAnsi="Times New Roman" w:cs="Times New Roman"/>
        </w:rPr>
        <w:t>lation :</w:t>
      </w:r>
      <w:proofErr w:type="gramEnd"/>
      <w:r w:rsidR="00574955" w:rsidRPr="00574955">
        <w:rPr>
          <w:rFonts w:ascii="Times New Roman" w:hAnsi="Times New Roman" w:cs="Times New Roman"/>
        </w:rPr>
        <w:t xml:space="preserve"> a) +1%</w:t>
      </w:r>
      <w:r w:rsidR="00DB3FDF">
        <w:rPr>
          <w:rFonts w:ascii="Times New Roman" w:hAnsi="Times New Roman" w:cs="Times New Roman"/>
        </w:rPr>
        <w:t xml:space="preserve"> </w:t>
      </w:r>
      <w:r w:rsidR="00574955" w:rsidRPr="00574955">
        <w:rPr>
          <w:rFonts w:ascii="Times New Roman" w:hAnsi="Times New Roman" w:cs="Times New Roman"/>
        </w:rPr>
        <w:t>o</w:t>
      </w:r>
      <w:r w:rsidR="00DB3FDF">
        <w:rPr>
          <w:rFonts w:ascii="Times New Roman" w:hAnsi="Times New Roman" w:cs="Times New Roman"/>
        </w:rPr>
        <w:t>f</w:t>
      </w:r>
      <w:r w:rsidR="00574955" w:rsidRPr="00574955">
        <w:rPr>
          <w:rFonts w:ascii="Times New Roman" w:hAnsi="Times New Roman" w:cs="Times New Roman"/>
        </w:rPr>
        <w:t xml:space="preserve"> three-phase RMS average for a balanced </w:t>
      </w:r>
    </w:p>
    <w:p w:rsidR="00A03C1F" w:rsidRPr="00A03C1F" w:rsidRDefault="00574955" w:rsidP="00DB3FDF">
      <w:pPr>
        <w:pStyle w:val="ListParagraph"/>
        <w:ind w:left="2552"/>
        <w:jc w:val="both"/>
        <w:rPr>
          <w:rFonts w:ascii="Times New Roman" w:hAnsi="Times New Roman" w:cs="Times New Roman"/>
          <w:b/>
        </w:rPr>
      </w:pPr>
      <w:r w:rsidRPr="00574955">
        <w:rPr>
          <w:rFonts w:ascii="Times New Roman" w:hAnsi="Times New Roman" w:cs="Times New Roman"/>
        </w:rPr>
        <w:t>three-phase load for the combined variation effects of input voltage, connected load, battery voltage, ambient temperat</w:t>
      </w:r>
      <w:r w:rsidR="00DB3FDF">
        <w:rPr>
          <w:rFonts w:ascii="Times New Roman" w:hAnsi="Times New Roman" w:cs="Times New Roman"/>
        </w:rPr>
        <w:t xml:space="preserve">ure, and load power factor. </w:t>
      </w:r>
      <w:proofErr w:type="gramStart"/>
      <w:r w:rsidR="00DB3FDF">
        <w:rPr>
          <w:rFonts w:ascii="Times New Roman" w:hAnsi="Times New Roman" w:cs="Times New Roman"/>
        </w:rPr>
        <w:t>b)±</w:t>
      </w:r>
      <w:proofErr w:type="gramEnd"/>
      <w:r w:rsidR="00DB3FDF">
        <w:rPr>
          <w:rFonts w:ascii="Times New Roman" w:hAnsi="Times New Roman" w:cs="Times New Roman"/>
        </w:rPr>
        <w:t>2%</w:t>
      </w:r>
      <w:r w:rsidRPr="00574955">
        <w:rPr>
          <w:rFonts w:ascii="Times New Roman" w:hAnsi="Times New Roman" w:cs="Times New Roman"/>
        </w:rPr>
        <w:t xml:space="preserve"> three-phase RMS avera</w:t>
      </w:r>
      <w:r w:rsidR="00DB3FDF">
        <w:rPr>
          <w:rFonts w:ascii="Times New Roman" w:hAnsi="Times New Roman" w:cs="Times New Roman"/>
        </w:rPr>
        <w:t xml:space="preserve">ge for a 100% unbalanced load </w:t>
      </w:r>
      <w:r w:rsidRPr="00574955">
        <w:rPr>
          <w:rFonts w:ascii="Times New Roman" w:hAnsi="Times New Roman" w:cs="Times New Roman"/>
        </w:rPr>
        <w:t xml:space="preserve">for the combined variation effects of input voltage, connected load, battery voltage, ambient </w:t>
      </w:r>
      <w:r w:rsidR="00DB3FDF">
        <w:rPr>
          <w:rFonts w:ascii="Times New Roman" w:hAnsi="Times New Roman" w:cs="Times New Roman"/>
        </w:rPr>
        <w:t>tempera</w:t>
      </w:r>
      <w:r w:rsidRPr="00574955">
        <w:rPr>
          <w:rFonts w:ascii="Times New Roman" w:hAnsi="Times New Roman" w:cs="Times New Roman"/>
        </w:rPr>
        <w:t xml:space="preserve">ture, and load power factor. </w:t>
      </w:r>
    </w:p>
    <w:p w:rsidR="00DB3FDF" w:rsidRPr="00DB3FDF" w:rsidRDefault="00DB3FDF" w:rsidP="00574955">
      <w:pPr>
        <w:pStyle w:val="ListParagraph"/>
        <w:numPr>
          <w:ilvl w:val="0"/>
          <w:numId w:val="6"/>
        </w:numPr>
        <w:jc w:val="both"/>
        <w:rPr>
          <w:rFonts w:ascii="Times New Roman" w:hAnsi="Times New Roman" w:cs="Times New Roman"/>
          <w:b/>
        </w:rPr>
      </w:pPr>
      <w:r w:rsidRPr="00DB3FDF">
        <w:rPr>
          <w:rFonts w:ascii="Times New Roman" w:hAnsi="Times New Roman" w:cs="Times New Roman"/>
        </w:rPr>
        <w:t>Voltage Distortion: ≤3% total harmonic distortion (THD) for linear loads and ≤5%</w:t>
      </w:r>
      <w:r>
        <w:rPr>
          <w:rFonts w:ascii="Times New Roman" w:hAnsi="Times New Roman" w:cs="Times New Roman"/>
        </w:rPr>
        <w:t xml:space="preserve"> THD for 100% </w:t>
      </w:r>
      <w:r w:rsidRPr="00DB3FDF">
        <w:rPr>
          <w:rFonts w:ascii="Times New Roman" w:hAnsi="Times New Roman" w:cs="Times New Roman"/>
        </w:rPr>
        <w:t>Nonlinear</w:t>
      </w:r>
      <w:r w:rsidR="00574955" w:rsidRPr="00DB3FDF">
        <w:rPr>
          <w:rFonts w:ascii="Times New Roman" w:hAnsi="Times New Roman" w:cs="Times New Roman"/>
        </w:rPr>
        <w:t xml:space="preserve"> loads</w:t>
      </w:r>
      <w:r>
        <w:rPr>
          <w:rFonts w:ascii="Times New Roman" w:hAnsi="Times New Roman" w:cs="Times New Roman"/>
        </w:rPr>
        <w:t>.</w:t>
      </w:r>
    </w:p>
    <w:p w:rsidR="00A03C1F" w:rsidRPr="00DB3FDF" w:rsidRDefault="00574955" w:rsidP="00574955">
      <w:pPr>
        <w:pStyle w:val="ListParagraph"/>
        <w:numPr>
          <w:ilvl w:val="0"/>
          <w:numId w:val="6"/>
        </w:numPr>
        <w:jc w:val="both"/>
        <w:rPr>
          <w:rFonts w:ascii="Times New Roman" w:hAnsi="Times New Roman" w:cs="Times New Roman"/>
          <w:b/>
        </w:rPr>
      </w:pPr>
      <w:r w:rsidRPr="00DB3FDF">
        <w:rPr>
          <w:rFonts w:ascii="Times New Roman" w:hAnsi="Times New Roman" w:cs="Times New Roman"/>
        </w:rPr>
        <w:t xml:space="preserve">Crest </w:t>
      </w:r>
      <w:proofErr w:type="gramStart"/>
      <w:r w:rsidRPr="00DB3FDF">
        <w:rPr>
          <w:rFonts w:ascii="Times New Roman" w:hAnsi="Times New Roman" w:cs="Times New Roman"/>
        </w:rPr>
        <w:t xml:space="preserve">factor </w:t>
      </w:r>
      <w:r w:rsidR="00DB3FDF">
        <w:rPr>
          <w:rFonts w:ascii="Times New Roman" w:hAnsi="Times New Roman" w:cs="Times New Roman"/>
        </w:rPr>
        <w:t>:</w:t>
      </w:r>
      <w:proofErr w:type="gramEnd"/>
      <w:r w:rsidR="00DB3FDF">
        <w:rPr>
          <w:rFonts w:ascii="Times New Roman" w:hAnsi="Times New Roman" w:cs="Times New Roman"/>
        </w:rPr>
        <w:t xml:space="preserve"> 3:1</w:t>
      </w:r>
      <w:r w:rsidRPr="00DB3FDF">
        <w:rPr>
          <w:rFonts w:ascii="Times New Roman" w:hAnsi="Times New Roman" w:cs="Times New Roman"/>
        </w:rPr>
        <w:t xml:space="preserve"> </w:t>
      </w:r>
    </w:p>
    <w:p w:rsidR="00A03C1F" w:rsidRPr="00A03C1F" w:rsidRDefault="00DB3FDF" w:rsidP="00574955">
      <w:pPr>
        <w:pStyle w:val="ListParagraph"/>
        <w:numPr>
          <w:ilvl w:val="0"/>
          <w:numId w:val="6"/>
        </w:numPr>
        <w:jc w:val="both"/>
        <w:rPr>
          <w:rFonts w:ascii="Times New Roman" w:hAnsi="Times New Roman" w:cs="Times New Roman"/>
          <w:b/>
        </w:rPr>
      </w:pPr>
      <w:r>
        <w:rPr>
          <w:rFonts w:ascii="Times New Roman" w:hAnsi="Times New Roman" w:cs="Times New Roman"/>
        </w:rPr>
        <w:t xml:space="preserve">Frequency: </w:t>
      </w:r>
      <w:r w:rsidRPr="00DB3FDF">
        <w:rPr>
          <w:rFonts w:ascii="Times New Roman" w:hAnsi="Times New Roman" w:cs="Times New Roman"/>
        </w:rPr>
        <w:t xml:space="preserve">50 Hz and Pure sine wave </w:t>
      </w:r>
    </w:p>
    <w:p w:rsidR="00A03C1F" w:rsidRPr="00A03C1F" w:rsidRDefault="00574955" w:rsidP="00574955">
      <w:pPr>
        <w:pStyle w:val="ListParagraph"/>
        <w:numPr>
          <w:ilvl w:val="0"/>
          <w:numId w:val="6"/>
        </w:numPr>
        <w:jc w:val="both"/>
        <w:rPr>
          <w:rFonts w:ascii="Times New Roman" w:hAnsi="Times New Roman" w:cs="Times New Roman"/>
          <w:b/>
        </w:rPr>
      </w:pPr>
      <w:r w:rsidRPr="00574955">
        <w:rPr>
          <w:rFonts w:ascii="Times New Roman" w:hAnsi="Times New Roman" w:cs="Times New Roman"/>
        </w:rPr>
        <w:t>F</w:t>
      </w:r>
      <w:r w:rsidR="00DB3FDF">
        <w:rPr>
          <w:rFonts w:ascii="Times New Roman" w:hAnsi="Times New Roman" w:cs="Times New Roman"/>
        </w:rPr>
        <w:t xml:space="preserve">requency </w:t>
      </w:r>
      <w:proofErr w:type="gramStart"/>
      <w:r w:rsidR="00DB3FDF">
        <w:rPr>
          <w:rFonts w:ascii="Times New Roman" w:hAnsi="Times New Roman" w:cs="Times New Roman"/>
        </w:rPr>
        <w:t xml:space="preserve">regulation </w:t>
      </w:r>
      <w:r w:rsidRPr="00574955">
        <w:rPr>
          <w:rFonts w:ascii="Times New Roman" w:hAnsi="Times New Roman" w:cs="Times New Roman"/>
        </w:rPr>
        <w:t>:</w:t>
      </w:r>
      <w:proofErr w:type="gramEnd"/>
      <w:r w:rsidRPr="00574955">
        <w:rPr>
          <w:rFonts w:ascii="Times New Roman" w:hAnsi="Times New Roman" w:cs="Times New Roman"/>
        </w:rPr>
        <w:t xml:space="preserve"> 50</w:t>
      </w:r>
      <w:r w:rsidR="00DB3FDF">
        <w:rPr>
          <w:rFonts w:ascii="Times New Roman" w:hAnsi="Times New Roman" w:cs="Times New Roman"/>
        </w:rPr>
        <w:t xml:space="preserve"> Hz ±0.1%</w:t>
      </w:r>
      <w:r w:rsidRPr="00574955">
        <w:rPr>
          <w:rFonts w:ascii="Times New Roman" w:hAnsi="Times New Roman" w:cs="Times New Roman"/>
        </w:rPr>
        <w:t xml:space="preserve"> </w:t>
      </w:r>
    </w:p>
    <w:p w:rsidR="00A03C1F" w:rsidRPr="00A03C1F" w:rsidRDefault="00DB3FDF" w:rsidP="00574955">
      <w:pPr>
        <w:pStyle w:val="ListParagraph"/>
        <w:numPr>
          <w:ilvl w:val="0"/>
          <w:numId w:val="6"/>
        </w:numPr>
        <w:jc w:val="both"/>
        <w:rPr>
          <w:rFonts w:ascii="Times New Roman" w:hAnsi="Times New Roman" w:cs="Times New Roman"/>
          <w:b/>
        </w:rPr>
      </w:pPr>
      <w:r>
        <w:rPr>
          <w:rFonts w:ascii="Times New Roman" w:hAnsi="Times New Roman" w:cs="Times New Roman"/>
        </w:rPr>
        <w:t>Output power factor:</w:t>
      </w:r>
      <w:r w:rsidR="00574955" w:rsidRPr="00574955">
        <w:rPr>
          <w:rFonts w:ascii="Times New Roman" w:hAnsi="Times New Roman" w:cs="Times New Roman"/>
        </w:rPr>
        <w:t xml:space="preserve"> 125%</w:t>
      </w:r>
      <w:r>
        <w:rPr>
          <w:rFonts w:ascii="Times New Roman" w:hAnsi="Times New Roman" w:cs="Times New Roman"/>
        </w:rPr>
        <w:t xml:space="preserve"> </w:t>
      </w:r>
      <w:r w:rsidR="00574955" w:rsidRPr="00574955">
        <w:rPr>
          <w:rFonts w:ascii="Times New Roman" w:hAnsi="Times New Roman" w:cs="Times New Roman"/>
        </w:rPr>
        <w:t>o</w:t>
      </w:r>
      <w:r>
        <w:rPr>
          <w:rFonts w:ascii="Times New Roman" w:hAnsi="Times New Roman" w:cs="Times New Roman"/>
        </w:rPr>
        <w:t>f</w:t>
      </w:r>
      <w:r w:rsidR="00574955" w:rsidRPr="00574955">
        <w:rPr>
          <w:rFonts w:ascii="Times New Roman" w:hAnsi="Times New Roman" w:cs="Times New Roman"/>
        </w:rPr>
        <w:t xml:space="preserve"> for ten minutes (without bypass source). </w:t>
      </w:r>
    </w:p>
    <w:p w:rsidR="00A03C1F" w:rsidRPr="00A03C1F" w:rsidRDefault="002A4847" w:rsidP="00574955">
      <w:pPr>
        <w:pStyle w:val="ListParagraph"/>
        <w:numPr>
          <w:ilvl w:val="0"/>
          <w:numId w:val="6"/>
        </w:numPr>
        <w:jc w:val="both"/>
        <w:rPr>
          <w:rFonts w:ascii="Times New Roman" w:hAnsi="Times New Roman" w:cs="Times New Roman"/>
          <w:b/>
        </w:rPr>
      </w:pPr>
      <w:r>
        <w:rPr>
          <w:rFonts w:ascii="Times New Roman" w:hAnsi="Times New Roman" w:cs="Times New Roman"/>
        </w:rPr>
        <w:t>Overload Capacity: 150%</w:t>
      </w:r>
      <w:r w:rsidR="00574955" w:rsidRPr="00574955">
        <w:rPr>
          <w:rFonts w:ascii="Times New Roman" w:hAnsi="Times New Roman" w:cs="Times New Roman"/>
        </w:rPr>
        <w:t xml:space="preserve"> o</w:t>
      </w:r>
      <w:r>
        <w:rPr>
          <w:rFonts w:ascii="Times New Roman" w:hAnsi="Times New Roman" w:cs="Times New Roman"/>
        </w:rPr>
        <w:t>f</w:t>
      </w:r>
      <w:r w:rsidR="00574955" w:rsidRPr="00574955">
        <w:rPr>
          <w:rFonts w:ascii="Times New Roman" w:hAnsi="Times New Roman" w:cs="Times New Roman"/>
        </w:rPr>
        <w:t xml:space="preserve"> for one minute (without bypass source)</w:t>
      </w:r>
      <w:proofErr w:type="gramStart"/>
      <w:r w:rsidR="00574955" w:rsidRPr="00574955">
        <w:rPr>
          <w:rFonts w:ascii="Times New Roman" w:hAnsi="Times New Roman" w:cs="Times New Roman"/>
        </w:rPr>
        <w:t>. ;</w:t>
      </w:r>
      <w:proofErr w:type="gramEnd"/>
      <w:r w:rsidR="00574955" w:rsidRPr="00574955">
        <w:rPr>
          <w:rFonts w:ascii="Times New Roman" w:hAnsi="Times New Roman" w:cs="Times New Roman"/>
        </w:rPr>
        <w:t xml:space="preserve"> Pure Sinusoidal 10 </w:t>
      </w:r>
    </w:p>
    <w:p w:rsidR="008804D3" w:rsidRPr="008804D3" w:rsidRDefault="00574955" w:rsidP="008804D3">
      <w:pPr>
        <w:pStyle w:val="ListParagraph"/>
        <w:numPr>
          <w:ilvl w:val="0"/>
          <w:numId w:val="6"/>
        </w:numPr>
        <w:jc w:val="both"/>
        <w:rPr>
          <w:rFonts w:ascii="Times New Roman" w:hAnsi="Times New Roman" w:cs="Times New Roman"/>
          <w:b/>
        </w:rPr>
      </w:pPr>
      <w:r w:rsidRPr="00574955">
        <w:rPr>
          <w:rFonts w:ascii="Times New Roman" w:hAnsi="Times New Roman" w:cs="Times New Roman"/>
        </w:rPr>
        <w:t xml:space="preserve">Wave </w:t>
      </w:r>
      <w:proofErr w:type="gramStart"/>
      <w:r w:rsidRPr="00574955">
        <w:rPr>
          <w:rFonts w:ascii="Times New Roman" w:hAnsi="Times New Roman" w:cs="Times New Roman"/>
        </w:rPr>
        <w:t xml:space="preserve">form </w:t>
      </w:r>
      <w:r w:rsidR="002A4847">
        <w:rPr>
          <w:rFonts w:ascii="Times New Roman" w:hAnsi="Times New Roman" w:cs="Times New Roman"/>
        </w:rPr>
        <w:t>:</w:t>
      </w:r>
      <w:proofErr w:type="gramEnd"/>
      <w:r w:rsidR="002A4847">
        <w:rPr>
          <w:rFonts w:ascii="Times New Roman" w:hAnsi="Times New Roman" w:cs="Times New Roman"/>
        </w:rPr>
        <w:t xml:space="preserve"> Pure Sinusoidal</w:t>
      </w:r>
    </w:p>
    <w:p w:rsidR="008804D3" w:rsidRPr="008804D3" w:rsidRDefault="008804D3" w:rsidP="008804D3">
      <w:pPr>
        <w:pStyle w:val="ListParagraph"/>
        <w:numPr>
          <w:ilvl w:val="0"/>
          <w:numId w:val="6"/>
        </w:numPr>
        <w:jc w:val="both"/>
        <w:rPr>
          <w:rFonts w:ascii="Times New Roman" w:hAnsi="Times New Roman" w:cs="Times New Roman"/>
          <w:b/>
        </w:rPr>
      </w:pPr>
      <w:r>
        <w:rPr>
          <w:rFonts w:ascii="Times New Roman" w:hAnsi="Times New Roman" w:cs="Times New Roman"/>
        </w:rPr>
        <w:t>Output Voltage adjustment = ±</w:t>
      </w:r>
      <w:r w:rsidRPr="008804D3">
        <w:rPr>
          <w:rFonts w:ascii="Times New Roman" w:hAnsi="Times New Roman" w:cs="Times New Roman"/>
        </w:rPr>
        <w:t>5% (Software Controlled adjustment)</w:t>
      </w:r>
    </w:p>
    <w:p w:rsidR="008804D3" w:rsidRDefault="008804D3" w:rsidP="00AE2D07">
      <w:pPr>
        <w:jc w:val="both"/>
        <w:rPr>
          <w:rFonts w:ascii="Times New Roman" w:hAnsi="Times New Roman" w:cs="Times New Roman"/>
        </w:rPr>
      </w:pPr>
    </w:p>
    <w:p w:rsidR="00AE2D07" w:rsidRDefault="00AE2D07" w:rsidP="00AE2D07">
      <w:pPr>
        <w:jc w:val="both"/>
        <w:rPr>
          <w:rFonts w:ascii="Times New Roman" w:hAnsi="Times New Roman" w:cs="Times New Roman"/>
        </w:rPr>
      </w:pPr>
    </w:p>
    <w:p w:rsidR="008804D3" w:rsidRPr="0070696B" w:rsidRDefault="008804D3" w:rsidP="008804D3">
      <w:pPr>
        <w:ind w:left="360"/>
        <w:jc w:val="both"/>
        <w:rPr>
          <w:rFonts w:ascii="Times New Roman" w:hAnsi="Times New Roman" w:cs="Times New Roman"/>
          <w:b/>
        </w:rPr>
      </w:pPr>
      <w:r w:rsidRPr="0070696B">
        <w:rPr>
          <w:rFonts w:ascii="Times New Roman" w:hAnsi="Times New Roman" w:cs="Times New Roman"/>
          <w:b/>
        </w:rPr>
        <w:t>4. Batteries</w:t>
      </w:r>
    </w:p>
    <w:p w:rsidR="008804D3" w:rsidRDefault="008804D3" w:rsidP="008804D3">
      <w:pPr>
        <w:pStyle w:val="ListParagraph"/>
        <w:numPr>
          <w:ilvl w:val="0"/>
          <w:numId w:val="7"/>
        </w:numPr>
        <w:jc w:val="both"/>
        <w:rPr>
          <w:rFonts w:ascii="Times New Roman" w:hAnsi="Times New Roman" w:cs="Times New Roman"/>
        </w:rPr>
      </w:pPr>
      <w:proofErr w:type="gramStart"/>
      <w:r w:rsidRPr="008804D3">
        <w:rPr>
          <w:rFonts w:ascii="Times New Roman" w:hAnsi="Times New Roman" w:cs="Times New Roman"/>
        </w:rPr>
        <w:t>Make :</w:t>
      </w:r>
      <w:proofErr w:type="gramEnd"/>
      <w:r>
        <w:rPr>
          <w:rFonts w:ascii="Times New Roman" w:hAnsi="Times New Roman" w:cs="Times New Roman"/>
        </w:rPr>
        <w:t xml:space="preserve"> </w:t>
      </w:r>
      <w:r w:rsidRPr="008804D3">
        <w:rPr>
          <w:rFonts w:ascii="Times New Roman" w:hAnsi="Times New Roman" w:cs="Times New Roman"/>
        </w:rPr>
        <w:t>Reputed make</w:t>
      </w:r>
    </w:p>
    <w:p w:rsidR="008804D3" w:rsidRDefault="008804D3" w:rsidP="008804D3">
      <w:pPr>
        <w:pStyle w:val="ListParagraph"/>
        <w:numPr>
          <w:ilvl w:val="0"/>
          <w:numId w:val="7"/>
        </w:numPr>
        <w:jc w:val="both"/>
        <w:rPr>
          <w:rFonts w:ascii="Times New Roman" w:hAnsi="Times New Roman" w:cs="Times New Roman"/>
        </w:rPr>
      </w:pPr>
      <w:proofErr w:type="gramStart"/>
      <w:r w:rsidRPr="008804D3">
        <w:rPr>
          <w:rFonts w:ascii="Times New Roman" w:hAnsi="Times New Roman" w:cs="Times New Roman"/>
        </w:rPr>
        <w:t>Type</w:t>
      </w:r>
      <w:r>
        <w:rPr>
          <w:rFonts w:ascii="Times New Roman" w:hAnsi="Times New Roman" w:cs="Times New Roman"/>
        </w:rPr>
        <w:t xml:space="preserve"> :</w:t>
      </w:r>
      <w:proofErr w:type="gramEnd"/>
      <w:r>
        <w:rPr>
          <w:rFonts w:ascii="Times New Roman" w:hAnsi="Times New Roman" w:cs="Times New Roman"/>
        </w:rPr>
        <w:t xml:space="preserve"> </w:t>
      </w:r>
      <w:r w:rsidRPr="008804D3">
        <w:rPr>
          <w:rFonts w:ascii="Times New Roman" w:hAnsi="Times New Roman" w:cs="Times New Roman"/>
        </w:rPr>
        <w:t>TUBULAR</w:t>
      </w:r>
    </w:p>
    <w:p w:rsidR="008804D3" w:rsidRDefault="008804D3" w:rsidP="008804D3">
      <w:pPr>
        <w:pStyle w:val="ListParagraph"/>
        <w:numPr>
          <w:ilvl w:val="0"/>
          <w:numId w:val="7"/>
        </w:numPr>
        <w:jc w:val="both"/>
        <w:rPr>
          <w:rFonts w:ascii="Times New Roman" w:hAnsi="Times New Roman" w:cs="Times New Roman"/>
        </w:rPr>
      </w:pPr>
      <w:r w:rsidRPr="008804D3">
        <w:rPr>
          <w:rFonts w:ascii="Times New Roman" w:hAnsi="Times New Roman" w:cs="Times New Roman"/>
        </w:rPr>
        <w:t xml:space="preserve">Rated battery </w:t>
      </w:r>
      <w:proofErr w:type="gramStart"/>
      <w:r w:rsidRPr="008804D3">
        <w:rPr>
          <w:rFonts w:ascii="Times New Roman" w:hAnsi="Times New Roman" w:cs="Times New Roman"/>
        </w:rPr>
        <w:t>life</w:t>
      </w:r>
      <w:r>
        <w:rPr>
          <w:rFonts w:ascii="Times New Roman" w:hAnsi="Times New Roman" w:cs="Times New Roman"/>
        </w:rPr>
        <w:t xml:space="preserve"> :</w:t>
      </w:r>
      <w:proofErr w:type="gramEnd"/>
      <w:r>
        <w:rPr>
          <w:rFonts w:ascii="Times New Roman" w:hAnsi="Times New Roman" w:cs="Times New Roman"/>
        </w:rPr>
        <w:t xml:space="preserve"> </w:t>
      </w:r>
      <w:r w:rsidRPr="008804D3">
        <w:rPr>
          <w:rFonts w:ascii="Times New Roman" w:hAnsi="Times New Roman" w:cs="Times New Roman"/>
        </w:rPr>
        <w:t>min 7 years</w:t>
      </w:r>
    </w:p>
    <w:p w:rsidR="0070696B" w:rsidRDefault="0070696B" w:rsidP="008804D3">
      <w:pPr>
        <w:pStyle w:val="ListParagraph"/>
        <w:numPr>
          <w:ilvl w:val="0"/>
          <w:numId w:val="7"/>
        </w:numPr>
        <w:jc w:val="both"/>
        <w:rPr>
          <w:rFonts w:ascii="Times New Roman" w:hAnsi="Times New Roman" w:cs="Times New Roman"/>
        </w:rPr>
      </w:pPr>
      <w:r w:rsidRPr="008804D3">
        <w:rPr>
          <w:rFonts w:ascii="Times New Roman" w:hAnsi="Times New Roman" w:cs="Times New Roman"/>
        </w:rPr>
        <w:t xml:space="preserve">Battery </w:t>
      </w:r>
      <w:proofErr w:type="gramStart"/>
      <w:r w:rsidR="003E55D5" w:rsidRPr="008804D3">
        <w:rPr>
          <w:rFonts w:ascii="Times New Roman" w:hAnsi="Times New Roman" w:cs="Times New Roman"/>
        </w:rPr>
        <w:t>backup</w:t>
      </w:r>
      <w:r w:rsidRPr="008804D3">
        <w:rPr>
          <w:rFonts w:ascii="Times New Roman" w:hAnsi="Times New Roman" w:cs="Times New Roman"/>
        </w:rPr>
        <w:t xml:space="preserve"> :</w:t>
      </w:r>
      <w:proofErr w:type="gramEnd"/>
      <w:r w:rsidRPr="008804D3">
        <w:rPr>
          <w:rFonts w:ascii="Times New Roman" w:hAnsi="Times New Roman" w:cs="Times New Roman"/>
        </w:rPr>
        <w:t xml:space="preserve"> 60 mints with full load</w:t>
      </w:r>
    </w:p>
    <w:p w:rsidR="0070696B" w:rsidRPr="0070696B" w:rsidRDefault="0070696B" w:rsidP="0070696B">
      <w:pPr>
        <w:pStyle w:val="ListParagraph"/>
        <w:numPr>
          <w:ilvl w:val="0"/>
          <w:numId w:val="7"/>
        </w:numPr>
        <w:jc w:val="both"/>
        <w:rPr>
          <w:rFonts w:ascii="Times New Roman" w:hAnsi="Times New Roman" w:cs="Times New Roman"/>
        </w:rPr>
      </w:pPr>
      <w:r>
        <w:rPr>
          <w:rFonts w:ascii="Times New Roman" w:hAnsi="Times New Roman" w:cs="Times New Roman"/>
        </w:rPr>
        <w:t>Battery stand</w:t>
      </w:r>
      <w:r w:rsidRPr="0070696B">
        <w:rPr>
          <w:rFonts w:ascii="Times New Roman" w:hAnsi="Times New Roman" w:cs="Times New Roman"/>
        </w:rPr>
        <w:t>: Suitable battery stand with MS fabricated with powder coated.</w:t>
      </w:r>
    </w:p>
    <w:p w:rsidR="0070696B" w:rsidRPr="008804D3" w:rsidRDefault="0070696B" w:rsidP="008804D3">
      <w:pPr>
        <w:pStyle w:val="ListParagraph"/>
        <w:numPr>
          <w:ilvl w:val="0"/>
          <w:numId w:val="7"/>
        </w:numPr>
        <w:jc w:val="both"/>
        <w:rPr>
          <w:rFonts w:ascii="Times New Roman" w:hAnsi="Times New Roman" w:cs="Times New Roman"/>
        </w:rPr>
      </w:pPr>
      <w:r w:rsidRPr="008804D3">
        <w:rPr>
          <w:rFonts w:ascii="Times New Roman" w:hAnsi="Times New Roman" w:cs="Times New Roman"/>
        </w:rPr>
        <w:t xml:space="preserve">Battery link and </w:t>
      </w:r>
      <w:proofErr w:type="gramStart"/>
      <w:r w:rsidRPr="008804D3">
        <w:rPr>
          <w:rFonts w:ascii="Times New Roman" w:hAnsi="Times New Roman" w:cs="Times New Roman"/>
        </w:rPr>
        <w:t>cabling</w:t>
      </w:r>
      <w:r>
        <w:rPr>
          <w:rFonts w:ascii="Times New Roman" w:hAnsi="Times New Roman" w:cs="Times New Roman"/>
        </w:rPr>
        <w:t xml:space="preserve"> :</w:t>
      </w:r>
      <w:proofErr w:type="gramEnd"/>
      <w:r w:rsidRPr="0070696B">
        <w:rPr>
          <w:rFonts w:ascii="Times New Roman" w:hAnsi="Times New Roman" w:cs="Times New Roman"/>
        </w:rPr>
        <w:t xml:space="preserve"> </w:t>
      </w:r>
      <w:r w:rsidRPr="008804D3">
        <w:rPr>
          <w:rFonts w:ascii="Times New Roman" w:hAnsi="Times New Roman" w:cs="Times New Roman"/>
        </w:rPr>
        <w:t>suitable battery link and interconnecting copper cable</w:t>
      </w:r>
      <w:r>
        <w:rPr>
          <w:rFonts w:ascii="Times New Roman" w:hAnsi="Times New Roman" w:cs="Times New Roman"/>
        </w:rPr>
        <w:t xml:space="preserve"> </w:t>
      </w:r>
      <w:r w:rsidRPr="008804D3">
        <w:rPr>
          <w:rFonts w:ascii="Times New Roman" w:hAnsi="Times New Roman" w:cs="Times New Roman"/>
        </w:rPr>
        <w:t>from UPS to battery shall be supplied by vendor</w:t>
      </w:r>
    </w:p>
    <w:p w:rsidR="008804D3" w:rsidRPr="008804D3" w:rsidRDefault="008804D3" w:rsidP="0070696B">
      <w:pPr>
        <w:jc w:val="both"/>
        <w:rPr>
          <w:rFonts w:ascii="Times New Roman" w:hAnsi="Times New Roman" w:cs="Times New Roman"/>
        </w:rPr>
      </w:pPr>
    </w:p>
    <w:p w:rsidR="0070696B" w:rsidRDefault="008804D3" w:rsidP="0070696B">
      <w:pPr>
        <w:ind w:left="360"/>
        <w:jc w:val="both"/>
        <w:rPr>
          <w:rFonts w:ascii="Times New Roman" w:hAnsi="Times New Roman" w:cs="Times New Roman"/>
        </w:rPr>
      </w:pPr>
      <w:r w:rsidRPr="008804D3">
        <w:rPr>
          <w:rFonts w:ascii="Times New Roman" w:hAnsi="Times New Roman" w:cs="Times New Roman"/>
        </w:rPr>
        <w:t>The accumulator bank must have an expected service life of seven years with a capacity of 60 minutes at 100 % load. Detailed Battery backup calculation sheet and manufacturer charging/discharging characteristic chart shall be attached along with the technical bid also</w:t>
      </w:r>
    </w:p>
    <w:p w:rsidR="008804D3" w:rsidRPr="008804D3" w:rsidRDefault="008804D3" w:rsidP="0070696B">
      <w:pPr>
        <w:ind w:left="360"/>
        <w:jc w:val="both"/>
        <w:rPr>
          <w:rFonts w:ascii="Times New Roman" w:hAnsi="Times New Roman" w:cs="Times New Roman"/>
        </w:rPr>
      </w:pPr>
      <w:r w:rsidRPr="008804D3">
        <w:rPr>
          <w:rFonts w:ascii="Times New Roman" w:hAnsi="Times New Roman" w:cs="Times New Roman"/>
        </w:rPr>
        <w:t>Battery type should be specified in the document.</w:t>
      </w:r>
    </w:p>
    <w:p w:rsidR="008804D3" w:rsidRPr="008804D3" w:rsidRDefault="008804D3" w:rsidP="008804D3">
      <w:pPr>
        <w:ind w:left="360"/>
        <w:jc w:val="both"/>
        <w:rPr>
          <w:rFonts w:ascii="Times New Roman" w:hAnsi="Times New Roman" w:cs="Times New Roman"/>
        </w:rPr>
      </w:pPr>
    </w:p>
    <w:p w:rsidR="008804D3" w:rsidRPr="0070696B" w:rsidRDefault="008804D3" w:rsidP="008804D3">
      <w:pPr>
        <w:ind w:left="360"/>
        <w:jc w:val="both"/>
        <w:rPr>
          <w:rFonts w:ascii="Times New Roman" w:hAnsi="Times New Roman" w:cs="Times New Roman"/>
          <w:b/>
        </w:rPr>
      </w:pPr>
      <w:r w:rsidRPr="0070696B">
        <w:rPr>
          <w:rFonts w:ascii="Times New Roman" w:hAnsi="Times New Roman" w:cs="Times New Roman"/>
          <w:b/>
        </w:rPr>
        <w:t>5. On-Line Battery Test</w:t>
      </w:r>
    </w:p>
    <w:p w:rsidR="008804D3" w:rsidRPr="008804D3" w:rsidRDefault="008804D3" w:rsidP="008804D3">
      <w:pPr>
        <w:ind w:left="360"/>
        <w:jc w:val="both"/>
        <w:rPr>
          <w:rFonts w:ascii="Times New Roman" w:hAnsi="Times New Roman" w:cs="Times New Roman"/>
        </w:rPr>
      </w:pPr>
    </w:p>
    <w:p w:rsidR="008804D3" w:rsidRPr="008804D3" w:rsidRDefault="008804D3" w:rsidP="0070696B">
      <w:pPr>
        <w:ind w:left="360"/>
        <w:jc w:val="both"/>
        <w:rPr>
          <w:rFonts w:ascii="Times New Roman" w:hAnsi="Times New Roman" w:cs="Times New Roman"/>
        </w:rPr>
      </w:pPr>
      <w:r w:rsidRPr="008804D3">
        <w:rPr>
          <w:rFonts w:ascii="Times New Roman" w:hAnsi="Times New Roman" w:cs="Times New Roman"/>
        </w:rPr>
        <w:t>The UPS shall be provided with Auto On-Line Battery Test feature. The test shall ensure the capability of the battery to supply power to the inverter while the load is supplied power in</w:t>
      </w:r>
      <w:r w:rsidR="0070696B">
        <w:rPr>
          <w:rFonts w:ascii="Times New Roman" w:hAnsi="Times New Roman" w:cs="Times New Roman"/>
        </w:rPr>
        <w:t xml:space="preserve"> </w:t>
      </w:r>
      <w:r w:rsidRPr="008804D3">
        <w:rPr>
          <w:rFonts w:ascii="Times New Roman" w:hAnsi="Times New Roman" w:cs="Times New Roman"/>
        </w:rPr>
        <w:t>the normal mode.</w:t>
      </w:r>
    </w:p>
    <w:p w:rsidR="008804D3" w:rsidRPr="008804D3" w:rsidRDefault="008804D3" w:rsidP="008804D3">
      <w:pPr>
        <w:ind w:left="360"/>
        <w:jc w:val="both"/>
        <w:rPr>
          <w:rFonts w:ascii="Times New Roman" w:hAnsi="Times New Roman" w:cs="Times New Roman"/>
        </w:rPr>
      </w:pPr>
    </w:p>
    <w:p w:rsidR="008804D3" w:rsidRPr="0070696B" w:rsidRDefault="0070696B" w:rsidP="008804D3">
      <w:pPr>
        <w:ind w:left="360"/>
        <w:jc w:val="both"/>
        <w:rPr>
          <w:rFonts w:ascii="Times New Roman" w:hAnsi="Times New Roman" w:cs="Times New Roman"/>
          <w:b/>
        </w:rPr>
      </w:pPr>
      <w:r w:rsidRPr="0070696B">
        <w:rPr>
          <w:rFonts w:ascii="Times New Roman" w:hAnsi="Times New Roman" w:cs="Times New Roman"/>
          <w:b/>
        </w:rPr>
        <w:t>6. Battery Charger</w:t>
      </w:r>
    </w:p>
    <w:p w:rsidR="008804D3" w:rsidRPr="008804D3" w:rsidRDefault="008804D3" w:rsidP="008804D3">
      <w:pPr>
        <w:ind w:left="360"/>
        <w:jc w:val="both"/>
        <w:rPr>
          <w:rFonts w:ascii="Times New Roman" w:hAnsi="Times New Roman" w:cs="Times New Roman"/>
        </w:rPr>
      </w:pPr>
    </w:p>
    <w:p w:rsidR="008804D3" w:rsidRPr="008804D3" w:rsidRDefault="008804D3" w:rsidP="008804D3">
      <w:pPr>
        <w:ind w:left="360"/>
        <w:jc w:val="both"/>
        <w:rPr>
          <w:rFonts w:ascii="Times New Roman" w:hAnsi="Times New Roman" w:cs="Times New Roman"/>
        </w:rPr>
      </w:pPr>
      <w:r w:rsidRPr="008804D3">
        <w:rPr>
          <w:rFonts w:ascii="Times New Roman" w:hAnsi="Times New Roman" w:cs="Times New Roman"/>
        </w:rPr>
        <w:t>The battery charger shall recharge the battery to 90% of its fully charged condition preferably within six to eight (6-8) hours and at the same time supplying full load current to the system. The charger should have the Temperature Compensated Charging. The battery charger output voltage shall be automatically adjusted in proportion to the ambient temperature of the battery to avoid over-charging. The system must include one or more battery chargers:</w:t>
      </w:r>
    </w:p>
    <w:p w:rsidR="008804D3" w:rsidRPr="008804D3" w:rsidRDefault="008804D3" w:rsidP="008804D3">
      <w:pPr>
        <w:ind w:left="360"/>
        <w:jc w:val="both"/>
        <w:rPr>
          <w:rFonts w:ascii="Times New Roman" w:hAnsi="Times New Roman" w:cs="Times New Roman"/>
        </w:rPr>
      </w:pPr>
    </w:p>
    <w:p w:rsidR="0070696B" w:rsidRDefault="008804D3" w:rsidP="0070696B">
      <w:pPr>
        <w:pStyle w:val="ListParagraph"/>
        <w:numPr>
          <w:ilvl w:val="0"/>
          <w:numId w:val="9"/>
        </w:numPr>
        <w:jc w:val="both"/>
        <w:rPr>
          <w:rFonts w:ascii="Times New Roman" w:hAnsi="Times New Roman" w:cs="Times New Roman"/>
        </w:rPr>
      </w:pPr>
      <w:r w:rsidRPr="0070696B">
        <w:rPr>
          <w:rFonts w:ascii="Times New Roman" w:hAnsi="Times New Roman" w:cs="Times New Roman"/>
        </w:rPr>
        <w:t>with IGBT technology;</w:t>
      </w:r>
    </w:p>
    <w:p w:rsidR="0070696B" w:rsidRDefault="006F74F1" w:rsidP="0070696B">
      <w:pPr>
        <w:pStyle w:val="ListParagraph"/>
        <w:numPr>
          <w:ilvl w:val="0"/>
          <w:numId w:val="9"/>
        </w:numPr>
        <w:jc w:val="both"/>
        <w:rPr>
          <w:rFonts w:ascii="Times New Roman" w:hAnsi="Times New Roman" w:cs="Times New Roman"/>
        </w:rPr>
      </w:pPr>
      <w:r>
        <w:rPr>
          <w:rFonts w:ascii="Times New Roman" w:hAnsi="Times New Roman" w:cs="Times New Roman"/>
        </w:rPr>
        <w:t>S</w:t>
      </w:r>
      <w:r w:rsidR="008804D3" w:rsidRPr="0070696B">
        <w:rPr>
          <w:rFonts w:ascii="Times New Roman" w:hAnsi="Times New Roman" w:cs="Times New Roman"/>
        </w:rPr>
        <w:t>eparate from the rectifier;</w:t>
      </w:r>
    </w:p>
    <w:p w:rsidR="0070696B" w:rsidRDefault="008804D3" w:rsidP="0070696B">
      <w:pPr>
        <w:pStyle w:val="ListParagraph"/>
        <w:numPr>
          <w:ilvl w:val="0"/>
          <w:numId w:val="9"/>
        </w:numPr>
        <w:jc w:val="both"/>
        <w:rPr>
          <w:rFonts w:ascii="Times New Roman" w:hAnsi="Times New Roman" w:cs="Times New Roman"/>
        </w:rPr>
      </w:pPr>
      <w:r w:rsidRPr="0070696B">
        <w:rPr>
          <w:rFonts w:ascii="Times New Roman" w:hAnsi="Times New Roman" w:cs="Times New Roman"/>
        </w:rPr>
        <w:t>with charging voltage indepen</w:t>
      </w:r>
      <w:r w:rsidR="0070696B">
        <w:rPr>
          <w:rFonts w:ascii="Times New Roman" w:hAnsi="Times New Roman" w:cs="Times New Roman"/>
        </w:rPr>
        <w:t xml:space="preserve">dent from the DC bus voltage; </w:t>
      </w:r>
    </w:p>
    <w:p w:rsidR="008804D3" w:rsidRPr="0070696B" w:rsidRDefault="008804D3" w:rsidP="0070696B">
      <w:pPr>
        <w:pStyle w:val="ListParagraph"/>
        <w:numPr>
          <w:ilvl w:val="0"/>
          <w:numId w:val="9"/>
        </w:numPr>
        <w:jc w:val="both"/>
        <w:rPr>
          <w:rFonts w:ascii="Times New Roman" w:hAnsi="Times New Roman" w:cs="Times New Roman"/>
        </w:rPr>
      </w:pPr>
      <w:r w:rsidRPr="0070696B">
        <w:rPr>
          <w:rFonts w:ascii="Times New Roman" w:hAnsi="Times New Roman" w:cs="Times New Roman"/>
        </w:rPr>
        <w:t>dedicated and independent for each accumulator bank;</w:t>
      </w:r>
    </w:p>
    <w:p w:rsidR="008804D3" w:rsidRPr="008804D3" w:rsidRDefault="008804D3" w:rsidP="008804D3">
      <w:pPr>
        <w:ind w:left="360"/>
        <w:jc w:val="both"/>
        <w:rPr>
          <w:rFonts w:ascii="Times New Roman" w:hAnsi="Times New Roman" w:cs="Times New Roman"/>
        </w:rPr>
      </w:pPr>
    </w:p>
    <w:p w:rsidR="008804D3" w:rsidRPr="008804D3" w:rsidRDefault="008804D3" w:rsidP="008804D3">
      <w:pPr>
        <w:ind w:left="360"/>
        <w:jc w:val="both"/>
        <w:rPr>
          <w:rFonts w:ascii="Times New Roman" w:hAnsi="Times New Roman" w:cs="Times New Roman"/>
        </w:rPr>
      </w:pPr>
      <w:r w:rsidRPr="008804D3">
        <w:rPr>
          <w:rFonts w:ascii="Times New Roman" w:hAnsi="Times New Roman" w:cs="Times New Roman"/>
        </w:rPr>
        <w:t>The battery charger must be able to operate with the following types of accumulator:</w:t>
      </w:r>
    </w:p>
    <w:p w:rsidR="008804D3" w:rsidRPr="008804D3" w:rsidRDefault="008804D3" w:rsidP="008804D3">
      <w:pPr>
        <w:ind w:left="360"/>
        <w:jc w:val="both"/>
        <w:rPr>
          <w:rFonts w:ascii="Times New Roman" w:hAnsi="Times New Roman" w:cs="Times New Roman"/>
        </w:rPr>
      </w:pPr>
    </w:p>
    <w:p w:rsidR="0070696B" w:rsidRDefault="008804D3" w:rsidP="0070696B">
      <w:pPr>
        <w:pStyle w:val="ListParagraph"/>
        <w:numPr>
          <w:ilvl w:val="0"/>
          <w:numId w:val="10"/>
        </w:numPr>
        <w:jc w:val="both"/>
        <w:rPr>
          <w:rFonts w:ascii="Times New Roman" w:hAnsi="Times New Roman" w:cs="Times New Roman"/>
        </w:rPr>
      </w:pPr>
      <w:r w:rsidRPr="0070696B">
        <w:rPr>
          <w:rFonts w:ascii="Times New Roman" w:hAnsi="Times New Roman" w:cs="Times New Roman"/>
        </w:rPr>
        <w:t>L</w:t>
      </w:r>
      <w:r w:rsidR="0070696B">
        <w:rPr>
          <w:rFonts w:ascii="Times New Roman" w:hAnsi="Times New Roman" w:cs="Times New Roman"/>
        </w:rPr>
        <w:t>ead acid, hermetically sealed</w:t>
      </w:r>
    </w:p>
    <w:p w:rsidR="008804D3" w:rsidRPr="0070696B" w:rsidRDefault="008804D3" w:rsidP="0070696B">
      <w:pPr>
        <w:pStyle w:val="ListParagraph"/>
        <w:numPr>
          <w:ilvl w:val="0"/>
          <w:numId w:val="10"/>
        </w:numPr>
        <w:jc w:val="both"/>
        <w:rPr>
          <w:rFonts w:ascii="Times New Roman" w:hAnsi="Times New Roman" w:cs="Times New Roman"/>
        </w:rPr>
      </w:pPr>
      <w:r w:rsidRPr="0070696B">
        <w:rPr>
          <w:rFonts w:ascii="Times New Roman" w:hAnsi="Times New Roman" w:cs="Times New Roman"/>
        </w:rPr>
        <w:t>Lead acid, vented</w:t>
      </w:r>
    </w:p>
    <w:p w:rsidR="008804D3" w:rsidRPr="008804D3" w:rsidRDefault="008804D3" w:rsidP="008804D3">
      <w:pPr>
        <w:ind w:left="360"/>
        <w:jc w:val="both"/>
        <w:rPr>
          <w:rFonts w:ascii="Times New Roman" w:hAnsi="Times New Roman" w:cs="Times New Roman"/>
        </w:rPr>
      </w:pPr>
    </w:p>
    <w:p w:rsidR="008804D3" w:rsidRPr="008804D3" w:rsidRDefault="008804D3" w:rsidP="008804D3">
      <w:pPr>
        <w:ind w:left="360"/>
        <w:jc w:val="both"/>
        <w:rPr>
          <w:rFonts w:ascii="Times New Roman" w:hAnsi="Times New Roman" w:cs="Times New Roman"/>
        </w:rPr>
      </w:pPr>
      <w:r w:rsidRPr="008804D3">
        <w:rPr>
          <w:rFonts w:ascii="Times New Roman" w:hAnsi="Times New Roman" w:cs="Times New Roman"/>
        </w:rPr>
        <w:t xml:space="preserve">Depending on the temperature, the battery charger shall be able to select the most suitable recharge method automatically, without operator intervention, alternating float mode in combination with “intermittent” charge in such a way as to limit the effects of corrosion (plate </w:t>
      </w:r>
      <w:proofErr w:type="spellStart"/>
      <w:r w:rsidRPr="008804D3">
        <w:rPr>
          <w:rFonts w:ascii="Times New Roman" w:hAnsi="Times New Roman" w:cs="Times New Roman"/>
        </w:rPr>
        <w:t>sulphation</w:t>
      </w:r>
      <w:proofErr w:type="spellEnd"/>
      <w:r w:rsidRPr="008804D3">
        <w:rPr>
          <w:rFonts w:ascii="Times New Roman" w:hAnsi="Times New Roman" w:cs="Times New Roman"/>
        </w:rPr>
        <w:t>) and significantly prolong battery life. The maintenance charge voltage must be automatically regulated in relation to the temperature of the battery compartment. The battery compartment must be equipped with a temperature sensor for this purpose.</w:t>
      </w:r>
    </w:p>
    <w:p w:rsidR="008804D3" w:rsidRPr="008804D3" w:rsidRDefault="008804D3" w:rsidP="008804D3">
      <w:pPr>
        <w:ind w:left="360"/>
        <w:jc w:val="both"/>
        <w:rPr>
          <w:rFonts w:ascii="Times New Roman" w:hAnsi="Times New Roman" w:cs="Times New Roman"/>
        </w:rPr>
      </w:pPr>
    </w:p>
    <w:p w:rsidR="008804D3" w:rsidRPr="008804D3" w:rsidRDefault="008804D3" w:rsidP="008804D3">
      <w:pPr>
        <w:ind w:left="360"/>
        <w:jc w:val="both"/>
        <w:rPr>
          <w:rFonts w:ascii="Times New Roman" w:hAnsi="Times New Roman" w:cs="Times New Roman"/>
        </w:rPr>
      </w:pPr>
      <w:r w:rsidRPr="008804D3">
        <w:rPr>
          <w:rFonts w:ascii="Times New Roman" w:hAnsi="Times New Roman" w:cs="Times New Roman"/>
        </w:rPr>
        <w:t>The following parameters must be adjustable and configurable:</w:t>
      </w:r>
    </w:p>
    <w:p w:rsidR="008804D3" w:rsidRPr="008804D3" w:rsidRDefault="008804D3" w:rsidP="008804D3">
      <w:pPr>
        <w:ind w:left="360"/>
        <w:jc w:val="both"/>
        <w:rPr>
          <w:rFonts w:ascii="Times New Roman" w:hAnsi="Times New Roman" w:cs="Times New Roman"/>
        </w:rPr>
      </w:pPr>
    </w:p>
    <w:p w:rsidR="0070696B" w:rsidRDefault="008804D3" w:rsidP="0070696B">
      <w:pPr>
        <w:pStyle w:val="ListParagraph"/>
        <w:numPr>
          <w:ilvl w:val="0"/>
          <w:numId w:val="11"/>
        </w:numPr>
        <w:jc w:val="both"/>
        <w:rPr>
          <w:rFonts w:ascii="Times New Roman" w:hAnsi="Times New Roman" w:cs="Times New Roman"/>
        </w:rPr>
      </w:pPr>
      <w:r w:rsidRPr="0070696B">
        <w:rPr>
          <w:rFonts w:ascii="Times New Roman" w:hAnsi="Times New Roman" w:cs="Times New Roman"/>
        </w:rPr>
        <w:t xml:space="preserve">Maximum recharge current limit; </w:t>
      </w:r>
    </w:p>
    <w:p w:rsidR="0070696B" w:rsidRDefault="008804D3" w:rsidP="0070696B">
      <w:pPr>
        <w:pStyle w:val="ListParagraph"/>
        <w:numPr>
          <w:ilvl w:val="0"/>
          <w:numId w:val="11"/>
        </w:numPr>
        <w:jc w:val="both"/>
        <w:rPr>
          <w:rFonts w:ascii="Times New Roman" w:hAnsi="Times New Roman" w:cs="Times New Roman"/>
        </w:rPr>
      </w:pPr>
      <w:r w:rsidRPr="0070696B">
        <w:rPr>
          <w:rFonts w:ascii="Times New Roman" w:hAnsi="Times New Roman" w:cs="Times New Roman"/>
        </w:rPr>
        <w:t>Constant float mode current and voltage;</w:t>
      </w:r>
    </w:p>
    <w:p w:rsidR="008804D3" w:rsidRDefault="008804D3" w:rsidP="0070696B">
      <w:pPr>
        <w:pStyle w:val="ListParagraph"/>
        <w:numPr>
          <w:ilvl w:val="0"/>
          <w:numId w:val="11"/>
        </w:numPr>
        <w:jc w:val="both"/>
        <w:rPr>
          <w:rFonts w:ascii="Times New Roman" w:hAnsi="Times New Roman" w:cs="Times New Roman"/>
        </w:rPr>
      </w:pPr>
      <w:r w:rsidRPr="0070696B">
        <w:rPr>
          <w:rFonts w:ascii="Times New Roman" w:hAnsi="Times New Roman" w:cs="Times New Roman"/>
        </w:rPr>
        <w:t>Switching threshold from fast recharge mode to maintenance mode.</w:t>
      </w:r>
    </w:p>
    <w:p w:rsidR="00706DD9" w:rsidRDefault="00706DD9" w:rsidP="00706DD9">
      <w:pPr>
        <w:jc w:val="both"/>
        <w:rPr>
          <w:rFonts w:ascii="Times New Roman" w:hAnsi="Times New Roman" w:cs="Times New Roman"/>
        </w:rPr>
      </w:pPr>
    </w:p>
    <w:p w:rsidR="00706DD9" w:rsidRDefault="00706DD9" w:rsidP="00706DD9">
      <w:pPr>
        <w:jc w:val="both"/>
        <w:rPr>
          <w:rFonts w:ascii="Times New Roman" w:hAnsi="Times New Roman" w:cs="Times New Roman"/>
        </w:rPr>
      </w:pPr>
      <w:r w:rsidRPr="00706DD9">
        <w:rPr>
          <w:rFonts w:ascii="Times New Roman" w:hAnsi="Times New Roman" w:cs="Times New Roman"/>
        </w:rPr>
        <w:t xml:space="preserve">The battery charge regulation and control circuit shall also provide the following functions: </w:t>
      </w:r>
    </w:p>
    <w:p w:rsidR="00706DD9" w:rsidRDefault="00706DD9" w:rsidP="00706DD9">
      <w:pPr>
        <w:jc w:val="both"/>
        <w:rPr>
          <w:rFonts w:ascii="Times New Roman" w:hAnsi="Times New Roman" w:cs="Times New Roman"/>
        </w:rPr>
      </w:pPr>
    </w:p>
    <w:p w:rsidR="00706DD9" w:rsidRDefault="00706DD9" w:rsidP="00706DD9">
      <w:pPr>
        <w:pStyle w:val="ListParagraph"/>
        <w:numPr>
          <w:ilvl w:val="0"/>
          <w:numId w:val="12"/>
        </w:numPr>
        <w:jc w:val="both"/>
        <w:rPr>
          <w:rFonts w:ascii="Times New Roman" w:hAnsi="Times New Roman" w:cs="Times New Roman"/>
        </w:rPr>
      </w:pPr>
      <w:r w:rsidRPr="00706DD9">
        <w:rPr>
          <w:rFonts w:ascii="Times New Roman" w:hAnsi="Times New Roman" w:cs="Times New Roman"/>
        </w:rPr>
        <w:t>Continuous monitoring of the battery circuit (battery interrupted) with visual alerts on the local user interface;</w:t>
      </w:r>
    </w:p>
    <w:p w:rsidR="00706DD9" w:rsidRDefault="00706DD9" w:rsidP="00706DD9">
      <w:pPr>
        <w:pStyle w:val="ListParagraph"/>
        <w:numPr>
          <w:ilvl w:val="0"/>
          <w:numId w:val="12"/>
        </w:numPr>
        <w:jc w:val="both"/>
        <w:rPr>
          <w:rFonts w:ascii="Times New Roman" w:hAnsi="Times New Roman" w:cs="Times New Roman"/>
        </w:rPr>
      </w:pPr>
      <w:r w:rsidRPr="00706DD9">
        <w:rPr>
          <w:rFonts w:ascii="Times New Roman" w:hAnsi="Times New Roman" w:cs="Times New Roman"/>
        </w:rPr>
        <w:t>Monitoring of battery efficiency, via partial discharge at settable intervals; the check consists in continuously monitoring the discharge current and comparing it with the ideal discharge curve;</w:t>
      </w:r>
    </w:p>
    <w:p w:rsidR="00706DD9" w:rsidRDefault="00706DD9" w:rsidP="00706DD9">
      <w:pPr>
        <w:pStyle w:val="ListParagraph"/>
        <w:numPr>
          <w:ilvl w:val="0"/>
          <w:numId w:val="12"/>
        </w:numPr>
        <w:jc w:val="both"/>
        <w:rPr>
          <w:rFonts w:ascii="Times New Roman" w:hAnsi="Times New Roman" w:cs="Times New Roman"/>
        </w:rPr>
      </w:pPr>
      <w:r w:rsidRPr="00706DD9">
        <w:rPr>
          <w:rFonts w:ascii="Times New Roman" w:hAnsi="Times New Roman" w:cs="Times New Roman"/>
        </w:rPr>
        <w:t>Continuous monitoring of the battery charger’s output voltage to ensure it remains within the limits required to optimize battery life. Recharging voltage anomaly alerts followed by</w:t>
      </w:r>
      <w:r>
        <w:rPr>
          <w:rFonts w:ascii="Times New Roman" w:hAnsi="Times New Roman" w:cs="Times New Roman"/>
        </w:rPr>
        <w:t xml:space="preserve"> </w:t>
      </w:r>
      <w:r w:rsidRPr="00706DD9">
        <w:rPr>
          <w:rFonts w:ascii="Times New Roman" w:hAnsi="Times New Roman" w:cs="Times New Roman"/>
        </w:rPr>
        <w:t>deactivation of the charger;</w:t>
      </w:r>
    </w:p>
    <w:p w:rsidR="00706DD9" w:rsidRPr="00706DD9" w:rsidRDefault="00706DD9" w:rsidP="00706DD9">
      <w:pPr>
        <w:pStyle w:val="ListParagraph"/>
        <w:numPr>
          <w:ilvl w:val="0"/>
          <w:numId w:val="12"/>
        </w:numPr>
        <w:jc w:val="both"/>
        <w:rPr>
          <w:rFonts w:ascii="Times New Roman" w:hAnsi="Times New Roman" w:cs="Times New Roman"/>
        </w:rPr>
      </w:pPr>
      <w:r w:rsidRPr="00706DD9">
        <w:rPr>
          <w:rFonts w:ascii="Times New Roman" w:hAnsi="Times New Roman" w:cs="Times New Roman"/>
        </w:rPr>
        <w:t>Residual battery capacity display.</w:t>
      </w:r>
    </w:p>
    <w:p w:rsidR="00706DD9" w:rsidRPr="00706DD9" w:rsidRDefault="00706DD9" w:rsidP="00706DD9">
      <w:pPr>
        <w:jc w:val="both"/>
        <w:rPr>
          <w:rFonts w:ascii="Times New Roman" w:hAnsi="Times New Roman" w:cs="Times New Roman"/>
        </w:rPr>
      </w:pPr>
    </w:p>
    <w:p w:rsidR="00801B9F" w:rsidRDefault="00706DD9" w:rsidP="00801B9F">
      <w:pPr>
        <w:pStyle w:val="ListParagraph"/>
        <w:numPr>
          <w:ilvl w:val="0"/>
          <w:numId w:val="7"/>
        </w:numPr>
        <w:ind w:left="284" w:hanging="284"/>
        <w:jc w:val="both"/>
        <w:rPr>
          <w:rFonts w:ascii="Times New Roman" w:hAnsi="Times New Roman" w:cs="Times New Roman"/>
          <w:b/>
        </w:rPr>
      </w:pPr>
      <w:r w:rsidRPr="00801B9F">
        <w:rPr>
          <w:rFonts w:ascii="Times New Roman" w:hAnsi="Times New Roman" w:cs="Times New Roman"/>
          <w:b/>
        </w:rPr>
        <w:t xml:space="preserve">Isolation Transformer </w:t>
      </w:r>
    </w:p>
    <w:p w:rsidR="00801B9F" w:rsidRPr="00B014A6" w:rsidRDefault="00801B9F" w:rsidP="00B014A6">
      <w:pPr>
        <w:jc w:val="both"/>
        <w:rPr>
          <w:rFonts w:ascii="Times New Roman" w:hAnsi="Times New Roman" w:cs="Times New Roman"/>
        </w:rPr>
      </w:pPr>
      <w:r w:rsidRPr="00B014A6">
        <w:rPr>
          <w:rFonts w:ascii="Times New Roman" w:hAnsi="Times New Roman" w:cs="Times New Roman"/>
        </w:rPr>
        <w:t>Suitable rating isolation transformer with copper wound shall be supplied and installed along with each UPS on Input side and test reports (Efficiency and losses) of the isolation transformer shall be enclosed along with the technical bid. The cooling of Isolation transformer shall be by forced cooling with inbuilt cooling fans. Supplier shall specify the Isolation transformer make and other specification along with technical bid for evaluation purpose.</w:t>
      </w:r>
    </w:p>
    <w:p w:rsidR="00801B9F" w:rsidRDefault="00801B9F" w:rsidP="00801B9F">
      <w:pPr>
        <w:pStyle w:val="ListParagraph"/>
        <w:ind w:left="284"/>
        <w:jc w:val="both"/>
        <w:rPr>
          <w:rFonts w:ascii="Times New Roman" w:hAnsi="Times New Roman" w:cs="Times New Roman"/>
          <w:b/>
        </w:rPr>
      </w:pPr>
    </w:p>
    <w:p w:rsidR="00B014A6" w:rsidRPr="00B014A6" w:rsidRDefault="00B014A6" w:rsidP="00B014A6">
      <w:pPr>
        <w:pStyle w:val="ListParagraph"/>
        <w:numPr>
          <w:ilvl w:val="0"/>
          <w:numId w:val="7"/>
        </w:numPr>
        <w:ind w:left="284" w:hanging="284"/>
        <w:jc w:val="both"/>
        <w:rPr>
          <w:rFonts w:ascii="Times New Roman" w:hAnsi="Times New Roman" w:cs="Times New Roman"/>
          <w:b/>
        </w:rPr>
      </w:pPr>
      <w:r w:rsidRPr="00B014A6">
        <w:rPr>
          <w:rFonts w:ascii="Times New Roman" w:hAnsi="Times New Roman" w:cs="Times New Roman"/>
          <w:b/>
        </w:rPr>
        <w:t>Operating Ambient Temperature:</w:t>
      </w:r>
    </w:p>
    <w:p w:rsidR="00B014A6" w:rsidRPr="00B014A6" w:rsidRDefault="00B014A6" w:rsidP="00B014A6">
      <w:pPr>
        <w:pStyle w:val="ListParagraph"/>
        <w:ind w:left="1080" w:hanging="796"/>
        <w:jc w:val="both"/>
        <w:rPr>
          <w:rFonts w:ascii="Times New Roman" w:hAnsi="Times New Roman" w:cs="Times New Roman"/>
        </w:rPr>
      </w:pPr>
      <w:r w:rsidRPr="00B014A6">
        <w:rPr>
          <w:rFonts w:ascii="Times New Roman" w:hAnsi="Times New Roman" w:cs="Times New Roman"/>
        </w:rPr>
        <w:t xml:space="preserve">UPS Module: (0°C to 45°C). </w:t>
      </w:r>
    </w:p>
    <w:p w:rsidR="00B014A6" w:rsidRDefault="00B014A6" w:rsidP="00B014A6">
      <w:pPr>
        <w:pStyle w:val="ListParagraph"/>
        <w:ind w:left="1080" w:hanging="796"/>
        <w:jc w:val="both"/>
        <w:rPr>
          <w:rFonts w:ascii="Times New Roman" w:hAnsi="Times New Roman" w:cs="Times New Roman"/>
        </w:rPr>
      </w:pPr>
      <w:r w:rsidRPr="00B014A6">
        <w:rPr>
          <w:rFonts w:ascii="Times New Roman" w:hAnsi="Times New Roman" w:cs="Times New Roman"/>
        </w:rPr>
        <w:t>Battery: 30°C + 5°C.</w:t>
      </w:r>
    </w:p>
    <w:p w:rsidR="00B014A6" w:rsidRDefault="00B014A6" w:rsidP="00B014A6">
      <w:pPr>
        <w:pStyle w:val="ListParagraph"/>
        <w:ind w:left="284"/>
        <w:jc w:val="both"/>
        <w:rPr>
          <w:rFonts w:ascii="Times New Roman" w:hAnsi="Times New Roman" w:cs="Times New Roman"/>
        </w:rPr>
      </w:pPr>
    </w:p>
    <w:p w:rsidR="00B014A6" w:rsidRDefault="00B014A6" w:rsidP="00B014A6">
      <w:pPr>
        <w:pStyle w:val="ListParagraph"/>
        <w:numPr>
          <w:ilvl w:val="0"/>
          <w:numId w:val="7"/>
        </w:numPr>
        <w:ind w:left="284" w:hanging="284"/>
        <w:jc w:val="both"/>
        <w:rPr>
          <w:rFonts w:ascii="Times New Roman" w:hAnsi="Times New Roman" w:cs="Times New Roman"/>
          <w:b/>
        </w:rPr>
      </w:pPr>
      <w:r w:rsidRPr="00B014A6">
        <w:rPr>
          <w:rFonts w:ascii="Times New Roman" w:hAnsi="Times New Roman" w:cs="Times New Roman"/>
          <w:b/>
        </w:rPr>
        <w:t>Cooling</w:t>
      </w:r>
    </w:p>
    <w:p w:rsidR="00B014A6" w:rsidRPr="00B014A6" w:rsidRDefault="00B014A6" w:rsidP="00B014A6">
      <w:pPr>
        <w:jc w:val="both"/>
        <w:rPr>
          <w:rFonts w:ascii="Times New Roman" w:hAnsi="Times New Roman" w:cs="Times New Roman"/>
        </w:rPr>
      </w:pPr>
      <w:r w:rsidRPr="00B014A6">
        <w:rPr>
          <w:rFonts w:ascii="Times New Roman" w:hAnsi="Times New Roman" w:cs="Times New Roman"/>
        </w:rPr>
        <w:t>Cooling of the UPS shall be by forced air and there should be redundant fans.</w:t>
      </w:r>
    </w:p>
    <w:p w:rsidR="00B014A6" w:rsidRDefault="00B014A6" w:rsidP="00B014A6">
      <w:pPr>
        <w:pStyle w:val="ListParagraph"/>
        <w:ind w:left="284"/>
        <w:jc w:val="both"/>
        <w:rPr>
          <w:rFonts w:ascii="Times New Roman" w:hAnsi="Times New Roman" w:cs="Times New Roman"/>
          <w:b/>
        </w:rPr>
      </w:pPr>
    </w:p>
    <w:p w:rsidR="00B014A6" w:rsidRPr="00B014A6" w:rsidRDefault="00B014A6" w:rsidP="00B014A6">
      <w:pPr>
        <w:pStyle w:val="ListParagraph"/>
        <w:numPr>
          <w:ilvl w:val="0"/>
          <w:numId w:val="7"/>
        </w:numPr>
        <w:ind w:left="284" w:hanging="284"/>
        <w:jc w:val="both"/>
        <w:rPr>
          <w:rFonts w:ascii="Times New Roman" w:hAnsi="Times New Roman" w:cs="Times New Roman"/>
          <w:b/>
        </w:rPr>
      </w:pPr>
      <w:r w:rsidRPr="00B014A6">
        <w:rPr>
          <w:rFonts w:ascii="Times New Roman" w:hAnsi="Times New Roman" w:cs="Times New Roman"/>
          <w:b/>
        </w:rPr>
        <w:t>Grounding</w:t>
      </w:r>
      <w:r w:rsidRPr="00B014A6">
        <w:rPr>
          <w:rFonts w:ascii="Times New Roman" w:hAnsi="Times New Roman" w:cs="Times New Roman"/>
        </w:rPr>
        <w:t xml:space="preserve"> </w:t>
      </w:r>
    </w:p>
    <w:p w:rsidR="00B014A6" w:rsidRDefault="00B014A6" w:rsidP="00B014A6">
      <w:pPr>
        <w:jc w:val="both"/>
        <w:rPr>
          <w:rFonts w:ascii="Times New Roman" w:hAnsi="Times New Roman" w:cs="Times New Roman"/>
        </w:rPr>
      </w:pPr>
      <w:r w:rsidRPr="00B014A6">
        <w:rPr>
          <w:rFonts w:ascii="Times New Roman" w:hAnsi="Times New Roman" w:cs="Times New Roman"/>
        </w:rPr>
        <w:t>The AC output neutral shall be electrically isolated from the UPS chassis. The UPS chassis shall have an equipment ground terminal. Provisions for local bonding shall be provided.</w:t>
      </w:r>
    </w:p>
    <w:p w:rsidR="00B014A6" w:rsidRPr="00B014A6" w:rsidRDefault="00B014A6" w:rsidP="00B014A6">
      <w:pPr>
        <w:jc w:val="both"/>
        <w:rPr>
          <w:rFonts w:ascii="Times New Roman" w:hAnsi="Times New Roman" w:cs="Times New Roman"/>
          <w:b/>
        </w:rPr>
      </w:pPr>
    </w:p>
    <w:p w:rsidR="00B014A6" w:rsidRPr="00B014A6" w:rsidRDefault="00706DD9" w:rsidP="00706DD9">
      <w:pPr>
        <w:pStyle w:val="ListParagraph"/>
        <w:numPr>
          <w:ilvl w:val="0"/>
          <w:numId w:val="7"/>
        </w:numPr>
        <w:ind w:left="284" w:hanging="284"/>
        <w:jc w:val="both"/>
        <w:rPr>
          <w:rFonts w:ascii="Times New Roman" w:hAnsi="Times New Roman" w:cs="Times New Roman"/>
          <w:b/>
        </w:rPr>
      </w:pPr>
      <w:r w:rsidRPr="00B014A6">
        <w:rPr>
          <w:rFonts w:ascii="Times New Roman" w:hAnsi="Times New Roman" w:cs="Times New Roman"/>
          <w:b/>
        </w:rPr>
        <w:t xml:space="preserve">Wiring </w:t>
      </w:r>
    </w:p>
    <w:p w:rsidR="00706DD9" w:rsidRPr="00B014A6" w:rsidRDefault="00706DD9" w:rsidP="00706DD9">
      <w:pPr>
        <w:jc w:val="both"/>
        <w:rPr>
          <w:rFonts w:ascii="Times New Roman" w:hAnsi="Times New Roman" w:cs="Times New Roman"/>
          <w:b/>
        </w:rPr>
      </w:pPr>
      <w:r w:rsidRPr="00B014A6">
        <w:rPr>
          <w:rFonts w:ascii="Times New Roman" w:hAnsi="Times New Roman" w:cs="Times New Roman"/>
        </w:rPr>
        <w:t xml:space="preserve">Installation and required accessories like cables, lugs </w:t>
      </w:r>
      <w:proofErr w:type="spellStart"/>
      <w:r w:rsidRPr="00B014A6">
        <w:rPr>
          <w:rFonts w:ascii="Times New Roman" w:hAnsi="Times New Roman" w:cs="Times New Roman"/>
        </w:rPr>
        <w:t>etc</w:t>
      </w:r>
      <w:proofErr w:type="spellEnd"/>
      <w:r w:rsidRPr="00B014A6">
        <w:rPr>
          <w:rFonts w:ascii="Times New Roman" w:hAnsi="Times New Roman" w:cs="Times New Roman"/>
        </w:rPr>
        <w:t xml:space="preserve"> will be in the scope of supplier and Wiring practices, materials and coding shall be in accordance with the requirements of the</w:t>
      </w:r>
      <w:r w:rsidR="00B014A6">
        <w:rPr>
          <w:rFonts w:ascii="Times New Roman" w:hAnsi="Times New Roman" w:cs="Times New Roman"/>
          <w:b/>
        </w:rPr>
        <w:t xml:space="preserve"> </w:t>
      </w:r>
      <w:r w:rsidRPr="00706DD9">
        <w:rPr>
          <w:rFonts w:ascii="Times New Roman" w:hAnsi="Times New Roman" w:cs="Times New Roman"/>
        </w:rPr>
        <w:t>National Electrical Code (NFPA 70). All bolted connections of bus bars, lugs, and cables shall be in accordance with requirements of the National Electrical Code and other applicable</w:t>
      </w:r>
      <w:r w:rsidR="00B014A6">
        <w:rPr>
          <w:rFonts w:ascii="Times New Roman" w:hAnsi="Times New Roman" w:cs="Times New Roman"/>
          <w:b/>
        </w:rPr>
        <w:t xml:space="preserve"> s</w:t>
      </w:r>
      <w:r w:rsidRPr="00706DD9">
        <w:rPr>
          <w:rFonts w:ascii="Times New Roman" w:hAnsi="Times New Roman" w:cs="Times New Roman"/>
        </w:rPr>
        <w:t>tandards.</w:t>
      </w:r>
    </w:p>
    <w:p w:rsidR="00706DD9" w:rsidRPr="00706DD9" w:rsidRDefault="00706DD9" w:rsidP="00706DD9">
      <w:pPr>
        <w:jc w:val="both"/>
        <w:rPr>
          <w:rFonts w:ascii="Times New Roman" w:hAnsi="Times New Roman" w:cs="Times New Roman"/>
        </w:rPr>
      </w:pPr>
    </w:p>
    <w:p w:rsidR="00B014A6" w:rsidRPr="00B014A6" w:rsidRDefault="00706DD9" w:rsidP="00706DD9">
      <w:pPr>
        <w:jc w:val="both"/>
        <w:rPr>
          <w:rFonts w:ascii="Times New Roman" w:hAnsi="Times New Roman" w:cs="Times New Roman"/>
          <w:b/>
        </w:rPr>
      </w:pPr>
      <w:r w:rsidRPr="00B014A6">
        <w:rPr>
          <w:rFonts w:ascii="Times New Roman" w:hAnsi="Times New Roman" w:cs="Times New Roman"/>
          <w:b/>
        </w:rPr>
        <w:t xml:space="preserve">Conformity to standards </w:t>
      </w:r>
    </w:p>
    <w:p w:rsidR="00706DD9" w:rsidRPr="00706DD9" w:rsidRDefault="00706DD9" w:rsidP="00706DD9">
      <w:pPr>
        <w:jc w:val="both"/>
        <w:rPr>
          <w:rFonts w:ascii="Times New Roman" w:hAnsi="Times New Roman" w:cs="Times New Roman"/>
        </w:rPr>
      </w:pPr>
      <w:r w:rsidRPr="00706DD9">
        <w:rPr>
          <w:rFonts w:ascii="Times New Roman" w:hAnsi="Times New Roman" w:cs="Times New Roman"/>
        </w:rPr>
        <w:t>The system must conform to the following standards:</w:t>
      </w:r>
    </w:p>
    <w:p w:rsidR="00B014A6" w:rsidRDefault="00706DD9" w:rsidP="00706DD9">
      <w:pPr>
        <w:pStyle w:val="ListParagraph"/>
        <w:numPr>
          <w:ilvl w:val="0"/>
          <w:numId w:val="14"/>
        </w:numPr>
        <w:jc w:val="both"/>
        <w:rPr>
          <w:rFonts w:ascii="Times New Roman" w:hAnsi="Times New Roman" w:cs="Times New Roman"/>
        </w:rPr>
      </w:pPr>
      <w:r w:rsidRPr="00B014A6">
        <w:rPr>
          <w:rFonts w:ascii="Times New Roman" w:hAnsi="Times New Roman" w:cs="Times New Roman"/>
        </w:rPr>
        <w:t xml:space="preserve">Safety: </w:t>
      </w:r>
      <w:r w:rsidR="00B014A6" w:rsidRPr="00B014A6">
        <w:rPr>
          <w:rFonts w:ascii="Times New Roman" w:hAnsi="Times New Roman" w:cs="Times New Roman"/>
        </w:rPr>
        <w:t>EN62040-1.</w:t>
      </w:r>
    </w:p>
    <w:p w:rsidR="00B014A6" w:rsidRDefault="00B014A6" w:rsidP="00706DD9">
      <w:pPr>
        <w:pStyle w:val="ListParagraph"/>
        <w:numPr>
          <w:ilvl w:val="0"/>
          <w:numId w:val="14"/>
        </w:numPr>
        <w:jc w:val="both"/>
        <w:rPr>
          <w:rFonts w:ascii="Times New Roman" w:hAnsi="Times New Roman" w:cs="Times New Roman"/>
        </w:rPr>
      </w:pPr>
      <w:r w:rsidRPr="00B014A6">
        <w:rPr>
          <w:rFonts w:ascii="Times New Roman" w:hAnsi="Times New Roman" w:cs="Times New Roman"/>
        </w:rPr>
        <w:t xml:space="preserve">EMC emissions: EN62040-2. </w:t>
      </w:r>
    </w:p>
    <w:p w:rsidR="00706DD9" w:rsidRPr="00B014A6" w:rsidRDefault="00706DD9" w:rsidP="00706DD9">
      <w:pPr>
        <w:pStyle w:val="ListParagraph"/>
        <w:numPr>
          <w:ilvl w:val="0"/>
          <w:numId w:val="14"/>
        </w:numPr>
        <w:jc w:val="both"/>
        <w:rPr>
          <w:rFonts w:ascii="Times New Roman" w:hAnsi="Times New Roman" w:cs="Times New Roman"/>
        </w:rPr>
      </w:pPr>
      <w:r w:rsidRPr="00B014A6">
        <w:rPr>
          <w:rFonts w:ascii="Times New Roman" w:hAnsi="Times New Roman" w:cs="Times New Roman"/>
        </w:rPr>
        <w:t>EMC immunity: EN62040-2 class C2 and C3.</w:t>
      </w:r>
    </w:p>
    <w:p w:rsidR="00706DD9" w:rsidRPr="00706DD9" w:rsidRDefault="00706DD9" w:rsidP="00706DD9">
      <w:pPr>
        <w:jc w:val="both"/>
        <w:rPr>
          <w:rFonts w:ascii="Times New Roman" w:hAnsi="Times New Roman" w:cs="Times New Roman"/>
        </w:rPr>
      </w:pPr>
    </w:p>
    <w:p w:rsidR="00706DD9" w:rsidRPr="00C25C93" w:rsidRDefault="00706DD9" w:rsidP="00706DD9">
      <w:pPr>
        <w:jc w:val="both"/>
        <w:rPr>
          <w:rFonts w:ascii="Times New Roman" w:hAnsi="Times New Roman" w:cs="Times New Roman"/>
          <w:b/>
        </w:rPr>
      </w:pPr>
      <w:r w:rsidRPr="00C25C93">
        <w:rPr>
          <w:rFonts w:ascii="Times New Roman" w:hAnsi="Times New Roman" w:cs="Times New Roman"/>
          <w:b/>
        </w:rPr>
        <w:t>12. Display &amp; Metering:</w:t>
      </w:r>
    </w:p>
    <w:p w:rsidR="00B014A6" w:rsidRDefault="00706DD9" w:rsidP="00706DD9">
      <w:pPr>
        <w:pStyle w:val="ListParagraph"/>
        <w:numPr>
          <w:ilvl w:val="0"/>
          <w:numId w:val="15"/>
        </w:numPr>
        <w:jc w:val="both"/>
        <w:rPr>
          <w:rFonts w:ascii="Times New Roman" w:hAnsi="Times New Roman" w:cs="Times New Roman"/>
        </w:rPr>
      </w:pPr>
      <w:r w:rsidRPr="00B014A6">
        <w:rPr>
          <w:rFonts w:ascii="Times New Roman" w:hAnsi="Times New Roman" w:cs="Times New Roman"/>
        </w:rPr>
        <w:t>Input AC voltage line-to-line/ line to</w:t>
      </w:r>
      <w:r w:rsidR="00B014A6">
        <w:rPr>
          <w:rFonts w:ascii="Times New Roman" w:hAnsi="Times New Roman" w:cs="Times New Roman"/>
        </w:rPr>
        <w:t>-to-neutral for each phase</w:t>
      </w:r>
    </w:p>
    <w:p w:rsidR="00B014A6" w:rsidRDefault="00706DD9" w:rsidP="00706DD9">
      <w:pPr>
        <w:pStyle w:val="ListParagraph"/>
        <w:numPr>
          <w:ilvl w:val="0"/>
          <w:numId w:val="15"/>
        </w:numPr>
        <w:jc w:val="both"/>
        <w:rPr>
          <w:rFonts w:ascii="Times New Roman" w:hAnsi="Times New Roman" w:cs="Times New Roman"/>
        </w:rPr>
      </w:pPr>
      <w:r w:rsidRPr="00B014A6">
        <w:rPr>
          <w:rFonts w:ascii="Times New Roman" w:hAnsi="Times New Roman" w:cs="Times New Roman"/>
        </w:rPr>
        <w:t>In</w:t>
      </w:r>
      <w:r w:rsidR="00B014A6">
        <w:rPr>
          <w:rFonts w:ascii="Times New Roman" w:hAnsi="Times New Roman" w:cs="Times New Roman"/>
        </w:rPr>
        <w:t xml:space="preserve">put AC current for each phase </w:t>
      </w:r>
    </w:p>
    <w:p w:rsidR="003E55D5" w:rsidRDefault="00706DD9" w:rsidP="003E55D5">
      <w:pPr>
        <w:pStyle w:val="ListParagraph"/>
        <w:numPr>
          <w:ilvl w:val="0"/>
          <w:numId w:val="15"/>
        </w:numPr>
        <w:jc w:val="both"/>
        <w:rPr>
          <w:rFonts w:ascii="Times New Roman" w:hAnsi="Times New Roman" w:cs="Times New Roman"/>
        </w:rPr>
      </w:pPr>
      <w:r w:rsidRPr="00B014A6">
        <w:rPr>
          <w:rFonts w:ascii="Times New Roman" w:hAnsi="Times New Roman" w:cs="Times New Roman"/>
        </w:rPr>
        <w:t>Input frequency</w:t>
      </w:r>
    </w:p>
    <w:p w:rsidR="003E55D5" w:rsidRDefault="003E55D5" w:rsidP="003E55D5">
      <w:pPr>
        <w:pStyle w:val="ListParagraph"/>
        <w:numPr>
          <w:ilvl w:val="0"/>
          <w:numId w:val="15"/>
        </w:numPr>
        <w:jc w:val="both"/>
        <w:rPr>
          <w:rFonts w:ascii="Times New Roman" w:hAnsi="Times New Roman" w:cs="Times New Roman"/>
        </w:rPr>
      </w:pPr>
      <w:r w:rsidRPr="003E55D5">
        <w:rPr>
          <w:rFonts w:ascii="Times New Roman" w:hAnsi="Times New Roman" w:cs="Times New Roman"/>
        </w:rPr>
        <w:t>Battery voltage and DC link voltage</w:t>
      </w:r>
    </w:p>
    <w:p w:rsidR="003E55D5" w:rsidRDefault="003E55D5" w:rsidP="003E55D5">
      <w:pPr>
        <w:pStyle w:val="ListParagraph"/>
        <w:numPr>
          <w:ilvl w:val="0"/>
          <w:numId w:val="15"/>
        </w:numPr>
        <w:jc w:val="both"/>
        <w:rPr>
          <w:rFonts w:ascii="Times New Roman" w:hAnsi="Times New Roman" w:cs="Times New Roman"/>
        </w:rPr>
      </w:pPr>
      <w:r w:rsidRPr="003E55D5">
        <w:rPr>
          <w:rFonts w:ascii="Times New Roman" w:hAnsi="Times New Roman" w:cs="Times New Roman"/>
        </w:rPr>
        <w:t xml:space="preserve">Battery charge/discharge current </w:t>
      </w:r>
    </w:p>
    <w:p w:rsidR="003E55D5" w:rsidRDefault="003E55D5" w:rsidP="003E55D5">
      <w:pPr>
        <w:pStyle w:val="ListParagraph"/>
        <w:numPr>
          <w:ilvl w:val="0"/>
          <w:numId w:val="15"/>
        </w:numPr>
        <w:jc w:val="both"/>
        <w:rPr>
          <w:rFonts w:ascii="Times New Roman" w:hAnsi="Times New Roman" w:cs="Times New Roman"/>
        </w:rPr>
      </w:pPr>
      <w:r w:rsidRPr="003E55D5">
        <w:rPr>
          <w:rFonts w:ascii="Times New Roman" w:hAnsi="Times New Roman" w:cs="Times New Roman"/>
        </w:rPr>
        <w:t>Output AC voltage line-to-line a</w:t>
      </w:r>
      <w:r>
        <w:rPr>
          <w:rFonts w:ascii="Times New Roman" w:hAnsi="Times New Roman" w:cs="Times New Roman"/>
        </w:rPr>
        <w:t>nd line-to-neutral for each phase</w:t>
      </w:r>
      <w:r w:rsidRPr="003E55D5">
        <w:rPr>
          <w:rFonts w:ascii="Times New Roman" w:hAnsi="Times New Roman" w:cs="Times New Roman"/>
        </w:rPr>
        <w:t xml:space="preserve"> </w:t>
      </w:r>
    </w:p>
    <w:p w:rsidR="003E55D5" w:rsidRDefault="003E55D5" w:rsidP="003E55D5">
      <w:pPr>
        <w:pStyle w:val="ListParagraph"/>
        <w:numPr>
          <w:ilvl w:val="0"/>
          <w:numId w:val="15"/>
        </w:numPr>
        <w:jc w:val="both"/>
        <w:rPr>
          <w:rFonts w:ascii="Times New Roman" w:hAnsi="Times New Roman" w:cs="Times New Roman"/>
        </w:rPr>
      </w:pPr>
      <w:r w:rsidRPr="003E55D5">
        <w:rPr>
          <w:rFonts w:ascii="Times New Roman" w:hAnsi="Times New Roman" w:cs="Times New Roman"/>
        </w:rPr>
        <w:t>Output AC current for each pha</w:t>
      </w:r>
      <w:r>
        <w:rPr>
          <w:rFonts w:ascii="Times New Roman" w:hAnsi="Times New Roman" w:cs="Times New Roman"/>
        </w:rPr>
        <w:t>se</w:t>
      </w:r>
      <w:r w:rsidRPr="003E55D5">
        <w:rPr>
          <w:rFonts w:ascii="Times New Roman" w:hAnsi="Times New Roman" w:cs="Times New Roman"/>
        </w:rPr>
        <w:t xml:space="preserve"> </w:t>
      </w:r>
    </w:p>
    <w:p w:rsidR="003E55D5" w:rsidRDefault="003E55D5" w:rsidP="003E55D5">
      <w:pPr>
        <w:pStyle w:val="ListParagraph"/>
        <w:numPr>
          <w:ilvl w:val="0"/>
          <w:numId w:val="15"/>
        </w:numPr>
        <w:jc w:val="both"/>
        <w:rPr>
          <w:rFonts w:ascii="Times New Roman" w:hAnsi="Times New Roman" w:cs="Times New Roman"/>
        </w:rPr>
      </w:pPr>
      <w:r w:rsidRPr="003E55D5">
        <w:rPr>
          <w:rFonts w:ascii="Times New Roman" w:hAnsi="Times New Roman" w:cs="Times New Roman"/>
        </w:rPr>
        <w:t>Output frequency</w:t>
      </w:r>
    </w:p>
    <w:p w:rsidR="003E55D5" w:rsidRDefault="003E55D5" w:rsidP="003E55D5">
      <w:pPr>
        <w:pStyle w:val="ListParagraph"/>
        <w:numPr>
          <w:ilvl w:val="0"/>
          <w:numId w:val="15"/>
        </w:numPr>
        <w:jc w:val="both"/>
        <w:rPr>
          <w:rFonts w:ascii="Times New Roman" w:hAnsi="Times New Roman" w:cs="Times New Roman"/>
        </w:rPr>
      </w:pPr>
      <w:r w:rsidRPr="003E55D5">
        <w:rPr>
          <w:rFonts w:ascii="Times New Roman" w:hAnsi="Times New Roman" w:cs="Times New Roman"/>
        </w:rPr>
        <w:t>I/P &amp; O/P Apparent power for each phase</w:t>
      </w:r>
    </w:p>
    <w:p w:rsidR="003E55D5" w:rsidRDefault="003E55D5" w:rsidP="003E55D5">
      <w:pPr>
        <w:pStyle w:val="ListParagraph"/>
        <w:numPr>
          <w:ilvl w:val="0"/>
          <w:numId w:val="15"/>
        </w:numPr>
        <w:jc w:val="both"/>
        <w:rPr>
          <w:rFonts w:ascii="Times New Roman" w:hAnsi="Times New Roman" w:cs="Times New Roman"/>
        </w:rPr>
      </w:pPr>
      <w:r w:rsidRPr="003E55D5">
        <w:rPr>
          <w:rFonts w:ascii="Times New Roman" w:hAnsi="Times New Roman" w:cs="Times New Roman"/>
        </w:rPr>
        <w:t xml:space="preserve">I/P &amp; O/P Active power for each phase </w:t>
      </w:r>
    </w:p>
    <w:p w:rsidR="003E55D5" w:rsidRDefault="003E55D5" w:rsidP="003E55D5">
      <w:pPr>
        <w:pStyle w:val="ListParagraph"/>
        <w:numPr>
          <w:ilvl w:val="0"/>
          <w:numId w:val="15"/>
        </w:numPr>
        <w:jc w:val="both"/>
        <w:rPr>
          <w:rFonts w:ascii="Times New Roman" w:hAnsi="Times New Roman" w:cs="Times New Roman"/>
        </w:rPr>
      </w:pPr>
      <w:r>
        <w:rPr>
          <w:rFonts w:ascii="Times New Roman" w:hAnsi="Times New Roman" w:cs="Times New Roman"/>
        </w:rPr>
        <w:t>I</w:t>
      </w:r>
      <w:r w:rsidRPr="003E55D5">
        <w:rPr>
          <w:rFonts w:ascii="Times New Roman" w:hAnsi="Times New Roman" w:cs="Times New Roman"/>
        </w:rPr>
        <w:t>P &amp; O/P kWh meter</w:t>
      </w:r>
    </w:p>
    <w:p w:rsidR="003E55D5" w:rsidRDefault="003E55D5" w:rsidP="003E55D5">
      <w:pPr>
        <w:pStyle w:val="ListParagraph"/>
        <w:numPr>
          <w:ilvl w:val="0"/>
          <w:numId w:val="15"/>
        </w:numPr>
        <w:jc w:val="both"/>
        <w:rPr>
          <w:rFonts w:ascii="Times New Roman" w:hAnsi="Times New Roman" w:cs="Times New Roman"/>
        </w:rPr>
      </w:pPr>
      <w:r w:rsidRPr="003E55D5">
        <w:rPr>
          <w:rFonts w:ascii="Times New Roman" w:hAnsi="Times New Roman" w:cs="Times New Roman"/>
        </w:rPr>
        <w:t xml:space="preserve">Battery time left during battery operation </w:t>
      </w:r>
    </w:p>
    <w:p w:rsidR="003E55D5" w:rsidRPr="003E55D5" w:rsidRDefault="003E55D5" w:rsidP="003E55D5">
      <w:pPr>
        <w:pStyle w:val="ListParagraph"/>
        <w:numPr>
          <w:ilvl w:val="0"/>
          <w:numId w:val="15"/>
        </w:numPr>
        <w:jc w:val="both"/>
        <w:rPr>
          <w:rFonts w:ascii="Times New Roman" w:hAnsi="Times New Roman" w:cs="Times New Roman"/>
        </w:rPr>
      </w:pPr>
      <w:r w:rsidRPr="003E55D5">
        <w:rPr>
          <w:rFonts w:ascii="Times New Roman" w:hAnsi="Times New Roman" w:cs="Times New Roman"/>
        </w:rPr>
        <w:t>The total operating time of the UPS and inverter</w:t>
      </w:r>
    </w:p>
    <w:p w:rsidR="003E55D5" w:rsidRPr="003E55D5" w:rsidRDefault="003E55D5" w:rsidP="003E55D5">
      <w:pPr>
        <w:ind w:left="360"/>
        <w:jc w:val="both"/>
        <w:rPr>
          <w:rFonts w:ascii="Times New Roman" w:hAnsi="Times New Roman" w:cs="Times New Roman"/>
        </w:rPr>
      </w:pPr>
    </w:p>
    <w:p w:rsidR="003E55D5" w:rsidRPr="00EA6B90" w:rsidRDefault="003E55D5" w:rsidP="00EA6B90">
      <w:pPr>
        <w:jc w:val="both"/>
        <w:rPr>
          <w:rFonts w:ascii="Times New Roman" w:hAnsi="Times New Roman" w:cs="Times New Roman"/>
          <w:b/>
        </w:rPr>
      </w:pPr>
      <w:r w:rsidRPr="00EA6B90">
        <w:rPr>
          <w:rFonts w:ascii="Times New Roman" w:hAnsi="Times New Roman" w:cs="Times New Roman"/>
          <w:b/>
        </w:rPr>
        <w:t>13. Alarm Messages</w:t>
      </w:r>
    </w:p>
    <w:p w:rsidR="003E55D5" w:rsidRPr="003E55D5" w:rsidRDefault="003E55D5" w:rsidP="003E55D5">
      <w:pPr>
        <w:ind w:left="360"/>
        <w:jc w:val="both"/>
        <w:rPr>
          <w:rFonts w:ascii="Times New Roman" w:hAnsi="Times New Roman" w:cs="Times New Roman"/>
        </w:rPr>
      </w:pPr>
    </w:p>
    <w:p w:rsidR="003E55D5" w:rsidRPr="003E55D5" w:rsidRDefault="003E55D5" w:rsidP="003E55D5">
      <w:pPr>
        <w:ind w:left="360"/>
        <w:jc w:val="both"/>
        <w:rPr>
          <w:rFonts w:ascii="Times New Roman" w:hAnsi="Times New Roman" w:cs="Times New Roman"/>
        </w:rPr>
      </w:pPr>
      <w:r w:rsidRPr="003E55D5">
        <w:rPr>
          <w:rFonts w:ascii="Times New Roman" w:hAnsi="Times New Roman" w:cs="Times New Roman"/>
        </w:rPr>
        <w:t>The interface must be able to display at least the following status or event information and UPS monitoring should be web based and user friendly.</w:t>
      </w:r>
    </w:p>
    <w:p w:rsidR="003E55D5" w:rsidRPr="003E55D5" w:rsidRDefault="003E55D5" w:rsidP="003E55D5">
      <w:pPr>
        <w:ind w:left="360"/>
        <w:jc w:val="both"/>
        <w:rPr>
          <w:rFonts w:ascii="Times New Roman" w:hAnsi="Times New Roman" w:cs="Times New Roman"/>
        </w:rPr>
      </w:pPr>
    </w:p>
    <w:p w:rsidR="00362120" w:rsidRDefault="003E55D5" w:rsidP="00362120">
      <w:pPr>
        <w:pStyle w:val="ListParagraph"/>
        <w:numPr>
          <w:ilvl w:val="0"/>
          <w:numId w:val="16"/>
        </w:numPr>
        <w:ind w:left="426"/>
        <w:jc w:val="both"/>
        <w:rPr>
          <w:rFonts w:ascii="Times New Roman" w:hAnsi="Times New Roman" w:cs="Times New Roman"/>
        </w:rPr>
      </w:pPr>
      <w:r w:rsidRPr="00362120">
        <w:rPr>
          <w:rFonts w:ascii="Times New Roman" w:hAnsi="Times New Roman" w:cs="Times New Roman"/>
        </w:rPr>
        <w:t>Input power out of tolerance</w:t>
      </w:r>
    </w:p>
    <w:p w:rsidR="00362120" w:rsidRDefault="003E55D5" w:rsidP="00362120">
      <w:pPr>
        <w:pStyle w:val="ListParagraph"/>
        <w:numPr>
          <w:ilvl w:val="0"/>
          <w:numId w:val="16"/>
        </w:numPr>
        <w:ind w:left="426"/>
        <w:jc w:val="both"/>
        <w:rPr>
          <w:rFonts w:ascii="Times New Roman" w:hAnsi="Times New Roman" w:cs="Times New Roman"/>
        </w:rPr>
      </w:pPr>
      <w:r w:rsidRPr="00362120">
        <w:rPr>
          <w:rFonts w:ascii="Times New Roman" w:hAnsi="Times New Roman" w:cs="Times New Roman"/>
        </w:rPr>
        <w:t>Battery charger problem</w:t>
      </w:r>
    </w:p>
    <w:p w:rsidR="00362120" w:rsidRDefault="003E55D5" w:rsidP="00362120">
      <w:pPr>
        <w:pStyle w:val="ListParagraph"/>
        <w:numPr>
          <w:ilvl w:val="0"/>
          <w:numId w:val="16"/>
        </w:numPr>
        <w:ind w:left="426"/>
        <w:jc w:val="both"/>
        <w:rPr>
          <w:rFonts w:ascii="Times New Roman" w:hAnsi="Times New Roman" w:cs="Times New Roman"/>
        </w:rPr>
      </w:pPr>
      <w:r w:rsidRPr="00362120">
        <w:rPr>
          <w:rFonts w:ascii="Times New Roman" w:hAnsi="Times New Roman" w:cs="Times New Roman"/>
        </w:rPr>
        <w:t>Battery test failed</w:t>
      </w:r>
    </w:p>
    <w:p w:rsidR="00362120" w:rsidRDefault="003E55D5" w:rsidP="00362120">
      <w:pPr>
        <w:pStyle w:val="ListParagraph"/>
        <w:numPr>
          <w:ilvl w:val="0"/>
          <w:numId w:val="16"/>
        </w:numPr>
        <w:ind w:left="426"/>
        <w:jc w:val="both"/>
        <w:rPr>
          <w:rFonts w:ascii="Times New Roman" w:hAnsi="Times New Roman" w:cs="Times New Roman"/>
        </w:rPr>
      </w:pPr>
      <w:r w:rsidRPr="00362120">
        <w:rPr>
          <w:rFonts w:ascii="Times New Roman" w:hAnsi="Times New Roman" w:cs="Times New Roman"/>
        </w:rPr>
        <w:t>Low battery warning</w:t>
      </w:r>
    </w:p>
    <w:p w:rsidR="00362120" w:rsidRDefault="003E55D5" w:rsidP="00362120">
      <w:pPr>
        <w:pStyle w:val="ListParagraph"/>
        <w:numPr>
          <w:ilvl w:val="0"/>
          <w:numId w:val="16"/>
        </w:numPr>
        <w:ind w:left="426"/>
        <w:jc w:val="both"/>
        <w:rPr>
          <w:rFonts w:ascii="Times New Roman" w:hAnsi="Times New Roman" w:cs="Times New Roman"/>
        </w:rPr>
      </w:pPr>
      <w:r w:rsidRPr="00362120">
        <w:rPr>
          <w:rFonts w:ascii="Times New Roman" w:hAnsi="Times New Roman" w:cs="Times New Roman"/>
        </w:rPr>
        <w:t>Low battery shutdown</w:t>
      </w:r>
    </w:p>
    <w:p w:rsidR="00362120" w:rsidRDefault="003E55D5" w:rsidP="00362120">
      <w:pPr>
        <w:pStyle w:val="ListParagraph"/>
        <w:numPr>
          <w:ilvl w:val="0"/>
          <w:numId w:val="16"/>
        </w:numPr>
        <w:ind w:left="426"/>
        <w:jc w:val="both"/>
        <w:rPr>
          <w:rFonts w:ascii="Times New Roman" w:hAnsi="Times New Roman" w:cs="Times New Roman"/>
        </w:rPr>
      </w:pPr>
      <w:r w:rsidRPr="00362120">
        <w:rPr>
          <w:rFonts w:ascii="Times New Roman" w:hAnsi="Times New Roman" w:cs="Times New Roman"/>
        </w:rPr>
        <w:t>DC bus overvoltage</w:t>
      </w:r>
    </w:p>
    <w:p w:rsidR="00362120" w:rsidRDefault="00362120" w:rsidP="00362120">
      <w:pPr>
        <w:pStyle w:val="ListParagraph"/>
        <w:numPr>
          <w:ilvl w:val="0"/>
          <w:numId w:val="16"/>
        </w:numPr>
        <w:ind w:left="426"/>
        <w:jc w:val="both"/>
        <w:rPr>
          <w:rFonts w:ascii="Times New Roman" w:hAnsi="Times New Roman" w:cs="Times New Roman"/>
        </w:rPr>
      </w:pPr>
      <w:r>
        <w:rPr>
          <w:rFonts w:ascii="Times New Roman" w:hAnsi="Times New Roman" w:cs="Times New Roman"/>
        </w:rPr>
        <w:t>Bypass frequency out of range</w:t>
      </w:r>
    </w:p>
    <w:p w:rsidR="00362120" w:rsidRDefault="003E55D5" w:rsidP="00362120">
      <w:pPr>
        <w:pStyle w:val="ListParagraph"/>
        <w:numPr>
          <w:ilvl w:val="0"/>
          <w:numId w:val="16"/>
        </w:numPr>
        <w:ind w:left="426"/>
        <w:jc w:val="both"/>
        <w:rPr>
          <w:rFonts w:ascii="Times New Roman" w:hAnsi="Times New Roman" w:cs="Times New Roman"/>
        </w:rPr>
      </w:pPr>
      <w:r w:rsidRPr="00362120">
        <w:rPr>
          <w:rFonts w:ascii="Times New Roman" w:hAnsi="Times New Roman" w:cs="Times New Roman"/>
        </w:rPr>
        <w:t>Load tra</w:t>
      </w:r>
      <w:r w:rsidR="00362120">
        <w:rPr>
          <w:rFonts w:ascii="Times New Roman" w:hAnsi="Times New Roman" w:cs="Times New Roman"/>
        </w:rPr>
        <w:t>nsferred to bypass</w:t>
      </w:r>
    </w:p>
    <w:p w:rsidR="00362120" w:rsidRDefault="003E55D5" w:rsidP="00362120">
      <w:pPr>
        <w:pStyle w:val="ListParagraph"/>
        <w:numPr>
          <w:ilvl w:val="0"/>
          <w:numId w:val="16"/>
        </w:numPr>
        <w:ind w:left="426"/>
        <w:jc w:val="both"/>
        <w:rPr>
          <w:rFonts w:ascii="Times New Roman" w:hAnsi="Times New Roman" w:cs="Times New Roman"/>
        </w:rPr>
      </w:pPr>
      <w:r w:rsidRPr="00362120">
        <w:rPr>
          <w:rFonts w:ascii="Times New Roman" w:hAnsi="Times New Roman" w:cs="Times New Roman"/>
        </w:rPr>
        <w:t>Ex</w:t>
      </w:r>
      <w:r w:rsidR="00362120">
        <w:rPr>
          <w:rFonts w:ascii="Times New Roman" w:hAnsi="Times New Roman" w:cs="Times New Roman"/>
        </w:rPr>
        <w:t>cessive retransfers attempted</w:t>
      </w:r>
    </w:p>
    <w:p w:rsidR="00362120" w:rsidRDefault="00362120" w:rsidP="00362120">
      <w:pPr>
        <w:pStyle w:val="ListParagraph"/>
        <w:numPr>
          <w:ilvl w:val="0"/>
          <w:numId w:val="16"/>
        </w:numPr>
        <w:ind w:left="426"/>
        <w:jc w:val="both"/>
        <w:rPr>
          <w:rFonts w:ascii="Times New Roman" w:hAnsi="Times New Roman" w:cs="Times New Roman"/>
        </w:rPr>
      </w:pPr>
      <w:r>
        <w:rPr>
          <w:rFonts w:ascii="Times New Roman" w:hAnsi="Times New Roman" w:cs="Times New Roman"/>
        </w:rPr>
        <w:t>Static switch failure</w:t>
      </w:r>
    </w:p>
    <w:p w:rsidR="00362120" w:rsidRDefault="003E55D5" w:rsidP="00362120">
      <w:pPr>
        <w:pStyle w:val="ListParagraph"/>
        <w:numPr>
          <w:ilvl w:val="0"/>
          <w:numId w:val="16"/>
        </w:numPr>
        <w:ind w:left="426"/>
        <w:jc w:val="both"/>
        <w:rPr>
          <w:rFonts w:ascii="Times New Roman" w:hAnsi="Times New Roman" w:cs="Times New Roman"/>
        </w:rPr>
      </w:pPr>
      <w:r w:rsidRPr="00362120">
        <w:rPr>
          <w:rFonts w:ascii="Times New Roman" w:hAnsi="Times New Roman" w:cs="Times New Roman"/>
        </w:rPr>
        <w:t>UPS output not</w:t>
      </w:r>
      <w:r w:rsidR="00362120">
        <w:rPr>
          <w:rFonts w:ascii="Times New Roman" w:hAnsi="Times New Roman" w:cs="Times New Roman"/>
        </w:rPr>
        <w:t xml:space="preserve"> synchronized to bypass power</w:t>
      </w:r>
    </w:p>
    <w:p w:rsidR="00362120" w:rsidRDefault="00362120" w:rsidP="00362120">
      <w:pPr>
        <w:pStyle w:val="ListParagraph"/>
        <w:numPr>
          <w:ilvl w:val="0"/>
          <w:numId w:val="16"/>
        </w:numPr>
        <w:ind w:left="426"/>
        <w:jc w:val="both"/>
        <w:rPr>
          <w:rFonts w:ascii="Times New Roman" w:hAnsi="Times New Roman" w:cs="Times New Roman"/>
        </w:rPr>
      </w:pPr>
      <w:r>
        <w:rPr>
          <w:rFonts w:ascii="Times New Roman" w:hAnsi="Times New Roman" w:cs="Times New Roman"/>
        </w:rPr>
        <w:t xml:space="preserve">Output under voltage </w:t>
      </w:r>
    </w:p>
    <w:p w:rsidR="00362120" w:rsidRDefault="00362120" w:rsidP="00362120">
      <w:pPr>
        <w:pStyle w:val="ListParagraph"/>
        <w:numPr>
          <w:ilvl w:val="0"/>
          <w:numId w:val="16"/>
        </w:numPr>
        <w:ind w:left="426"/>
        <w:jc w:val="both"/>
        <w:rPr>
          <w:rFonts w:ascii="Times New Roman" w:hAnsi="Times New Roman" w:cs="Times New Roman"/>
        </w:rPr>
      </w:pPr>
      <w:r>
        <w:rPr>
          <w:rFonts w:ascii="Times New Roman" w:hAnsi="Times New Roman" w:cs="Times New Roman"/>
        </w:rPr>
        <w:t>Output overvoltage</w:t>
      </w:r>
    </w:p>
    <w:p w:rsidR="00362120" w:rsidRDefault="00362120" w:rsidP="00362120">
      <w:pPr>
        <w:pStyle w:val="ListParagraph"/>
        <w:numPr>
          <w:ilvl w:val="0"/>
          <w:numId w:val="16"/>
        </w:numPr>
        <w:ind w:left="426"/>
        <w:jc w:val="both"/>
        <w:rPr>
          <w:rFonts w:ascii="Times New Roman" w:hAnsi="Times New Roman" w:cs="Times New Roman"/>
        </w:rPr>
      </w:pPr>
      <w:r>
        <w:rPr>
          <w:rFonts w:ascii="Times New Roman" w:hAnsi="Times New Roman" w:cs="Times New Roman"/>
        </w:rPr>
        <w:t xml:space="preserve">Output over current </w:t>
      </w:r>
    </w:p>
    <w:p w:rsidR="00362120" w:rsidRDefault="00362120" w:rsidP="00362120">
      <w:pPr>
        <w:pStyle w:val="ListParagraph"/>
        <w:numPr>
          <w:ilvl w:val="0"/>
          <w:numId w:val="16"/>
        </w:numPr>
        <w:ind w:left="426"/>
        <w:jc w:val="both"/>
        <w:rPr>
          <w:rFonts w:ascii="Times New Roman" w:hAnsi="Times New Roman" w:cs="Times New Roman"/>
        </w:rPr>
      </w:pPr>
      <w:r>
        <w:rPr>
          <w:rFonts w:ascii="Times New Roman" w:hAnsi="Times New Roman" w:cs="Times New Roman"/>
        </w:rPr>
        <w:t xml:space="preserve">System output overloaded </w:t>
      </w:r>
    </w:p>
    <w:p w:rsidR="00362120" w:rsidRDefault="003E55D5" w:rsidP="00362120">
      <w:pPr>
        <w:pStyle w:val="ListParagraph"/>
        <w:numPr>
          <w:ilvl w:val="0"/>
          <w:numId w:val="16"/>
        </w:numPr>
        <w:ind w:left="426"/>
        <w:jc w:val="both"/>
        <w:rPr>
          <w:rFonts w:ascii="Times New Roman" w:hAnsi="Times New Roman" w:cs="Times New Roman"/>
        </w:rPr>
      </w:pPr>
      <w:r w:rsidRPr="00362120">
        <w:rPr>
          <w:rFonts w:ascii="Times New Roman" w:hAnsi="Times New Roman" w:cs="Times New Roman"/>
        </w:rPr>
        <w:t>Load transferred to bypass due to overload</w:t>
      </w:r>
    </w:p>
    <w:p w:rsidR="00362120" w:rsidRDefault="003E55D5" w:rsidP="00362120">
      <w:pPr>
        <w:pStyle w:val="ListParagraph"/>
        <w:numPr>
          <w:ilvl w:val="0"/>
          <w:numId w:val="16"/>
        </w:numPr>
        <w:ind w:left="426"/>
        <w:jc w:val="both"/>
        <w:rPr>
          <w:rFonts w:ascii="Times New Roman" w:hAnsi="Times New Roman" w:cs="Times New Roman"/>
        </w:rPr>
      </w:pPr>
      <w:r w:rsidRPr="00362120">
        <w:rPr>
          <w:rFonts w:ascii="Times New Roman" w:hAnsi="Times New Roman" w:cs="Times New Roman"/>
        </w:rPr>
        <w:t>Overload shutdown</w:t>
      </w:r>
    </w:p>
    <w:p w:rsidR="00362120" w:rsidRDefault="003E55D5" w:rsidP="00362120">
      <w:pPr>
        <w:pStyle w:val="ListParagraph"/>
        <w:numPr>
          <w:ilvl w:val="0"/>
          <w:numId w:val="16"/>
        </w:numPr>
        <w:ind w:left="426"/>
        <w:jc w:val="both"/>
        <w:rPr>
          <w:rFonts w:ascii="Times New Roman" w:hAnsi="Times New Roman" w:cs="Times New Roman"/>
        </w:rPr>
      </w:pPr>
      <w:r w:rsidRPr="00362120">
        <w:rPr>
          <w:rFonts w:ascii="Times New Roman" w:hAnsi="Times New Roman" w:cs="Times New Roman"/>
        </w:rPr>
        <w:t>Control error</w:t>
      </w:r>
    </w:p>
    <w:p w:rsidR="00362120" w:rsidRDefault="003E55D5" w:rsidP="00362120">
      <w:pPr>
        <w:pStyle w:val="ListParagraph"/>
        <w:numPr>
          <w:ilvl w:val="0"/>
          <w:numId w:val="16"/>
        </w:numPr>
        <w:ind w:left="426"/>
        <w:jc w:val="both"/>
        <w:rPr>
          <w:rFonts w:ascii="Times New Roman" w:hAnsi="Times New Roman" w:cs="Times New Roman"/>
        </w:rPr>
      </w:pPr>
      <w:r w:rsidRPr="00362120">
        <w:rPr>
          <w:rFonts w:ascii="Times New Roman" w:hAnsi="Times New Roman" w:cs="Times New Roman"/>
        </w:rPr>
        <w:t>Critical power supply failure</w:t>
      </w:r>
    </w:p>
    <w:p w:rsidR="00362120" w:rsidRDefault="003E55D5" w:rsidP="00362120">
      <w:pPr>
        <w:pStyle w:val="ListParagraph"/>
        <w:numPr>
          <w:ilvl w:val="0"/>
          <w:numId w:val="16"/>
        </w:numPr>
        <w:ind w:left="426"/>
        <w:jc w:val="both"/>
        <w:rPr>
          <w:rFonts w:ascii="Times New Roman" w:hAnsi="Times New Roman" w:cs="Times New Roman"/>
        </w:rPr>
      </w:pPr>
      <w:r w:rsidRPr="00362120">
        <w:rPr>
          <w:rFonts w:ascii="Times New Roman" w:hAnsi="Times New Roman" w:cs="Times New Roman"/>
        </w:rPr>
        <w:t>Load transferred due to internal protection</w:t>
      </w:r>
    </w:p>
    <w:p w:rsidR="003E55D5" w:rsidRDefault="003E55D5" w:rsidP="00362120">
      <w:pPr>
        <w:pStyle w:val="ListParagraph"/>
        <w:numPr>
          <w:ilvl w:val="0"/>
          <w:numId w:val="16"/>
        </w:numPr>
        <w:ind w:left="426"/>
        <w:jc w:val="both"/>
        <w:rPr>
          <w:rFonts w:ascii="Times New Roman" w:hAnsi="Times New Roman" w:cs="Times New Roman"/>
        </w:rPr>
      </w:pPr>
      <w:r w:rsidRPr="00362120">
        <w:rPr>
          <w:rFonts w:ascii="Times New Roman" w:hAnsi="Times New Roman" w:cs="Times New Roman"/>
        </w:rPr>
        <w:t>External shutdown (remote EPO activated)</w:t>
      </w:r>
    </w:p>
    <w:p w:rsidR="00362120" w:rsidRDefault="00362120" w:rsidP="00362120">
      <w:pPr>
        <w:pStyle w:val="ListParagraph"/>
        <w:numPr>
          <w:ilvl w:val="0"/>
          <w:numId w:val="16"/>
        </w:numPr>
        <w:ind w:left="426"/>
        <w:jc w:val="both"/>
        <w:rPr>
          <w:rFonts w:ascii="Times New Roman" w:hAnsi="Times New Roman" w:cs="Times New Roman"/>
        </w:rPr>
      </w:pPr>
      <w:r>
        <w:rPr>
          <w:rFonts w:ascii="Times New Roman" w:hAnsi="Times New Roman" w:cs="Times New Roman"/>
        </w:rPr>
        <w:t>Fan failure</w:t>
      </w:r>
    </w:p>
    <w:p w:rsidR="00362120" w:rsidRDefault="003E55D5" w:rsidP="00362120">
      <w:pPr>
        <w:pStyle w:val="ListParagraph"/>
        <w:numPr>
          <w:ilvl w:val="0"/>
          <w:numId w:val="16"/>
        </w:numPr>
        <w:ind w:left="426"/>
        <w:jc w:val="both"/>
        <w:rPr>
          <w:rFonts w:ascii="Times New Roman" w:hAnsi="Times New Roman" w:cs="Times New Roman"/>
        </w:rPr>
      </w:pPr>
      <w:r w:rsidRPr="00362120">
        <w:rPr>
          <w:rFonts w:ascii="Times New Roman" w:hAnsi="Times New Roman" w:cs="Times New Roman"/>
        </w:rPr>
        <w:t>Over temperature shutdown</w:t>
      </w:r>
    </w:p>
    <w:p w:rsidR="00362120" w:rsidRDefault="003E55D5" w:rsidP="00362120">
      <w:pPr>
        <w:pStyle w:val="ListParagraph"/>
        <w:numPr>
          <w:ilvl w:val="0"/>
          <w:numId w:val="16"/>
        </w:numPr>
        <w:ind w:left="426"/>
        <w:jc w:val="both"/>
        <w:rPr>
          <w:rFonts w:ascii="Times New Roman" w:hAnsi="Times New Roman" w:cs="Times New Roman"/>
        </w:rPr>
      </w:pPr>
      <w:r w:rsidRPr="00362120">
        <w:rPr>
          <w:rFonts w:ascii="Times New Roman" w:hAnsi="Times New Roman" w:cs="Times New Roman"/>
        </w:rPr>
        <w:t>UPS is on battery operation</w:t>
      </w:r>
    </w:p>
    <w:p w:rsidR="00362120" w:rsidRDefault="003E55D5" w:rsidP="00362120">
      <w:pPr>
        <w:pStyle w:val="ListParagraph"/>
        <w:numPr>
          <w:ilvl w:val="0"/>
          <w:numId w:val="16"/>
        </w:numPr>
        <w:ind w:left="426"/>
        <w:jc w:val="both"/>
        <w:rPr>
          <w:rFonts w:ascii="Times New Roman" w:hAnsi="Times New Roman" w:cs="Times New Roman"/>
        </w:rPr>
      </w:pPr>
      <w:r w:rsidRPr="00362120">
        <w:rPr>
          <w:rFonts w:ascii="Times New Roman" w:hAnsi="Times New Roman" w:cs="Times New Roman"/>
        </w:rPr>
        <w:t xml:space="preserve">UPS is on bypass operation </w:t>
      </w:r>
    </w:p>
    <w:p w:rsidR="00362120" w:rsidRDefault="003E55D5" w:rsidP="00362120">
      <w:pPr>
        <w:pStyle w:val="ListParagraph"/>
        <w:numPr>
          <w:ilvl w:val="0"/>
          <w:numId w:val="16"/>
        </w:numPr>
        <w:ind w:left="426"/>
        <w:jc w:val="both"/>
        <w:rPr>
          <w:rFonts w:ascii="Times New Roman" w:hAnsi="Times New Roman" w:cs="Times New Roman"/>
        </w:rPr>
      </w:pPr>
      <w:r w:rsidRPr="00362120">
        <w:rPr>
          <w:rFonts w:ascii="Times New Roman" w:hAnsi="Times New Roman" w:cs="Times New Roman"/>
        </w:rPr>
        <w:t>Battery mode with mains supply / no mains supply</w:t>
      </w:r>
    </w:p>
    <w:p w:rsidR="003E55D5" w:rsidRDefault="00297369" w:rsidP="00362120">
      <w:pPr>
        <w:pStyle w:val="ListParagraph"/>
        <w:numPr>
          <w:ilvl w:val="0"/>
          <w:numId w:val="16"/>
        </w:numPr>
        <w:ind w:left="426"/>
        <w:jc w:val="both"/>
        <w:rPr>
          <w:rFonts w:ascii="Times New Roman" w:hAnsi="Times New Roman" w:cs="Times New Roman"/>
        </w:rPr>
      </w:pPr>
      <w:r w:rsidRPr="00362120">
        <w:rPr>
          <w:rFonts w:ascii="Times New Roman" w:hAnsi="Times New Roman" w:cs="Times New Roman"/>
        </w:rPr>
        <w:t>Battery low charge warming</w:t>
      </w:r>
    </w:p>
    <w:p w:rsidR="00297369" w:rsidRDefault="00297369" w:rsidP="00362120">
      <w:pPr>
        <w:pStyle w:val="ListParagraph"/>
        <w:numPr>
          <w:ilvl w:val="0"/>
          <w:numId w:val="16"/>
        </w:numPr>
        <w:ind w:left="426"/>
        <w:jc w:val="both"/>
        <w:rPr>
          <w:rFonts w:ascii="Times New Roman" w:hAnsi="Times New Roman" w:cs="Times New Roman"/>
        </w:rPr>
      </w:pPr>
      <w:r>
        <w:rPr>
          <w:rFonts w:ascii="Times New Roman" w:hAnsi="Times New Roman" w:cs="Times New Roman"/>
        </w:rPr>
        <w:t>Battery on fast charge</w:t>
      </w:r>
    </w:p>
    <w:p w:rsidR="00297369" w:rsidRDefault="00297369" w:rsidP="00362120">
      <w:pPr>
        <w:pStyle w:val="ListParagraph"/>
        <w:numPr>
          <w:ilvl w:val="0"/>
          <w:numId w:val="16"/>
        </w:numPr>
        <w:ind w:left="426"/>
        <w:jc w:val="both"/>
        <w:rPr>
          <w:rFonts w:ascii="Times New Roman" w:hAnsi="Times New Roman" w:cs="Times New Roman"/>
        </w:rPr>
      </w:pPr>
      <w:r>
        <w:rPr>
          <w:rFonts w:ascii="Times New Roman" w:hAnsi="Times New Roman" w:cs="Times New Roman"/>
        </w:rPr>
        <w:t>Abnormal battery recharge voltage</w:t>
      </w:r>
    </w:p>
    <w:p w:rsidR="00297369" w:rsidRDefault="00297369" w:rsidP="00362120">
      <w:pPr>
        <w:pStyle w:val="ListParagraph"/>
        <w:numPr>
          <w:ilvl w:val="0"/>
          <w:numId w:val="16"/>
        </w:numPr>
        <w:ind w:left="426"/>
        <w:jc w:val="both"/>
        <w:rPr>
          <w:rFonts w:ascii="Times New Roman" w:hAnsi="Times New Roman" w:cs="Times New Roman"/>
        </w:rPr>
      </w:pPr>
      <w:r>
        <w:rPr>
          <w:rFonts w:ascii="Times New Roman" w:hAnsi="Times New Roman" w:cs="Times New Roman"/>
        </w:rPr>
        <w:t>Minimum battery voltage</w:t>
      </w:r>
    </w:p>
    <w:p w:rsidR="00297369" w:rsidRDefault="00297369" w:rsidP="00362120">
      <w:pPr>
        <w:pStyle w:val="ListParagraph"/>
        <w:numPr>
          <w:ilvl w:val="0"/>
          <w:numId w:val="16"/>
        </w:numPr>
        <w:ind w:left="426"/>
        <w:jc w:val="both"/>
        <w:rPr>
          <w:rFonts w:ascii="Times New Roman" w:hAnsi="Times New Roman" w:cs="Times New Roman"/>
        </w:rPr>
      </w:pPr>
      <w:r>
        <w:rPr>
          <w:rFonts w:ascii="Times New Roman" w:hAnsi="Times New Roman" w:cs="Times New Roman"/>
        </w:rPr>
        <w:t>Battery fault</w:t>
      </w:r>
    </w:p>
    <w:p w:rsidR="00297369" w:rsidRDefault="00297369" w:rsidP="00362120">
      <w:pPr>
        <w:pStyle w:val="ListParagraph"/>
        <w:numPr>
          <w:ilvl w:val="0"/>
          <w:numId w:val="16"/>
        </w:numPr>
        <w:ind w:left="426"/>
        <w:jc w:val="both"/>
        <w:rPr>
          <w:rFonts w:ascii="Times New Roman" w:hAnsi="Times New Roman" w:cs="Times New Roman"/>
        </w:rPr>
      </w:pPr>
      <w:r>
        <w:rPr>
          <w:rFonts w:ascii="Times New Roman" w:hAnsi="Times New Roman" w:cs="Times New Roman"/>
        </w:rPr>
        <w:t>Battery charge circuit broken</w:t>
      </w:r>
    </w:p>
    <w:p w:rsidR="006D27C8" w:rsidRDefault="00297369" w:rsidP="006D27C8">
      <w:pPr>
        <w:pStyle w:val="ListParagraph"/>
        <w:numPr>
          <w:ilvl w:val="0"/>
          <w:numId w:val="16"/>
        </w:numPr>
        <w:ind w:left="426"/>
        <w:jc w:val="both"/>
        <w:rPr>
          <w:rFonts w:ascii="Times New Roman" w:hAnsi="Times New Roman" w:cs="Times New Roman"/>
        </w:rPr>
      </w:pPr>
      <w:r>
        <w:rPr>
          <w:rFonts w:ascii="Times New Roman" w:hAnsi="Times New Roman" w:cs="Times New Roman"/>
        </w:rPr>
        <w:t>Battery charger system fault</w:t>
      </w:r>
    </w:p>
    <w:p w:rsidR="006D27C8" w:rsidRPr="006D27C8" w:rsidRDefault="00EE499B" w:rsidP="006D27C8">
      <w:pPr>
        <w:pStyle w:val="ListParagraph"/>
        <w:numPr>
          <w:ilvl w:val="0"/>
          <w:numId w:val="16"/>
        </w:numPr>
        <w:ind w:left="426"/>
        <w:jc w:val="both"/>
        <w:rPr>
          <w:rFonts w:ascii="Times New Roman" w:hAnsi="Times New Roman" w:cs="Times New Roman"/>
        </w:rPr>
      </w:pPr>
      <w:r w:rsidRPr="006D27C8">
        <w:rPr>
          <w:rFonts w:ascii="Times New Roman" w:eastAsia="Times New Roman" w:hAnsi="Times New Roman" w:cs="Times New Roman"/>
          <w:sz w:val="24"/>
          <w:szCs w:val="24"/>
        </w:rPr>
        <w:t>overload alert</w:t>
      </w:r>
    </w:p>
    <w:p w:rsidR="006D27C8" w:rsidRPr="006D27C8" w:rsidRDefault="00EE499B" w:rsidP="006D27C8">
      <w:pPr>
        <w:pStyle w:val="ListParagraph"/>
        <w:numPr>
          <w:ilvl w:val="0"/>
          <w:numId w:val="16"/>
        </w:numPr>
        <w:ind w:left="426"/>
        <w:jc w:val="both"/>
        <w:rPr>
          <w:rFonts w:ascii="Times New Roman" w:hAnsi="Times New Roman" w:cs="Times New Roman"/>
        </w:rPr>
      </w:pPr>
      <w:r w:rsidRPr="006D27C8">
        <w:rPr>
          <w:rFonts w:ascii="Times New Roman" w:eastAsia="Times New Roman" w:hAnsi="Times New Roman" w:cs="Times New Roman"/>
          <w:sz w:val="24"/>
          <w:szCs w:val="24"/>
        </w:rPr>
        <w:t>ventilation fault alert</w:t>
      </w:r>
    </w:p>
    <w:p w:rsidR="006D27C8" w:rsidRPr="006D27C8" w:rsidRDefault="00EE499B" w:rsidP="006D27C8">
      <w:pPr>
        <w:pStyle w:val="ListParagraph"/>
        <w:numPr>
          <w:ilvl w:val="0"/>
          <w:numId w:val="16"/>
        </w:numPr>
        <w:ind w:left="426"/>
        <w:jc w:val="both"/>
        <w:rPr>
          <w:rFonts w:ascii="Times New Roman" w:hAnsi="Times New Roman" w:cs="Times New Roman"/>
        </w:rPr>
      </w:pPr>
      <w:r w:rsidRPr="006D27C8">
        <w:rPr>
          <w:rFonts w:ascii="Times New Roman" w:eastAsia="Times New Roman" w:hAnsi="Times New Roman" w:cs="Times New Roman"/>
          <w:sz w:val="24"/>
          <w:szCs w:val="24"/>
        </w:rPr>
        <w:t>out of range temperature/humidity alert</w:t>
      </w:r>
    </w:p>
    <w:p w:rsidR="006D27C8" w:rsidRPr="006D27C8" w:rsidRDefault="006D27C8" w:rsidP="006D27C8">
      <w:pPr>
        <w:pStyle w:val="ListParagraph"/>
        <w:numPr>
          <w:ilvl w:val="0"/>
          <w:numId w:val="16"/>
        </w:numPr>
        <w:ind w:left="426"/>
        <w:jc w:val="both"/>
        <w:rPr>
          <w:rFonts w:ascii="Times New Roman" w:eastAsia="Times New Roman" w:hAnsi="Times New Roman" w:cs="Times New Roman"/>
          <w:b/>
          <w:sz w:val="24"/>
          <w:szCs w:val="24"/>
        </w:rPr>
      </w:pPr>
      <w:r w:rsidRPr="006D27C8">
        <w:rPr>
          <w:rFonts w:ascii="Times New Roman" w:eastAsia="Times New Roman" w:hAnsi="Times New Roman" w:cs="Times New Roman"/>
          <w:sz w:val="24"/>
          <w:szCs w:val="24"/>
        </w:rPr>
        <w:t>Standby</w:t>
      </w:r>
      <w:r>
        <w:rPr>
          <w:rFonts w:ascii="Times New Roman" w:eastAsia="Times New Roman" w:hAnsi="Times New Roman" w:cs="Times New Roman"/>
          <w:sz w:val="24"/>
          <w:szCs w:val="24"/>
        </w:rPr>
        <w:t xml:space="preserve"> power supply out of tolerance</w:t>
      </w:r>
    </w:p>
    <w:p w:rsidR="006D27C8" w:rsidRPr="006D27C8" w:rsidRDefault="006D27C8" w:rsidP="006D27C8">
      <w:pPr>
        <w:pStyle w:val="ListParagraph"/>
        <w:ind w:left="426"/>
        <w:jc w:val="both"/>
        <w:rPr>
          <w:rFonts w:ascii="Times New Roman" w:eastAsia="Times New Roman" w:hAnsi="Times New Roman" w:cs="Times New Roman"/>
          <w:sz w:val="24"/>
          <w:szCs w:val="24"/>
        </w:rPr>
      </w:pPr>
      <w:r w:rsidRPr="006D27C8">
        <w:rPr>
          <w:rFonts w:ascii="Times New Roman" w:eastAsia="Times New Roman" w:hAnsi="Times New Roman" w:cs="Times New Roman"/>
          <w:sz w:val="24"/>
          <w:szCs w:val="24"/>
        </w:rPr>
        <w:t>A predictive/statistical algorithm and interpretation of logged data (number, duration and type of events) regarding:</w:t>
      </w:r>
    </w:p>
    <w:p w:rsidR="006D27C8" w:rsidRPr="006D27C8" w:rsidRDefault="006D27C8" w:rsidP="006D27C8">
      <w:pPr>
        <w:pStyle w:val="ListParagraph"/>
        <w:numPr>
          <w:ilvl w:val="0"/>
          <w:numId w:val="17"/>
        </w:numPr>
        <w:jc w:val="both"/>
        <w:rPr>
          <w:rFonts w:ascii="Times New Roman" w:eastAsia="Times New Roman" w:hAnsi="Times New Roman" w:cs="Times New Roman"/>
          <w:sz w:val="24"/>
          <w:szCs w:val="24"/>
        </w:rPr>
      </w:pPr>
      <w:r w:rsidRPr="006D27C8">
        <w:rPr>
          <w:rFonts w:ascii="Times New Roman" w:eastAsia="Times New Roman" w:hAnsi="Times New Roman" w:cs="Times New Roman"/>
          <w:sz w:val="24"/>
          <w:szCs w:val="24"/>
        </w:rPr>
        <w:t xml:space="preserve">Out of tolerance Input voltages </w:t>
      </w:r>
    </w:p>
    <w:p w:rsidR="006D27C8" w:rsidRDefault="006D27C8" w:rsidP="006D27C8">
      <w:pPr>
        <w:pStyle w:val="ListParagraph"/>
        <w:numPr>
          <w:ilvl w:val="0"/>
          <w:numId w:val="17"/>
        </w:numPr>
        <w:jc w:val="both"/>
        <w:rPr>
          <w:rFonts w:ascii="Times New Roman" w:eastAsia="Times New Roman" w:hAnsi="Times New Roman" w:cs="Times New Roman"/>
          <w:sz w:val="24"/>
          <w:szCs w:val="24"/>
        </w:rPr>
      </w:pPr>
      <w:r w:rsidRPr="006D27C8">
        <w:rPr>
          <w:rFonts w:ascii="Times New Roman" w:eastAsia="Times New Roman" w:hAnsi="Times New Roman" w:cs="Times New Roman"/>
          <w:sz w:val="24"/>
          <w:szCs w:val="24"/>
        </w:rPr>
        <w:t xml:space="preserve">Overloads </w:t>
      </w:r>
    </w:p>
    <w:p w:rsidR="006D27C8" w:rsidRDefault="006D27C8" w:rsidP="006D27C8">
      <w:pPr>
        <w:pStyle w:val="ListParagraph"/>
        <w:numPr>
          <w:ilvl w:val="0"/>
          <w:numId w:val="17"/>
        </w:numPr>
        <w:jc w:val="both"/>
        <w:rPr>
          <w:rFonts w:ascii="Times New Roman" w:eastAsia="Times New Roman" w:hAnsi="Times New Roman" w:cs="Times New Roman"/>
          <w:sz w:val="24"/>
          <w:szCs w:val="24"/>
        </w:rPr>
      </w:pPr>
      <w:r w:rsidRPr="006D27C8">
        <w:rPr>
          <w:rFonts w:ascii="Times New Roman" w:eastAsia="Times New Roman" w:hAnsi="Times New Roman" w:cs="Times New Roman"/>
          <w:sz w:val="24"/>
          <w:szCs w:val="24"/>
        </w:rPr>
        <w:t xml:space="preserve">Battery mode operation </w:t>
      </w:r>
    </w:p>
    <w:p w:rsidR="006D27C8" w:rsidRDefault="006D27C8" w:rsidP="006D27C8">
      <w:pPr>
        <w:pStyle w:val="ListParagraph"/>
        <w:numPr>
          <w:ilvl w:val="0"/>
          <w:numId w:val="17"/>
        </w:numPr>
        <w:jc w:val="both"/>
        <w:rPr>
          <w:rFonts w:ascii="Times New Roman" w:eastAsia="Times New Roman" w:hAnsi="Times New Roman" w:cs="Times New Roman"/>
          <w:sz w:val="24"/>
          <w:szCs w:val="24"/>
        </w:rPr>
      </w:pPr>
      <w:r w:rsidRPr="006D27C8">
        <w:rPr>
          <w:rFonts w:ascii="Times New Roman" w:eastAsia="Times New Roman" w:hAnsi="Times New Roman" w:cs="Times New Roman"/>
          <w:sz w:val="24"/>
          <w:szCs w:val="24"/>
        </w:rPr>
        <w:t xml:space="preserve">Switching to standby power supply </w:t>
      </w:r>
    </w:p>
    <w:p w:rsidR="006D27C8" w:rsidRPr="00AE2D07" w:rsidRDefault="006D27C8" w:rsidP="00AE2D07">
      <w:pPr>
        <w:pStyle w:val="ListParagraph"/>
        <w:numPr>
          <w:ilvl w:val="0"/>
          <w:numId w:val="17"/>
        </w:numPr>
        <w:jc w:val="both"/>
        <w:rPr>
          <w:rFonts w:ascii="Times New Roman" w:eastAsia="Times New Roman" w:hAnsi="Times New Roman" w:cs="Times New Roman"/>
          <w:sz w:val="24"/>
          <w:szCs w:val="24"/>
        </w:rPr>
      </w:pPr>
      <w:r w:rsidRPr="006D27C8">
        <w:rPr>
          <w:rFonts w:ascii="Times New Roman" w:eastAsia="Times New Roman" w:hAnsi="Times New Roman" w:cs="Times New Roman"/>
          <w:sz w:val="24"/>
          <w:szCs w:val="24"/>
        </w:rPr>
        <w:t>Over temperature</w:t>
      </w:r>
    </w:p>
    <w:p w:rsidR="006D27C8" w:rsidRPr="006D27C8" w:rsidRDefault="006D27C8" w:rsidP="006D27C8">
      <w:pPr>
        <w:pStyle w:val="ListParagraph"/>
        <w:ind w:left="426"/>
        <w:jc w:val="both"/>
        <w:rPr>
          <w:rFonts w:ascii="Times New Roman" w:eastAsia="Times New Roman" w:hAnsi="Times New Roman" w:cs="Times New Roman"/>
          <w:sz w:val="24"/>
          <w:szCs w:val="24"/>
        </w:rPr>
      </w:pPr>
      <w:r w:rsidRPr="006D27C8">
        <w:rPr>
          <w:rFonts w:ascii="Times New Roman" w:eastAsia="Times New Roman" w:hAnsi="Times New Roman" w:cs="Times New Roman"/>
          <w:sz w:val="24"/>
          <w:szCs w:val="24"/>
        </w:rPr>
        <w:t>The UPS must predict potential criticalities for the UPS itself, due to ambient conditions, in advance and alert the maintenance service / monitoring system.</w:t>
      </w:r>
    </w:p>
    <w:p w:rsidR="006D27C8" w:rsidRPr="006D27C8" w:rsidRDefault="006D27C8" w:rsidP="006D27C8">
      <w:pPr>
        <w:pStyle w:val="ListParagraph"/>
        <w:ind w:left="426"/>
        <w:jc w:val="both"/>
        <w:rPr>
          <w:rFonts w:ascii="Times New Roman" w:eastAsia="Times New Roman" w:hAnsi="Times New Roman" w:cs="Times New Roman"/>
          <w:b/>
          <w:sz w:val="24"/>
          <w:szCs w:val="24"/>
        </w:rPr>
      </w:pPr>
    </w:p>
    <w:p w:rsidR="006D27C8" w:rsidRPr="006D27C8" w:rsidRDefault="006D27C8" w:rsidP="00596767">
      <w:pPr>
        <w:pStyle w:val="ListParagraph"/>
        <w:ind w:left="0"/>
        <w:jc w:val="both"/>
        <w:rPr>
          <w:rFonts w:ascii="Times New Roman" w:eastAsia="Times New Roman" w:hAnsi="Times New Roman" w:cs="Times New Roman"/>
          <w:b/>
          <w:sz w:val="24"/>
          <w:szCs w:val="24"/>
        </w:rPr>
      </w:pPr>
      <w:r w:rsidRPr="006D27C8">
        <w:rPr>
          <w:rFonts w:ascii="Times New Roman" w:eastAsia="Times New Roman" w:hAnsi="Times New Roman" w:cs="Times New Roman"/>
          <w:b/>
          <w:sz w:val="24"/>
          <w:szCs w:val="24"/>
        </w:rPr>
        <w:t>14. Diagnostics</w:t>
      </w:r>
    </w:p>
    <w:p w:rsidR="006D27C8" w:rsidRPr="006D27C8" w:rsidRDefault="006D27C8" w:rsidP="006D27C8">
      <w:pPr>
        <w:pStyle w:val="ListParagraph"/>
        <w:ind w:left="426"/>
        <w:jc w:val="both"/>
        <w:rPr>
          <w:rFonts w:ascii="Times New Roman" w:eastAsia="Times New Roman" w:hAnsi="Times New Roman" w:cs="Times New Roman"/>
          <w:sz w:val="24"/>
          <w:szCs w:val="24"/>
        </w:rPr>
      </w:pPr>
    </w:p>
    <w:p w:rsidR="006D27C8" w:rsidRPr="00596767" w:rsidRDefault="006D27C8" w:rsidP="00596767">
      <w:pPr>
        <w:jc w:val="both"/>
        <w:rPr>
          <w:rFonts w:ascii="Times New Roman" w:eastAsia="Times New Roman" w:hAnsi="Times New Roman" w:cs="Times New Roman"/>
          <w:sz w:val="24"/>
          <w:szCs w:val="24"/>
        </w:rPr>
      </w:pPr>
      <w:r w:rsidRPr="00596767">
        <w:rPr>
          <w:rFonts w:ascii="Times New Roman" w:eastAsia="Times New Roman" w:hAnsi="Times New Roman" w:cs="Times New Roman"/>
          <w:sz w:val="24"/>
          <w:szCs w:val="24"/>
        </w:rPr>
        <w:t xml:space="preserve">The system will be equipped with a microprocessor able to run full machine diagnostics to determine: </w:t>
      </w:r>
    </w:p>
    <w:p w:rsidR="006D27C8" w:rsidRPr="006D27C8" w:rsidRDefault="006D27C8" w:rsidP="006D27C8">
      <w:pPr>
        <w:pStyle w:val="ListParagraph"/>
        <w:numPr>
          <w:ilvl w:val="0"/>
          <w:numId w:val="18"/>
        </w:numPr>
        <w:jc w:val="both"/>
        <w:rPr>
          <w:rFonts w:ascii="Times New Roman" w:eastAsia="Times New Roman" w:hAnsi="Times New Roman" w:cs="Times New Roman"/>
          <w:sz w:val="24"/>
          <w:szCs w:val="24"/>
        </w:rPr>
      </w:pPr>
      <w:r w:rsidRPr="006D27C8">
        <w:rPr>
          <w:rFonts w:ascii="Times New Roman" w:eastAsia="Times New Roman" w:hAnsi="Times New Roman" w:cs="Times New Roman"/>
          <w:sz w:val="24"/>
          <w:szCs w:val="24"/>
        </w:rPr>
        <w:t>Self-compensation of components to ensure stable settings over time;</w:t>
      </w:r>
    </w:p>
    <w:p w:rsidR="006D27C8" w:rsidRDefault="006D27C8" w:rsidP="006D27C8">
      <w:pPr>
        <w:pStyle w:val="ListParagraph"/>
        <w:numPr>
          <w:ilvl w:val="0"/>
          <w:numId w:val="18"/>
        </w:numPr>
        <w:jc w:val="both"/>
        <w:rPr>
          <w:rFonts w:ascii="Times New Roman" w:eastAsia="Times New Roman" w:hAnsi="Times New Roman" w:cs="Times New Roman"/>
          <w:sz w:val="24"/>
          <w:szCs w:val="24"/>
        </w:rPr>
      </w:pPr>
      <w:r w:rsidRPr="006D27C8">
        <w:rPr>
          <w:rFonts w:ascii="Times New Roman" w:eastAsia="Times New Roman" w:hAnsi="Times New Roman" w:cs="Times New Roman"/>
          <w:sz w:val="24"/>
          <w:szCs w:val="24"/>
        </w:rPr>
        <w:t xml:space="preserve">Acquisition of the main diagnostic and monitoring information by computer (local or remote); </w:t>
      </w:r>
    </w:p>
    <w:p w:rsidR="006D27C8" w:rsidRDefault="006D27C8" w:rsidP="006D27C8">
      <w:pPr>
        <w:pStyle w:val="ListParagraph"/>
        <w:numPr>
          <w:ilvl w:val="0"/>
          <w:numId w:val="18"/>
        </w:numPr>
        <w:jc w:val="both"/>
        <w:rPr>
          <w:rFonts w:ascii="Times New Roman" w:eastAsia="Times New Roman" w:hAnsi="Times New Roman" w:cs="Times New Roman"/>
          <w:sz w:val="24"/>
          <w:szCs w:val="24"/>
        </w:rPr>
      </w:pPr>
      <w:r w:rsidRPr="006D27C8">
        <w:rPr>
          <w:rFonts w:ascii="Times New Roman" w:eastAsia="Times New Roman" w:hAnsi="Times New Roman" w:cs="Times New Roman"/>
          <w:sz w:val="24"/>
          <w:szCs w:val="24"/>
        </w:rPr>
        <w:t xml:space="preserve">First installation procedure wizard; </w:t>
      </w:r>
    </w:p>
    <w:p w:rsidR="006D27C8" w:rsidRPr="006D27C8" w:rsidRDefault="006D27C8" w:rsidP="006D27C8">
      <w:pPr>
        <w:pStyle w:val="ListParagraph"/>
        <w:numPr>
          <w:ilvl w:val="0"/>
          <w:numId w:val="18"/>
        </w:numPr>
        <w:jc w:val="both"/>
        <w:rPr>
          <w:rFonts w:ascii="Times New Roman" w:eastAsia="Times New Roman" w:hAnsi="Times New Roman" w:cs="Times New Roman"/>
          <w:sz w:val="24"/>
          <w:szCs w:val="24"/>
        </w:rPr>
      </w:pPr>
      <w:r w:rsidRPr="006D27C8">
        <w:rPr>
          <w:rFonts w:ascii="Times New Roman" w:eastAsia="Times New Roman" w:hAnsi="Times New Roman" w:cs="Times New Roman"/>
          <w:sz w:val="24"/>
          <w:szCs w:val="24"/>
        </w:rPr>
        <w:t>Full test procedure at full load on UPS, with no further external loads (auto-charge mode)</w:t>
      </w:r>
    </w:p>
    <w:p w:rsidR="006D27C8" w:rsidRPr="006D27C8" w:rsidRDefault="006D27C8" w:rsidP="006D27C8">
      <w:pPr>
        <w:pStyle w:val="ListParagraph"/>
        <w:ind w:left="1701"/>
        <w:jc w:val="both"/>
        <w:rPr>
          <w:rFonts w:ascii="Times New Roman" w:eastAsia="Times New Roman" w:hAnsi="Times New Roman" w:cs="Times New Roman"/>
          <w:sz w:val="24"/>
          <w:szCs w:val="24"/>
        </w:rPr>
      </w:pPr>
      <w:r w:rsidRPr="006D27C8">
        <w:rPr>
          <w:rFonts w:ascii="Times New Roman" w:eastAsia="Times New Roman" w:hAnsi="Times New Roman" w:cs="Times New Roman"/>
          <w:sz w:val="24"/>
          <w:szCs w:val="24"/>
        </w:rPr>
        <w:t>•</w:t>
      </w:r>
      <w:r w:rsidRPr="006D27C8">
        <w:rPr>
          <w:rFonts w:ascii="Times New Roman" w:eastAsia="Times New Roman" w:hAnsi="Times New Roman" w:cs="Times New Roman"/>
          <w:sz w:val="24"/>
          <w:szCs w:val="24"/>
        </w:rPr>
        <w:tab/>
        <w:t>rectifier;</w:t>
      </w:r>
    </w:p>
    <w:p w:rsidR="006D27C8" w:rsidRPr="006D27C8" w:rsidRDefault="006D27C8" w:rsidP="006D27C8">
      <w:pPr>
        <w:pStyle w:val="ListParagraph"/>
        <w:ind w:left="1701"/>
        <w:jc w:val="both"/>
        <w:rPr>
          <w:rFonts w:ascii="Times New Roman" w:eastAsia="Times New Roman" w:hAnsi="Times New Roman" w:cs="Times New Roman"/>
          <w:sz w:val="24"/>
          <w:szCs w:val="24"/>
        </w:rPr>
      </w:pPr>
      <w:r w:rsidRPr="006D27C8">
        <w:rPr>
          <w:rFonts w:ascii="Times New Roman" w:eastAsia="Times New Roman" w:hAnsi="Times New Roman" w:cs="Times New Roman"/>
          <w:sz w:val="24"/>
          <w:szCs w:val="24"/>
        </w:rPr>
        <w:t>•</w:t>
      </w:r>
      <w:r w:rsidRPr="006D27C8">
        <w:rPr>
          <w:rFonts w:ascii="Times New Roman" w:eastAsia="Times New Roman" w:hAnsi="Times New Roman" w:cs="Times New Roman"/>
          <w:sz w:val="24"/>
          <w:szCs w:val="24"/>
        </w:rPr>
        <w:tab/>
        <w:t>inverter;</w:t>
      </w:r>
    </w:p>
    <w:p w:rsidR="006D27C8" w:rsidRPr="006D27C8" w:rsidRDefault="006D27C8" w:rsidP="006D27C8">
      <w:pPr>
        <w:pStyle w:val="ListParagraph"/>
        <w:ind w:left="426" w:firstLine="1275"/>
        <w:jc w:val="both"/>
        <w:rPr>
          <w:rFonts w:ascii="Times New Roman" w:eastAsia="Times New Roman" w:hAnsi="Times New Roman" w:cs="Times New Roman"/>
          <w:sz w:val="24"/>
          <w:szCs w:val="24"/>
        </w:rPr>
      </w:pPr>
      <w:r w:rsidRPr="006D27C8">
        <w:rPr>
          <w:rFonts w:ascii="Times New Roman" w:eastAsia="Times New Roman" w:hAnsi="Times New Roman" w:cs="Times New Roman"/>
          <w:sz w:val="24"/>
          <w:szCs w:val="24"/>
        </w:rPr>
        <w:t>•</w:t>
      </w:r>
      <w:r w:rsidRPr="006D27C8">
        <w:rPr>
          <w:rFonts w:ascii="Times New Roman" w:eastAsia="Times New Roman" w:hAnsi="Times New Roman" w:cs="Times New Roman"/>
          <w:sz w:val="24"/>
          <w:szCs w:val="24"/>
        </w:rPr>
        <w:tab/>
        <w:t>bypass;</w:t>
      </w:r>
    </w:p>
    <w:p w:rsidR="006D27C8" w:rsidRPr="006D27C8" w:rsidRDefault="006D27C8" w:rsidP="006D27C8">
      <w:pPr>
        <w:pStyle w:val="ListParagraph"/>
        <w:ind w:left="426" w:firstLine="1275"/>
        <w:jc w:val="both"/>
        <w:rPr>
          <w:rFonts w:ascii="Times New Roman" w:eastAsia="Times New Roman" w:hAnsi="Times New Roman" w:cs="Times New Roman"/>
          <w:sz w:val="24"/>
          <w:szCs w:val="24"/>
        </w:rPr>
      </w:pPr>
      <w:r w:rsidRPr="006D27C8">
        <w:rPr>
          <w:rFonts w:ascii="Times New Roman" w:eastAsia="Times New Roman" w:hAnsi="Times New Roman" w:cs="Times New Roman"/>
          <w:sz w:val="24"/>
          <w:szCs w:val="24"/>
        </w:rPr>
        <w:t>•</w:t>
      </w:r>
      <w:r w:rsidRPr="006D27C8">
        <w:rPr>
          <w:rFonts w:ascii="Times New Roman" w:eastAsia="Times New Roman" w:hAnsi="Times New Roman" w:cs="Times New Roman"/>
          <w:sz w:val="24"/>
          <w:szCs w:val="24"/>
        </w:rPr>
        <w:tab/>
        <w:t>power bus;</w:t>
      </w:r>
    </w:p>
    <w:p w:rsidR="006D27C8" w:rsidRPr="006D27C8" w:rsidRDefault="006D27C8" w:rsidP="006D27C8">
      <w:pPr>
        <w:pStyle w:val="ListParagraph"/>
        <w:ind w:left="426" w:firstLine="1275"/>
        <w:jc w:val="both"/>
        <w:rPr>
          <w:rFonts w:ascii="Times New Roman" w:eastAsia="Times New Roman" w:hAnsi="Times New Roman" w:cs="Times New Roman"/>
          <w:sz w:val="24"/>
          <w:szCs w:val="24"/>
        </w:rPr>
      </w:pPr>
      <w:r w:rsidRPr="006D27C8">
        <w:rPr>
          <w:rFonts w:ascii="Times New Roman" w:eastAsia="Times New Roman" w:hAnsi="Times New Roman" w:cs="Times New Roman"/>
          <w:sz w:val="24"/>
          <w:szCs w:val="24"/>
        </w:rPr>
        <w:t>•</w:t>
      </w:r>
      <w:r w:rsidRPr="006D27C8">
        <w:rPr>
          <w:rFonts w:ascii="Times New Roman" w:eastAsia="Times New Roman" w:hAnsi="Times New Roman" w:cs="Times New Roman"/>
          <w:sz w:val="24"/>
          <w:szCs w:val="24"/>
        </w:rPr>
        <w:tab/>
        <w:t xml:space="preserve">cables, </w:t>
      </w:r>
    </w:p>
    <w:p w:rsidR="006D27C8" w:rsidRPr="006D27C8" w:rsidRDefault="006D27C8" w:rsidP="006D27C8">
      <w:pPr>
        <w:pStyle w:val="ListParagraph"/>
        <w:ind w:left="426" w:firstLine="1275"/>
        <w:jc w:val="both"/>
        <w:rPr>
          <w:rFonts w:ascii="Times New Roman" w:eastAsia="Times New Roman" w:hAnsi="Times New Roman" w:cs="Times New Roman"/>
          <w:sz w:val="24"/>
          <w:szCs w:val="24"/>
        </w:rPr>
      </w:pPr>
      <w:r w:rsidRPr="006D27C8">
        <w:rPr>
          <w:rFonts w:ascii="Times New Roman" w:eastAsia="Times New Roman" w:hAnsi="Times New Roman" w:cs="Times New Roman"/>
          <w:sz w:val="24"/>
          <w:szCs w:val="24"/>
        </w:rPr>
        <w:t>•</w:t>
      </w:r>
      <w:r w:rsidRPr="006D27C8">
        <w:rPr>
          <w:rFonts w:ascii="Times New Roman" w:eastAsia="Times New Roman" w:hAnsi="Times New Roman" w:cs="Times New Roman"/>
          <w:sz w:val="24"/>
          <w:szCs w:val="24"/>
        </w:rPr>
        <w:tab/>
        <w:t>contactors and fuses;</w:t>
      </w:r>
    </w:p>
    <w:p w:rsidR="006D27C8" w:rsidRPr="006D27C8" w:rsidRDefault="006D27C8" w:rsidP="006D27C8">
      <w:pPr>
        <w:pStyle w:val="ListParagraph"/>
        <w:ind w:left="426"/>
        <w:jc w:val="both"/>
        <w:rPr>
          <w:rFonts w:ascii="Times New Roman" w:eastAsia="Times New Roman" w:hAnsi="Times New Roman" w:cs="Times New Roman"/>
          <w:sz w:val="24"/>
          <w:szCs w:val="24"/>
        </w:rPr>
      </w:pPr>
    </w:p>
    <w:p w:rsidR="006D27C8" w:rsidRPr="00852B9E" w:rsidRDefault="006D27C8" w:rsidP="00596767">
      <w:pPr>
        <w:pStyle w:val="ListParagraph"/>
        <w:ind w:left="0"/>
        <w:jc w:val="both"/>
        <w:rPr>
          <w:rFonts w:ascii="Times New Roman" w:eastAsia="Times New Roman" w:hAnsi="Times New Roman" w:cs="Times New Roman"/>
          <w:b/>
          <w:sz w:val="24"/>
          <w:szCs w:val="24"/>
        </w:rPr>
      </w:pPr>
      <w:r w:rsidRPr="00852B9E">
        <w:rPr>
          <w:rFonts w:ascii="Times New Roman" w:eastAsia="Times New Roman" w:hAnsi="Times New Roman" w:cs="Times New Roman"/>
          <w:b/>
          <w:sz w:val="24"/>
          <w:szCs w:val="24"/>
        </w:rPr>
        <w:t>15. Uninterrupted Transfer / Retransfer</w:t>
      </w:r>
    </w:p>
    <w:p w:rsidR="006D27C8" w:rsidRPr="006D27C8" w:rsidRDefault="006D27C8" w:rsidP="006D27C8">
      <w:pPr>
        <w:pStyle w:val="ListParagraph"/>
        <w:ind w:left="426"/>
        <w:jc w:val="both"/>
        <w:rPr>
          <w:rFonts w:ascii="Times New Roman" w:eastAsia="Times New Roman" w:hAnsi="Times New Roman" w:cs="Times New Roman"/>
          <w:sz w:val="24"/>
          <w:szCs w:val="24"/>
        </w:rPr>
      </w:pPr>
    </w:p>
    <w:p w:rsidR="00E82758" w:rsidRPr="00596767" w:rsidRDefault="006D27C8" w:rsidP="00596767">
      <w:pPr>
        <w:jc w:val="both"/>
        <w:rPr>
          <w:rFonts w:ascii="Times New Roman" w:eastAsia="Times New Roman" w:hAnsi="Times New Roman" w:cs="Times New Roman"/>
          <w:sz w:val="24"/>
          <w:szCs w:val="24"/>
        </w:rPr>
      </w:pPr>
      <w:r w:rsidRPr="00596767">
        <w:rPr>
          <w:rFonts w:ascii="Times New Roman" w:eastAsia="Times New Roman" w:hAnsi="Times New Roman" w:cs="Times New Roman"/>
          <w:sz w:val="24"/>
          <w:szCs w:val="24"/>
        </w:rPr>
        <w:t>The transfer control logic shall automatically tu</w:t>
      </w:r>
      <w:r w:rsidR="00E82758" w:rsidRPr="00596767">
        <w:rPr>
          <w:rFonts w:ascii="Times New Roman" w:eastAsia="Times New Roman" w:hAnsi="Times New Roman" w:cs="Times New Roman"/>
          <w:sz w:val="24"/>
          <w:szCs w:val="24"/>
        </w:rPr>
        <w:t>rn</w:t>
      </w:r>
      <w:r w:rsidRPr="00596767">
        <w:rPr>
          <w:rFonts w:ascii="Times New Roman" w:eastAsia="Times New Roman" w:hAnsi="Times New Roman" w:cs="Times New Roman"/>
          <w:sz w:val="24"/>
          <w:szCs w:val="24"/>
        </w:rPr>
        <w:t xml:space="preserve"> on the static transfer switch, transferring the critical AC load to the bypass source, after the transfer logic senses any of the following</w:t>
      </w:r>
      <w:r w:rsidR="00E82758" w:rsidRPr="00596767">
        <w:rPr>
          <w:rFonts w:ascii="Times New Roman" w:eastAsia="Times New Roman" w:hAnsi="Times New Roman" w:cs="Times New Roman"/>
          <w:sz w:val="24"/>
          <w:szCs w:val="24"/>
        </w:rPr>
        <w:t xml:space="preserve"> </w:t>
      </w:r>
      <w:r w:rsidRPr="00596767">
        <w:rPr>
          <w:rFonts w:ascii="Times New Roman" w:eastAsia="Times New Roman" w:hAnsi="Times New Roman" w:cs="Times New Roman"/>
          <w:sz w:val="24"/>
          <w:szCs w:val="24"/>
        </w:rPr>
        <w:t xml:space="preserve">conditions: </w:t>
      </w:r>
    </w:p>
    <w:p w:rsidR="00E82758" w:rsidRDefault="006D27C8" w:rsidP="00E82758">
      <w:pPr>
        <w:pStyle w:val="ListParagraph"/>
        <w:numPr>
          <w:ilvl w:val="0"/>
          <w:numId w:val="19"/>
        </w:numPr>
        <w:jc w:val="both"/>
        <w:rPr>
          <w:rFonts w:ascii="Times New Roman" w:eastAsia="Times New Roman" w:hAnsi="Times New Roman" w:cs="Times New Roman"/>
          <w:sz w:val="24"/>
          <w:szCs w:val="24"/>
        </w:rPr>
      </w:pPr>
      <w:r w:rsidRPr="00E82758">
        <w:rPr>
          <w:rFonts w:ascii="Times New Roman" w:eastAsia="Times New Roman" w:hAnsi="Times New Roman" w:cs="Times New Roman"/>
          <w:sz w:val="24"/>
          <w:szCs w:val="24"/>
        </w:rPr>
        <w:t xml:space="preserve">Inverter overload capacity exceeded </w:t>
      </w:r>
    </w:p>
    <w:p w:rsidR="00E82758" w:rsidRDefault="006D27C8" w:rsidP="00E82758">
      <w:pPr>
        <w:pStyle w:val="ListParagraph"/>
        <w:numPr>
          <w:ilvl w:val="0"/>
          <w:numId w:val="19"/>
        </w:numPr>
        <w:jc w:val="both"/>
        <w:rPr>
          <w:rFonts w:ascii="Times New Roman" w:eastAsia="Times New Roman" w:hAnsi="Times New Roman" w:cs="Times New Roman"/>
          <w:sz w:val="24"/>
          <w:szCs w:val="24"/>
        </w:rPr>
      </w:pPr>
      <w:r w:rsidRPr="00E82758">
        <w:rPr>
          <w:rFonts w:ascii="Times New Roman" w:eastAsia="Times New Roman" w:hAnsi="Times New Roman" w:cs="Times New Roman"/>
          <w:sz w:val="24"/>
          <w:szCs w:val="24"/>
        </w:rPr>
        <w:t>Critical AC load overvoltage or under voltage</w:t>
      </w:r>
    </w:p>
    <w:p w:rsidR="00E82758" w:rsidRDefault="006D27C8" w:rsidP="00E82758">
      <w:pPr>
        <w:pStyle w:val="ListParagraph"/>
        <w:numPr>
          <w:ilvl w:val="0"/>
          <w:numId w:val="19"/>
        </w:numPr>
        <w:jc w:val="both"/>
        <w:rPr>
          <w:rFonts w:ascii="Times New Roman" w:eastAsia="Times New Roman" w:hAnsi="Times New Roman" w:cs="Times New Roman"/>
          <w:sz w:val="24"/>
          <w:szCs w:val="24"/>
        </w:rPr>
      </w:pPr>
      <w:r w:rsidRPr="00E82758">
        <w:rPr>
          <w:rFonts w:ascii="Times New Roman" w:eastAsia="Times New Roman" w:hAnsi="Times New Roman" w:cs="Times New Roman"/>
          <w:sz w:val="24"/>
          <w:szCs w:val="24"/>
        </w:rPr>
        <w:t>Battery protection period expired</w:t>
      </w:r>
    </w:p>
    <w:p w:rsidR="00E82758" w:rsidRDefault="006D27C8" w:rsidP="00E82758">
      <w:pPr>
        <w:pStyle w:val="ListParagraph"/>
        <w:numPr>
          <w:ilvl w:val="0"/>
          <w:numId w:val="19"/>
        </w:numPr>
        <w:jc w:val="both"/>
        <w:rPr>
          <w:rFonts w:ascii="Times New Roman" w:eastAsia="Times New Roman" w:hAnsi="Times New Roman" w:cs="Times New Roman"/>
          <w:sz w:val="24"/>
          <w:szCs w:val="24"/>
        </w:rPr>
      </w:pPr>
      <w:r w:rsidRPr="00E82758">
        <w:rPr>
          <w:rFonts w:ascii="Times New Roman" w:eastAsia="Times New Roman" w:hAnsi="Times New Roman" w:cs="Times New Roman"/>
          <w:sz w:val="24"/>
          <w:szCs w:val="24"/>
        </w:rPr>
        <w:t xml:space="preserve">Out of tolerance inverter input DC voltage </w:t>
      </w:r>
    </w:p>
    <w:p w:rsidR="00E82758" w:rsidRDefault="006D27C8" w:rsidP="00E82758">
      <w:pPr>
        <w:pStyle w:val="ListParagraph"/>
        <w:numPr>
          <w:ilvl w:val="0"/>
          <w:numId w:val="19"/>
        </w:numPr>
        <w:jc w:val="both"/>
        <w:rPr>
          <w:rFonts w:ascii="Times New Roman" w:eastAsia="Times New Roman" w:hAnsi="Times New Roman" w:cs="Times New Roman"/>
          <w:sz w:val="24"/>
          <w:szCs w:val="24"/>
        </w:rPr>
      </w:pPr>
      <w:r w:rsidRPr="00E82758">
        <w:rPr>
          <w:rFonts w:ascii="Times New Roman" w:eastAsia="Times New Roman" w:hAnsi="Times New Roman" w:cs="Times New Roman"/>
          <w:sz w:val="24"/>
          <w:szCs w:val="24"/>
        </w:rPr>
        <w:t>Over temperatur</w:t>
      </w:r>
      <w:r w:rsidR="00E82758">
        <w:rPr>
          <w:rFonts w:ascii="Times New Roman" w:eastAsia="Times New Roman" w:hAnsi="Times New Roman" w:cs="Times New Roman"/>
          <w:sz w:val="24"/>
          <w:szCs w:val="24"/>
        </w:rPr>
        <w:t>e</w:t>
      </w:r>
    </w:p>
    <w:p w:rsidR="006D27C8" w:rsidRPr="00E82758" w:rsidRDefault="006D27C8" w:rsidP="00E82758">
      <w:pPr>
        <w:pStyle w:val="ListParagraph"/>
        <w:numPr>
          <w:ilvl w:val="0"/>
          <w:numId w:val="19"/>
        </w:numPr>
        <w:jc w:val="both"/>
        <w:rPr>
          <w:rFonts w:ascii="Times New Roman" w:eastAsia="Times New Roman" w:hAnsi="Times New Roman" w:cs="Times New Roman"/>
          <w:sz w:val="24"/>
          <w:szCs w:val="24"/>
        </w:rPr>
      </w:pPr>
      <w:r w:rsidRPr="00E82758">
        <w:rPr>
          <w:rFonts w:ascii="Times New Roman" w:eastAsia="Times New Roman" w:hAnsi="Times New Roman" w:cs="Times New Roman"/>
          <w:sz w:val="24"/>
          <w:szCs w:val="24"/>
        </w:rPr>
        <w:t>Inverter fault</w:t>
      </w:r>
    </w:p>
    <w:p w:rsidR="006D27C8" w:rsidRPr="006D27C8" w:rsidRDefault="006D27C8" w:rsidP="006D27C8">
      <w:pPr>
        <w:pStyle w:val="ListParagraph"/>
        <w:ind w:left="426"/>
        <w:jc w:val="both"/>
        <w:rPr>
          <w:rFonts w:ascii="Times New Roman" w:eastAsia="Times New Roman" w:hAnsi="Times New Roman" w:cs="Times New Roman"/>
          <w:sz w:val="24"/>
          <w:szCs w:val="24"/>
        </w:rPr>
      </w:pPr>
    </w:p>
    <w:p w:rsidR="006D27C8" w:rsidRPr="00596767" w:rsidRDefault="006D27C8" w:rsidP="00596767">
      <w:pPr>
        <w:jc w:val="both"/>
        <w:rPr>
          <w:rFonts w:ascii="Times New Roman" w:eastAsia="Times New Roman" w:hAnsi="Times New Roman" w:cs="Times New Roman"/>
          <w:sz w:val="24"/>
          <w:szCs w:val="24"/>
        </w:rPr>
      </w:pPr>
      <w:r w:rsidRPr="00596767">
        <w:rPr>
          <w:rFonts w:ascii="Times New Roman" w:eastAsia="Times New Roman" w:hAnsi="Times New Roman" w:cs="Times New Roman"/>
          <w:sz w:val="24"/>
          <w:szCs w:val="24"/>
        </w:rPr>
        <w:t>Retransfer of the critical AC load from the bypass source to the inverter output shall be automatically initiated unless inhibited by manual control.</w:t>
      </w:r>
    </w:p>
    <w:p w:rsidR="00431DBA" w:rsidRDefault="00EE499B" w:rsidP="001F255F">
      <w:pPr>
        <w:pStyle w:val="ListParagraph"/>
        <w:ind w:left="426"/>
        <w:jc w:val="both"/>
        <w:rPr>
          <w:rFonts w:ascii="Times New Roman" w:eastAsia="Times New Roman" w:hAnsi="Times New Roman" w:cs="Times New Roman"/>
          <w:b/>
          <w:sz w:val="24"/>
          <w:szCs w:val="24"/>
        </w:rPr>
      </w:pPr>
      <w:r w:rsidRPr="006D27C8">
        <w:rPr>
          <w:rFonts w:ascii="Times New Roman" w:eastAsia="Times New Roman" w:hAnsi="Times New Roman" w:cs="Times New Roman"/>
          <w:sz w:val="24"/>
          <w:szCs w:val="24"/>
        </w:rPr>
        <w:br/>
      </w:r>
    </w:p>
    <w:p w:rsidR="00431DBA" w:rsidRDefault="00EE499B" w:rsidP="00431DBA">
      <w:pPr>
        <w:jc w:val="both"/>
        <w:rPr>
          <w:rFonts w:ascii="Times New Roman" w:eastAsia="Times New Roman" w:hAnsi="Times New Roman" w:cs="Times New Roman"/>
          <w:b/>
          <w:sz w:val="24"/>
          <w:szCs w:val="24"/>
        </w:rPr>
      </w:pPr>
      <w:r w:rsidRPr="00596767">
        <w:rPr>
          <w:rFonts w:ascii="Times New Roman" w:eastAsia="Times New Roman" w:hAnsi="Times New Roman" w:cs="Times New Roman"/>
          <w:b/>
          <w:sz w:val="24"/>
          <w:szCs w:val="24"/>
        </w:rPr>
        <w:t>16. Maintenance bypass</w:t>
      </w:r>
    </w:p>
    <w:p w:rsidR="006D27C8" w:rsidRPr="006D27C8" w:rsidRDefault="006D27C8" w:rsidP="00431DBA">
      <w:pPr>
        <w:spacing w:after="240"/>
        <w:jc w:val="both"/>
        <w:rPr>
          <w:rFonts w:ascii="Times New Roman" w:eastAsia="Times New Roman" w:hAnsi="Times New Roman" w:cs="Times New Roman"/>
          <w:sz w:val="24"/>
          <w:szCs w:val="24"/>
        </w:rPr>
      </w:pPr>
      <w:r w:rsidRPr="006D27C8">
        <w:rPr>
          <w:rFonts w:ascii="Times New Roman" w:eastAsia="Times New Roman" w:hAnsi="Times New Roman" w:cs="Times New Roman"/>
          <w:sz w:val="24"/>
          <w:szCs w:val="24"/>
        </w:rPr>
        <w:t xml:space="preserve">The manual bypass switch will be provided internally and must ensure that equipment downstream of the UPS is </w:t>
      </w:r>
      <w:r w:rsidR="006F74F1" w:rsidRPr="006D27C8">
        <w:rPr>
          <w:rFonts w:ascii="Times New Roman" w:eastAsia="Times New Roman" w:hAnsi="Times New Roman" w:cs="Times New Roman"/>
          <w:sz w:val="24"/>
          <w:szCs w:val="24"/>
        </w:rPr>
        <w:t>supplied</w:t>
      </w:r>
      <w:r w:rsidRPr="006D27C8">
        <w:rPr>
          <w:rFonts w:ascii="Times New Roman" w:eastAsia="Times New Roman" w:hAnsi="Times New Roman" w:cs="Times New Roman"/>
          <w:sz w:val="24"/>
          <w:szCs w:val="24"/>
        </w:rPr>
        <w:t xml:space="preserve"> directly by the UPS upstream power source when rectifier, inverter and static</w:t>
      </w:r>
      <w:r w:rsidR="00431DBA">
        <w:rPr>
          <w:rFonts w:ascii="Times New Roman" w:eastAsia="Times New Roman" w:hAnsi="Times New Roman" w:cs="Times New Roman"/>
          <w:sz w:val="24"/>
          <w:szCs w:val="24"/>
        </w:rPr>
        <w:t xml:space="preserve"> </w:t>
      </w:r>
      <w:r w:rsidRPr="006D27C8">
        <w:rPr>
          <w:rFonts w:ascii="Times New Roman" w:eastAsia="Times New Roman" w:hAnsi="Times New Roman" w:cs="Times New Roman"/>
          <w:sz w:val="24"/>
          <w:szCs w:val="24"/>
        </w:rPr>
        <w:t xml:space="preserve">switches are open. Switching to the manual bypass and back will be possible without load supply interruption (Make </w:t>
      </w:r>
      <w:r w:rsidR="00431DBA" w:rsidRPr="006D27C8">
        <w:rPr>
          <w:rFonts w:ascii="Times New Roman" w:eastAsia="Times New Roman" w:hAnsi="Times New Roman" w:cs="Times New Roman"/>
          <w:sz w:val="24"/>
          <w:szCs w:val="24"/>
        </w:rPr>
        <w:t>before</w:t>
      </w:r>
      <w:r w:rsidRPr="006D27C8">
        <w:rPr>
          <w:rFonts w:ascii="Times New Roman" w:eastAsia="Times New Roman" w:hAnsi="Times New Roman" w:cs="Times New Roman"/>
          <w:sz w:val="24"/>
          <w:szCs w:val="24"/>
        </w:rPr>
        <w:t xml:space="preserve"> Break).</w:t>
      </w:r>
    </w:p>
    <w:p w:rsidR="00431DBA" w:rsidRDefault="006D27C8" w:rsidP="00431DBA">
      <w:pPr>
        <w:pStyle w:val="ListParagraph"/>
        <w:spacing w:after="240"/>
        <w:ind w:left="0"/>
        <w:jc w:val="both"/>
        <w:rPr>
          <w:rFonts w:ascii="Times New Roman" w:eastAsia="Times New Roman" w:hAnsi="Times New Roman" w:cs="Times New Roman"/>
          <w:b/>
          <w:sz w:val="24"/>
          <w:szCs w:val="24"/>
        </w:rPr>
      </w:pPr>
      <w:r w:rsidRPr="00431DBA">
        <w:rPr>
          <w:rFonts w:ascii="Times New Roman" w:eastAsia="Times New Roman" w:hAnsi="Times New Roman" w:cs="Times New Roman"/>
          <w:b/>
          <w:sz w:val="24"/>
          <w:szCs w:val="24"/>
        </w:rPr>
        <w:t>17. Replacement Parts Stocking</w:t>
      </w:r>
    </w:p>
    <w:p w:rsidR="006D27C8" w:rsidRPr="00431DBA" w:rsidRDefault="006D27C8" w:rsidP="00431DBA">
      <w:pPr>
        <w:pStyle w:val="ListParagraph"/>
        <w:spacing w:after="240"/>
        <w:ind w:left="0"/>
        <w:jc w:val="both"/>
        <w:rPr>
          <w:rFonts w:ascii="Times New Roman" w:eastAsia="Times New Roman" w:hAnsi="Times New Roman" w:cs="Times New Roman"/>
          <w:b/>
          <w:sz w:val="24"/>
          <w:szCs w:val="24"/>
        </w:rPr>
      </w:pPr>
      <w:r w:rsidRPr="00431DBA">
        <w:rPr>
          <w:rFonts w:ascii="Times New Roman" w:eastAsia="Times New Roman" w:hAnsi="Times New Roman" w:cs="Times New Roman"/>
          <w:sz w:val="24"/>
          <w:szCs w:val="24"/>
        </w:rPr>
        <w:t xml:space="preserve">Parts shall be available through an extensive network to ensure around-the-clock parts availability throughout the country. </w:t>
      </w:r>
      <w:r w:rsidRPr="00431DBA">
        <w:rPr>
          <w:rFonts w:ascii="Times New Roman" w:eastAsia="Times New Roman" w:hAnsi="Times New Roman" w:cs="Times New Roman"/>
          <w:b/>
          <w:sz w:val="24"/>
          <w:szCs w:val="24"/>
        </w:rPr>
        <w:t xml:space="preserve">Recommended spare parts shall be fully stocked by local field service personnel in </w:t>
      </w:r>
      <w:r w:rsidR="00000932">
        <w:rPr>
          <w:rFonts w:ascii="Times New Roman" w:eastAsia="Times New Roman" w:hAnsi="Times New Roman" w:cs="Times New Roman"/>
          <w:b/>
          <w:sz w:val="24"/>
          <w:szCs w:val="24"/>
        </w:rPr>
        <w:t xml:space="preserve">its </w:t>
      </w:r>
      <w:r w:rsidR="00AF01F7" w:rsidRPr="00000932">
        <w:rPr>
          <w:rFonts w:ascii="Times New Roman" w:eastAsia="Times New Roman" w:hAnsi="Times New Roman" w:cs="Times New Roman"/>
          <w:b/>
          <w:sz w:val="24"/>
          <w:szCs w:val="24"/>
        </w:rPr>
        <w:t>Goa</w:t>
      </w:r>
      <w:r w:rsidR="00C337C0" w:rsidRPr="00F35352">
        <w:rPr>
          <w:rFonts w:ascii="Times New Roman" w:eastAsia="Times New Roman" w:hAnsi="Times New Roman" w:cs="Times New Roman"/>
          <w:sz w:val="24"/>
          <w:szCs w:val="24"/>
        </w:rPr>
        <w:t xml:space="preserve"> </w:t>
      </w:r>
      <w:r w:rsidRPr="00431DBA">
        <w:rPr>
          <w:rFonts w:ascii="Times New Roman" w:eastAsia="Times New Roman" w:hAnsi="Times New Roman" w:cs="Times New Roman"/>
          <w:b/>
          <w:sz w:val="24"/>
          <w:szCs w:val="24"/>
        </w:rPr>
        <w:t xml:space="preserve">office with back-up available from national parts center and the manufacturing location. The national parts center Customer Support Parts Coordinators shall be on-call 24 hours/day, 7 days/week, and 365 days/year for immediate parts availability. Tenderers may also produce </w:t>
      </w:r>
      <w:r w:rsidR="00AF01F7" w:rsidRPr="00AF01F7">
        <w:rPr>
          <w:rFonts w:ascii="Times New Roman" w:eastAsia="Times New Roman" w:hAnsi="Times New Roman" w:cs="Times New Roman"/>
          <w:b/>
          <w:sz w:val="24"/>
          <w:szCs w:val="24"/>
        </w:rPr>
        <w:t>Goa</w:t>
      </w:r>
      <w:r w:rsidRPr="00431DBA">
        <w:rPr>
          <w:rFonts w:ascii="Times New Roman" w:eastAsia="Times New Roman" w:hAnsi="Times New Roman" w:cs="Times New Roman"/>
          <w:b/>
          <w:sz w:val="24"/>
          <w:szCs w:val="24"/>
        </w:rPr>
        <w:t xml:space="preserve"> service center address along with strength support in the form of escalation chart. The UPS systems are going to feed the power to very critical </w:t>
      </w:r>
      <w:r w:rsidR="001F255F" w:rsidRPr="00431DBA">
        <w:rPr>
          <w:rFonts w:ascii="Times New Roman" w:eastAsia="Times New Roman" w:hAnsi="Times New Roman" w:cs="Times New Roman"/>
          <w:b/>
          <w:sz w:val="24"/>
          <w:szCs w:val="24"/>
        </w:rPr>
        <w:t>equipment’s</w:t>
      </w:r>
      <w:r w:rsidRPr="00431DBA">
        <w:rPr>
          <w:rFonts w:ascii="Times New Roman" w:eastAsia="Times New Roman" w:hAnsi="Times New Roman" w:cs="Times New Roman"/>
          <w:b/>
          <w:sz w:val="24"/>
          <w:szCs w:val="24"/>
        </w:rPr>
        <w:t xml:space="preserve">, and it is the responsibility of local service team to attend any emergency situation immediately during warranty period as well as post warranty period. Hence, service center at </w:t>
      </w:r>
      <w:r w:rsidR="00AF01F7" w:rsidRPr="00AF01F7">
        <w:rPr>
          <w:rFonts w:ascii="Times New Roman" w:eastAsia="Times New Roman" w:hAnsi="Times New Roman" w:cs="Times New Roman"/>
          <w:b/>
          <w:sz w:val="24"/>
          <w:szCs w:val="24"/>
        </w:rPr>
        <w:t>Goa</w:t>
      </w:r>
      <w:r w:rsidRPr="00431DBA">
        <w:rPr>
          <w:rFonts w:ascii="Times New Roman" w:eastAsia="Times New Roman" w:hAnsi="Times New Roman" w:cs="Times New Roman"/>
          <w:b/>
          <w:sz w:val="24"/>
          <w:szCs w:val="24"/>
        </w:rPr>
        <w:t xml:space="preserve"> is very much essential.</w:t>
      </w:r>
    </w:p>
    <w:p w:rsidR="006D27C8" w:rsidRPr="006D27C8" w:rsidRDefault="006D27C8" w:rsidP="006D27C8">
      <w:pPr>
        <w:pStyle w:val="ListParagraph"/>
        <w:spacing w:after="240"/>
        <w:ind w:left="1134"/>
        <w:jc w:val="both"/>
        <w:rPr>
          <w:rFonts w:ascii="Times New Roman" w:eastAsia="Times New Roman" w:hAnsi="Times New Roman" w:cs="Times New Roman"/>
          <w:sz w:val="24"/>
          <w:szCs w:val="24"/>
        </w:rPr>
      </w:pPr>
    </w:p>
    <w:p w:rsidR="006D27C8" w:rsidRPr="00431DBA" w:rsidRDefault="006D27C8" w:rsidP="00431DBA">
      <w:pPr>
        <w:pStyle w:val="ListParagraph"/>
        <w:spacing w:after="240"/>
        <w:ind w:left="1134" w:hanging="1134"/>
        <w:jc w:val="both"/>
        <w:rPr>
          <w:rFonts w:ascii="Times New Roman" w:eastAsia="Times New Roman" w:hAnsi="Times New Roman" w:cs="Times New Roman"/>
          <w:b/>
          <w:sz w:val="24"/>
          <w:szCs w:val="24"/>
        </w:rPr>
      </w:pPr>
      <w:r w:rsidRPr="00431DBA">
        <w:rPr>
          <w:rFonts w:ascii="Times New Roman" w:eastAsia="Times New Roman" w:hAnsi="Times New Roman" w:cs="Times New Roman"/>
          <w:b/>
          <w:sz w:val="24"/>
          <w:szCs w:val="24"/>
        </w:rPr>
        <w:t>18. Battery Circuit Breaker</w:t>
      </w:r>
    </w:p>
    <w:p w:rsidR="006D27C8" w:rsidRPr="00431DBA" w:rsidRDefault="006D27C8" w:rsidP="00431DBA">
      <w:pPr>
        <w:pStyle w:val="ListParagraph"/>
        <w:spacing w:after="240"/>
        <w:ind w:left="0"/>
        <w:jc w:val="both"/>
        <w:rPr>
          <w:rFonts w:ascii="Times New Roman" w:eastAsia="Times New Roman" w:hAnsi="Times New Roman" w:cs="Times New Roman"/>
          <w:b/>
          <w:sz w:val="24"/>
          <w:szCs w:val="24"/>
        </w:rPr>
      </w:pPr>
      <w:r w:rsidRPr="006D27C8">
        <w:rPr>
          <w:rFonts w:ascii="Times New Roman" w:eastAsia="Times New Roman" w:hAnsi="Times New Roman" w:cs="Times New Roman"/>
          <w:sz w:val="24"/>
          <w:szCs w:val="24"/>
        </w:rPr>
        <w:t xml:space="preserve">A suitable battery circuit breaker (DC breaker) shall be provided to isolate the battery from the UPS. This breaker shall be in a separate wall mounted NEMA-1 enclosure. The battery breaker provides a manual disconnecting means, short circuit protection, and over current protection for the battery system. When opened, there shall be no battery voltage in the UPS enclosure. The UPS shall be automatically disconnected from the battery when the battery reaches the minimum discharge voltage level. </w:t>
      </w:r>
      <w:r w:rsidRPr="00431DBA">
        <w:rPr>
          <w:rFonts w:ascii="Times New Roman" w:eastAsia="Times New Roman" w:hAnsi="Times New Roman" w:cs="Times New Roman"/>
          <w:b/>
          <w:sz w:val="24"/>
          <w:szCs w:val="24"/>
        </w:rPr>
        <w:t>During any abnormalities (over charging)/accident, UPS should be able to trip the</w:t>
      </w:r>
      <w:r w:rsidR="00431DBA">
        <w:rPr>
          <w:rFonts w:ascii="Times New Roman" w:eastAsia="Times New Roman" w:hAnsi="Times New Roman" w:cs="Times New Roman"/>
          <w:b/>
          <w:sz w:val="24"/>
          <w:szCs w:val="24"/>
        </w:rPr>
        <w:t xml:space="preserve"> battery breaker automatically. </w:t>
      </w:r>
      <w:r w:rsidRPr="00431DBA">
        <w:rPr>
          <w:rFonts w:ascii="Times New Roman" w:eastAsia="Times New Roman" w:hAnsi="Times New Roman" w:cs="Times New Roman"/>
          <w:b/>
          <w:sz w:val="24"/>
          <w:szCs w:val="24"/>
        </w:rPr>
        <w:t>So necessary arrangement needs to be done.</w:t>
      </w:r>
    </w:p>
    <w:p w:rsidR="006D27C8" w:rsidRPr="006D27C8" w:rsidRDefault="006D27C8" w:rsidP="006D27C8">
      <w:pPr>
        <w:pStyle w:val="ListParagraph"/>
        <w:spacing w:after="240"/>
        <w:ind w:left="1134"/>
        <w:jc w:val="both"/>
        <w:rPr>
          <w:rFonts w:ascii="Times New Roman" w:eastAsia="Times New Roman" w:hAnsi="Times New Roman" w:cs="Times New Roman"/>
          <w:sz w:val="24"/>
          <w:szCs w:val="24"/>
        </w:rPr>
      </w:pPr>
    </w:p>
    <w:p w:rsidR="006F74F1" w:rsidRDefault="006F74F1" w:rsidP="00431DBA">
      <w:pPr>
        <w:pStyle w:val="ListParagraph"/>
        <w:spacing w:after="240"/>
        <w:ind w:left="0"/>
        <w:jc w:val="both"/>
        <w:rPr>
          <w:rFonts w:ascii="Times New Roman" w:eastAsia="Times New Roman" w:hAnsi="Times New Roman" w:cs="Times New Roman"/>
          <w:b/>
          <w:sz w:val="24"/>
          <w:szCs w:val="24"/>
        </w:rPr>
      </w:pPr>
    </w:p>
    <w:p w:rsidR="006D27C8" w:rsidRPr="00431DBA" w:rsidRDefault="006D27C8" w:rsidP="00431DBA">
      <w:pPr>
        <w:pStyle w:val="ListParagraph"/>
        <w:spacing w:after="240"/>
        <w:ind w:left="0"/>
        <w:jc w:val="both"/>
        <w:rPr>
          <w:rFonts w:ascii="Times New Roman" w:eastAsia="Times New Roman" w:hAnsi="Times New Roman" w:cs="Times New Roman"/>
          <w:b/>
          <w:sz w:val="24"/>
          <w:szCs w:val="24"/>
        </w:rPr>
      </w:pPr>
      <w:r w:rsidRPr="00431DBA">
        <w:rPr>
          <w:rFonts w:ascii="Times New Roman" w:eastAsia="Times New Roman" w:hAnsi="Times New Roman" w:cs="Times New Roman"/>
          <w:b/>
          <w:sz w:val="24"/>
          <w:szCs w:val="24"/>
        </w:rPr>
        <w:t>19. Other Protections</w:t>
      </w:r>
    </w:p>
    <w:p w:rsidR="00431DBA" w:rsidRDefault="006D27C8" w:rsidP="00431DBA">
      <w:pPr>
        <w:pStyle w:val="ListParagraph"/>
        <w:numPr>
          <w:ilvl w:val="0"/>
          <w:numId w:val="20"/>
        </w:numPr>
        <w:spacing w:after="240"/>
        <w:jc w:val="both"/>
        <w:rPr>
          <w:rFonts w:ascii="Times New Roman" w:eastAsia="Times New Roman" w:hAnsi="Times New Roman" w:cs="Times New Roman"/>
          <w:sz w:val="24"/>
          <w:szCs w:val="24"/>
        </w:rPr>
      </w:pPr>
      <w:r w:rsidRPr="00431DBA">
        <w:rPr>
          <w:rFonts w:ascii="Times New Roman" w:eastAsia="Times New Roman" w:hAnsi="Times New Roman" w:cs="Times New Roman"/>
          <w:sz w:val="24"/>
          <w:szCs w:val="24"/>
        </w:rPr>
        <w:t>Battery protection period expired Input Over/ under voltage, Output over/ under voltage, Output short circuit, Inverter overload, Rectifier overload, Inverter Overvoltage/under voltage, over temp, surge protection.</w:t>
      </w:r>
    </w:p>
    <w:p w:rsidR="00431DBA" w:rsidRDefault="006D27C8" w:rsidP="00431DBA">
      <w:pPr>
        <w:pStyle w:val="ListParagraph"/>
        <w:numPr>
          <w:ilvl w:val="0"/>
          <w:numId w:val="20"/>
        </w:numPr>
        <w:spacing w:after="240"/>
        <w:jc w:val="both"/>
        <w:rPr>
          <w:rFonts w:ascii="Times New Roman" w:eastAsia="Times New Roman" w:hAnsi="Times New Roman" w:cs="Times New Roman"/>
          <w:sz w:val="24"/>
          <w:szCs w:val="24"/>
        </w:rPr>
      </w:pPr>
      <w:r w:rsidRPr="00431DBA">
        <w:rPr>
          <w:rFonts w:ascii="Times New Roman" w:eastAsia="Times New Roman" w:hAnsi="Times New Roman" w:cs="Times New Roman"/>
          <w:sz w:val="24"/>
          <w:szCs w:val="24"/>
        </w:rPr>
        <w:t>It must have Generator Compatibility.</w:t>
      </w:r>
    </w:p>
    <w:p w:rsidR="00431DBA" w:rsidRDefault="006D27C8" w:rsidP="00431DBA">
      <w:pPr>
        <w:pStyle w:val="ListParagraph"/>
        <w:numPr>
          <w:ilvl w:val="0"/>
          <w:numId w:val="20"/>
        </w:numPr>
        <w:spacing w:after="240"/>
        <w:jc w:val="both"/>
        <w:rPr>
          <w:rFonts w:ascii="Times New Roman" w:eastAsia="Times New Roman" w:hAnsi="Times New Roman" w:cs="Times New Roman"/>
          <w:sz w:val="24"/>
          <w:szCs w:val="24"/>
        </w:rPr>
      </w:pPr>
      <w:r w:rsidRPr="00431DBA">
        <w:rPr>
          <w:rFonts w:ascii="Times New Roman" w:eastAsia="Times New Roman" w:hAnsi="Times New Roman" w:cs="Times New Roman"/>
          <w:sz w:val="24"/>
          <w:szCs w:val="24"/>
        </w:rPr>
        <w:t>Must have complete protection for EMI / RF as per the IEC standard.</w:t>
      </w:r>
    </w:p>
    <w:p w:rsidR="00431DBA" w:rsidRDefault="006D27C8" w:rsidP="00431DBA">
      <w:pPr>
        <w:pStyle w:val="ListParagraph"/>
        <w:numPr>
          <w:ilvl w:val="0"/>
          <w:numId w:val="20"/>
        </w:numPr>
        <w:spacing w:after="240"/>
        <w:jc w:val="both"/>
        <w:rPr>
          <w:rFonts w:ascii="Times New Roman" w:eastAsia="Times New Roman" w:hAnsi="Times New Roman" w:cs="Times New Roman"/>
          <w:sz w:val="24"/>
          <w:szCs w:val="24"/>
        </w:rPr>
      </w:pPr>
      <w:r w:rsidRPr="00431DBA">
        <w:rPr>
          <w:rFonts w:ascii="Times New Roman" w:eastAsia="Times New Roman" w:hAnsi="Times New Roman" w:cs="Times New Roman"/>
          <w:sz w:val="24"/>
          <w:szCs w:val="24"/>
        </w:rPr>
        <w:t>Units have built in surge, spike and line noise protection.</w:t>
      </w:r>
    </w:p>
    <w:p w:rsidR="00431DBA" w:rsidRDefault="006D27C8" w:rsidP="00431DBA">
      <w:pPr>
        <w:pStyle w:val="ListParagraph"/>
        <w:numPr>
          <w:ilvl w:val="0"/>
          <w:numId w:val="20"/>
        </w:numPr>
        <w:spacing w:after="240"/>
        <w:jc w:val="both"/>
        <w:rPr>
          <w:rFonts w:ascii="Times New Roman" w:eastAsia="Times New Roman" w:hAnsi="Times New Roman" w:cs="Times New Roman"/>
          <w:sz w:val="24"/>
          <w:szCs w:val="24"/>
        </w:rPr>
      </w:pPr>
      <w:r w:rsidRPr="00431DBA">
        <w:rPr>
          <w:rFonts w:ascii="Times New Roman" w:eastAsia="Times New Roman" w:hAnsi="Times New Roman" w:cs="Times New Roman"/>
          <w:sz w:val="24"/>
          <w:szCs w:val="24"/>
        </w:rPr>
        <w:t>It should have Intelligent Battery Management system</w:t>
      </w:r>
      <w:r w:rsidR="00431DBA">
        <w:rPr>
          <w:rFonts w:ascii="Times New Roman" w:eastAsia="Times New Roman" w:hAnsi="Times New Roman" w:cs="Times New Roman"/>
          <w:sz w:val="24"/>
          <w:szCs w:val="24"/>
        </w:rPr>
        <w:t>.</w:t>
      </w:r>
    </w:p>
    <w:p w:rsidR="00431DBA" w:rsidRDefault="006D27C8" w:rsidP="00431DBA">
      <w:pPr>
        <w:pStyle w:val="ListParagraph"/>
        <w:numPr>
          <w:ilvl w:val="0"/>
          <w:numId w:val="20"/>
        </w:numPr>
        <w:spacing w:after="240"/>
        <w:jc w:val="both"/>
        <w:rPr>
          <w:rFonts w:ascii="Times New Roman" w:eastAsia="Times New Roman" w:hAnsi="Times New Roman" w:cs="Times New Roman"/>
          <w:sz w:val="24"/>
          <w:szCs w:val="24"/>
        </w:rPr>
      </w:pPr>
      <w:r w:rsidRPr="00431DBA">
        <w:rPr>
          <w:rFonts w:ascii="Times New Roman" w:eastAsia="Times New Roman" w:hAnsi="Times New Roman" w:cs="Times New Roman"/>
          <w:sz w:val="24"/>
          <w:szCs w:val="24"/>
        </w:rPr>
        <w:t>UPS should be compact and with small footprints.</w:t>
      </w:r>
    </w:p>
    <w:p w:rsidR="006D27C8" w:rsidRPr="00431DBA" w:rsidRDefault="006D27C8" w:rsidP="00431DBA">
      <w:pPr>
        <w:pStyle w:val="ListParagraph"/>
        <w:numPr>
          <w:ilvl w:val="0"/>
          <w:numId w:val="20"/>
        </w:numPr>
        <w:spacing w:after="240"/>
        <w:jc w:val="both"/>
        <w:rPr>
          <w:rFonts w:ascii="Times New Roman" w:eastAsia="Times New Roman" w:hAnsi="Times New Roman" w:cs="Times New Roman"/>
          <w:sz w:val="24"/>
          <w:szCs w:val="24"/>
        </w:rPr>
      </w:pPr>
      <w:r w:rsidRPr="00431DBA">
        <w:rPr>
          <w:rFonts w:ascii="Times New Roman" w:eastAsia="Times New Roman" w:hAnsi="Times New Roman" w:cs="Times New Roman"/>
          <w:sz w:val="24"/>
          <w:szCs w:val="24"/>
        </w:rPr>
        <w:t>UPS sound level should be within the limit as per the standard.</w:t>
      </w:r>
    </w:p>
    <w:p w:rsidR="006D27C8" w:rsidRDefault="006D27C8" w:rsidP="006D27C8">
      <w:pPr>
        <w:pStyle w:val="ListParagraph"/>
        <w:spacing w:after="240"/>
        <w:ind w:left="1134"/>
        <w:jc w:val="both"/>
        <w:rPr>
          <w:rFonts w:ascii="Times New Roman" w:eastAsia="Times New Roman" w:hAnsi="Times New Roman" w:cs="Times New Roman"/>
          <w:b/>
          <w:sz w:val="24"/>
          <w:szCs w:val="24"/>
        </w:rPr>
      </w:pPr>
    </w:p>
    <w:p w:rsidR="00AE2D07" w:rsidRPr="00431DBA" w:rsidRDefault="00AE2D07" w:rsidP="006D27C8">
      <w:pPr>
        <w:pStyle w:val="ListParagraph"/>
        <w:spacing w:after="240"/>
        <w:ind w:left="1134"/>
        <w:jc w:val="both"/>
        <w:rPr>
          <w:rFonts w:ascii="Times New Roman" w:eastAsia="Times New Roman" w:hAnsi="Times New Roman" w:cs="Times New Roman"/>
          <w:b/>
          <w:sz w:val="24"/>
          <w:szCs w:val="24"/>
        </w:rPr>
      </w:pPr>
    </w:p>
    <w:p w:rsidR="006D27C8" w:rsidRPr="00431DBA" w:rsidRDefault="006D27C8" w:rsidP="00431DBA">
      <w:pPr>
        <w:pStyle w:val="ListParagraph"/>
        <w:spacing w:after="240"/>
        <w:ind w:left="1134" w:hanging="1134"/>
        <w:jc w:val="both"/>
        <w:rPr>
          <w:rFonts w:ascii="Times New Roman" w:eastAsia="Times New Roman" w:hAnsi="Times New Roman" w:cs="Times New Roman"/>
          <w:b/>
          <w:sz w:val="24"/>
          <w:szCs w:val="24"/>
        </w:rPr>
      </w:pPr>
      <w:r w:rsidRPr="00431DBA">
        <w:rPr>
          <w:rFonts w:ascii="Times New Roman" w:eastAsia="Times New Roman" w:hAnsi="Times New Roman" w:cs="Times New Roman"/>
          <w:b/>
          <w:sz w:val="24"/>
          <w:szCs w:val="24"/>
        </w:rPr>
        <w:t>Warranty/Guaranty:</w:t>
      </w:r>
      <w:r w:rsidR="004C05E1">
        <w:rPr>
          <w:rFonts w:ascii="Times New Roman" w:eastAsia="Times New Roman" w:hAnsi="Times New Roman" w:cs="Times New Roman"/>
          <w:b/>
          <w:sz w:val="24"/>
          <w:szCs w:val="24"/>
        </w:rPr>
        <w:t xml:space="preserve">  </w:t>
      </w:r>
    </w:p>
    <w:p w:rsidR="00E87C3B" w:rsidRPr="00E87C3B" w:rsidRDefault="006D27C8" w:rsidP="00E87C3B">
      <w:pPr>
        <w:pStyle w:val="ListParagraph"/>
        <w:spacing w:after="240"/>
        <w:ind w:left="0"/>
        <w:jc w:val="both"/>
        <w:rPr>
          <w:rFonts w:ascii="Times New Roman" w:eastAsia="Times New Roman" w:hAnsi="Times New Roman" w:cs="Times New Roman"/>
          <w:sz w:val="24"/>
          <w:szCs w:val="24"/>
        </w:rPr>
      </w:pPr>
      <w:r w:rsidRPr="006D27C8">
        <w:rPr>
          <w:rFonts w:ascii="Times New Roman" w:eastAsia="Times New Roman" w:hAnsi="Times New Roman" w:cs="Times New Roman"/>
          <w:sz w:val="24"/>
          <w:szCs w:val="24"/>
        </w:rPr>
        <w:t xml:space="preserve">The </w:t>
      </w:r>
      <w:r w:rsidR="00361C57" w:rsidRPr="006D27C8">
        <w:rPr>
          <w:rFonts w:ascii="Times New Roman" w:eastAsia="Times New Roman" w:hAnsi="Times New Roman" w:cs="Times New Roman"/>
          <w:sz w:val="24"/>
          <w:szCs w:val="24"/>
        </w:rPr>
        <w:t>equipment</w:t>
      </w:r>
      <w:r w:rsidRPr="006D27C8">
        <w:rPr>
          <w:rFonts w:ascii="Times New Roman" w:eastAsia="Times New Roman" w:hAnsi="Times New Roman" w:cs="Times New Roman"/>
          <w:sz w:val="24"/>
          <w:szCs w:val="24"/>
        </w:rPr>
        <w:t xml:space="preserve"> (complete system including battery banks) supplied shall be guaranteed against all types of defects for a period of </w:t>
      </w:r>
      <w:r w:rsidR="004C05E1" w:rsidRPr="004C05E1">
        <w:rPr>
          <w:rFonts w:ascii="Times New Roman" w:eastAsia="Times New Roman" w:hAnsi="Times New Roman" w:cs="Times New Roman"/>
          <w:b/>
          <w:sz w:val="24"/>
          <w:szCs w:val="24"/>
        </w:rPr>
        <w:t xml:space="preserve">atleast </w:t>
      </w:r>
      <w:r w:rsidRPr="004C05E1">
        <w:rPr>
          <w:rFonts w:ascii="Times New Roman" w:eastAsia="Times New Roman" w:hAnsi="Times New Roman" w:cs="Times New Roman"/>
          <w:b/>
          <w:sz w:val="24"/>
          <w:szCs w:val="24"/>
        </w:rPr>
        <w:t>Two years (2 years)</w:t>
      </w:r>
      <w:r w:rsidRPr="006D27C8">
        <w:rPr>
          <w:rFonts w:ascii="Times New Roman" w:eastAsia="Times New Roman" w:hAnsi="Times New Roman" w:cs="Times New Roman"/>
          <w:sz w:val="24"/>
          <w:szCs w:val="24"/>
        </w:rPr>
        <w:t xml:space="preserve"> from the date of handin</w:t>
      </w:r>
      <w:r w:rsidR="00361C57">
        <w:rPr>
          <w:rFonts w:ascii="Times New Roman" w:eastAsia="Times New Roman" w:hAnsi="Times New Roman" w:cs="Times New Roman"/>
          <w:sz w:val="24"/>
          <w:szCs w:val="24"/>
        </w:rPr>
        <w:t xml:space="preserve">g over of the equipment to </w:t>
      </w:r>
      <w:r w:rsidR="00361C57" w:rsidRPr="0047797D">
        <w:rPr>
          <w:rFonts w:ascii="Times New Roman" w:hAnsi="Times New Roman" w:cs="Times New Roman"/>
        </w:rPr>
        <w:t>Goa Multi-Faculty College</w:t>
      </w:r>
      <w:r w:rsidRPr="006D27C8">
        <w:rPr>
          <w:rFonts w:ascii="Times New Roman" w:eastAsia="Times New Roman" w:hAnsi="Times New Roman" w:cs="Times New Roman"/>
          <w:sz w:val="24"/>
          <w:szCs w:val="24"/>
        </w:rPr>
        <w:t xml:space="preserve"> after successful completion of acceptance testing. Any defects in the system/subassemblies found within the guarantee period shall be rectified/replaced by the</w:t>
      </w:r>
      <w:r w:rsidR="00E87C3B">
        <w:rPr>
          <w:rFonts w:ascii="Times New Roman" w:eastAsia="Times New Roman" w:hAnsi="Times New Roman" w:cs="Times New Roman"/>
          <w:sz w:val="24"/>
          <w:szCs w:val="24"/>
        </w:rPr>
        <w:t xml:space="preserve"> </w:t>
      </w:r>
      <w:r w:rsidR="00E87C3B" w:rsidRPr="00E87C3B">
        <w:rPr>
          <w:rFonts w:ascii="Times New Roman" w:eastAsia="Times New Roman" w:hAnsi="Times New Roman" w:cs="Times New Roman"/>
          <w:sz w:val="24"/>
          <w:szCs w:val="24"/>
        </w:rPr>
        <w:t>suppli</w:t>
      </w:r>
      <w:r w:rsidR="00E87C3B">
        <w:rPr>
          <w:rFonts w:ascii="Times New Roman" w:eastAsia="Times New Roman" w:hAnsi="Times New Roman" w:cs="Times New Roman"/>
          <w:sz w:val="24"/>
          <w:szCs w:val="24"/>
        </w:rPr>
        <w:t>er free of cost. Duri</w:t>
      </w:r>
      <w:r w:rsidR="00E87C3B" w:rsidRPr="00E87C3B">
        <w:rPr>
          <w:rFonts w:ascii="Times New Roman" w:eastAsia="Times New Roman" w:hAnsi="Times New Roman" w:cs="Times New Roman"/>
          <w:sz w:val="24"/>
          <w:szCs w:val="24"/>
        </w:rPr>
        <w:t>ng this period, servici</w:t>
      </w:r>
      <w:r w:rsidR="00E87C3B">
        <w:rPr>
          <w:rFonts w:ascii="Times New Roman" w:eastAsia="Times New Roman" w:hAnsi="Times New Roman" w:cs="Times New Roman"/>
          <w:sz w:val="24"/>
          <w:szCs w:val="24"/>
        </w:rPr>
        <w:t xml:space="preserve">ng at bimonthly interval or earlier, </w:t>
      </w:r>
      <w:r w:rsidR="00E87C3B" w:rsidRPr="00E87C3B">
        <w:rPr>
          <w:rFonts w:ascii="Times New Roman" w:eastAsia="Times New Roman" w:hAnsi="Times New Roman" w:cs="Times New Roman"/>
          <w:sz w:val="24"/>
          <w:szCs w:val="24"/>
        </w:rPr>
        <w:t>prescribed by the manufacturer and as mutually agreed to, shall</w:t>
      </w:r>
      <w:r w:rsidR="00E87C3B">
        <w:rPr>
          <w:rFonts w:ascii="Times New Roman" w:eastAsia="Times New Roman" w:hAnsi="Times New Roman" w:cs="Times New Roman"/>
          <w:sz w:val="24"/>
          <w:szCs w:val="24"/>
        </w:rPr>
        <w:t xml:space="preserve"> be carried out free of cost. </w:t>
      </w:r>
      <w:r w:rsidR="008F5E79">
        <w:rPr>
          <w:rFonts w:ascii="Times New Roman" w:eastAsia="Times New Roman" w:hAnsi="Times New Roman" w:cs="Times New Roman"/>
          <w:sz w:val="24"/>
          <w:szCs w:val="24"/>
        </w:rPr>
        <w:t>Also in</w:t>
      </w:r>
      <w:r w:rsidR="00E87C3B" w:rsidRPr="00E87C3B">
        <w:rPr>
          <w:rFonts w:ascii="Times New Roman" w:eastAsia="Times New Roman" w:hAnsi="Times New Roman" w:cs="Times New Roman"/>
          <w:sz w:val="24"/>
          <w:szCs w:val="24"/>
        </w:rPr>
        <w:t>cludes battery health checks of the all the battery banks. Supplier s</w:t>
      </w:r>
      <w:r w:rsidR="008F5E79">
        <w:rPr>
          <w:rFonts w:ascii="Times New Roman" w:eastAsia="Times New Roman" w:hAnsi="Times New Roman" w:cs="Times New Roman"/>
          <w:sz w:val="24"/>
          <w:szCs w:val="24"/>
        </w:rPr>
        <w:t>hall also in</w:t>
      </w:r>
      <w:r w:rsidR="00E87C3B" w:rsidRPr="00E87C3B">
        <w:rPr>
          <w:rFonts w:ascii="Times New Roman" w:eastAsia="Times New Roman" w:hAnsi="Times New Roman" w:cs="Times New Roman"/>
          <w:sz w:val="24"/>
          <w:szCs w:val="24"/>
        </w:rPr>
        <w:t xml:space="preserve">dicate the service facility they can offer at the place of installation and the telephone number and address of their service center. During the warranty period, breakdown call response </w:t>
      </w:r>
      <w:r w:rsidR="008F5E79">
        <w:rPr>
          <w:rFonts w:ascii="Times New Roman" w:eastAsia="Times New Roman" w:hAnsi="Times New Roman" w:cs="Times New Roman"/>
          <w:sz w:val="24"/>
          <w:szCs w:val="24"/>
        </w:rPr>
        <w:t>ti</w:t>
      </w:r>
      <w:r w:rsidR="00E87C3B" w:rsidRPr="00E87C3B">
        <w:rPr>
          <w:rFonts w:ascii="Times New Roman" w:eastAsia="Times New Roman" w:hAnsi="Times New Roman" w:cs="Times New Roman"/>
          <w:sz w:val="24"/>
          <w:szCs w:val="24"/>
        </w:rPr>
        <w:t xml:space="preserve">me should be within </w:t>
      </w:r>
      <w:r w:rsidR="00E87C3B" w:rsidRPr="004C05E1">
        <w:rPr>
          <w:rFonts w:ascii="Times New Roman" w:eastAsia="Times New Roman" w:hAnsi="Times New Roman" w:cs="Times New Roman"/>
          <w:b/>
          <w:sz w:val="24"/>
          <w:szCs w:val="24"/>
        </w:rPr>
        <w:t xml:space="preserve">4 </w:t>
      </w:r>
      <w:proofErr w:type="spellStart"/>
      <w:r w:rsidR="00E87C3B" w:rsidRPr="004C05E1">
        <w:rPr>
          <w:rFonts w:ascii="Times New Roman" w:eastAsia="Times New Roman" w:hAnsi="Times New Roman" w:cs="Times New Roman"/>
          <w:b/>
          <w:sz w:val="24"/>
          <w:szCs w:val="24"/>
        </w:rPr>
        <w:t>hrs</w:t>
      </w:r>
      <w:proofErr w:type="spellEnd"/>
      <w:r w:rsidR="00E87C3B" w:rsidRPr="00E87C3B">
        <w:rPr>
          <w:rFonts w:ascii="Times New Roman" w:eastAsia="Times New Roman" w:hAnsi="Times New Roman" w:cs="Times New Roman"/>
          <w:sz w:val="24"/>
          <w:szCs w:val="24"/>
        </w:rPr>
        <w:t xml:space="preserve"> in all working hours and </w:t>
      </w:r>
      <w:r w:rsidR="00E87C3B" w:rsidRPr="004C05E1">
        <w:rPr>
          <w:rFonts w:ascii="Times New Roman" w:eastAsia="Times New Roman" w:hAnsi="Times New Roman" w:cs="Times New Roman"/>
          <w:b/>
          <w:sz w:val="24"/>
          <w:szCs w:val="24"/>
        </w:rPr>
        <w:t>24hrs</w:t>
      </w:r>
      <w:r w:rsidR="00E87C3B" w:rsidRPr="00E87C3B">
        <w:rPr>
          <w:rFonts w:ascii="Times New Roman" w:eastAsia="Times New Roman" w:hAnsi="Times New Roman" w:cs="Times New Roman"/>
          <w:sz w:val="24"/>
          <w:szCs w:val="24"/>
        </w:rPr>
        <w:t xml:space="preserve"> during after office hours and weekends. The track record of the firm in implementing and maintaining similar UPS systems, the nearest local</w:t>
      </w:r>
      <w:r w:rsidR="008F5E79">
        <w:rPr>
          <w:rFonts w:ascii="Times New Roman" w:eastAsia="Times New Roman" w:hAnsi="Times New Roman" w:cs="Times New Roman"/>
          <w:sz w:val="24"/>
          <w:szCs w:val="24"/>
        </w:rPr>
        <w:t xml:space="preserve"> </w:t>
      </w:r>
      <w:r w:rsidR="00E87C3B" w:rsidRPr="00E87C3B">
        <w:rPr>
          <w:rFonts w:ascii="Times New Roman" w:eastAsia="Times New Roman" w:hAnsi="Times New Roman" w:cs="Times New Roman"/>
          <w:sz w:val="24"/>
          <w:szCs w:val="24"/>
        </w:rPr>
        <w:t>(</w:t>
      </w:r>
      <w:r w:rsidR="00AF01F7" w:rsidRPr="00AF01F7">
        <w:rPr>
          <w:rFonts w:ascii="Times New Roman" w:eastAsia="Times New Roman" w:hAnsi="Times New Roman" w:cs="Times New Roman"/>
          <w:sz w:val="24"/>
          <w:szCs w:val="24"/>
        </w:rPr>
        <w:t>Goa</w:t>
      </w:r>
      <w:r w:rsidR="00E87C3B" w:rsidRPr="00E87C3B">
        <w:rPr>
          <w:rFonts w:ascii="Times New Roman" w:eastAsia="Times New Roman" w:hAnsi="Times New Roman" w:cs="Times New Roman"/>
          <w:sz w:val="24"/>
          <w:szCs w:val="24"/>
        </w:rPr>
        <w:t xml:space="preserve">) service establishment and the promptness in attending to service/breakdown calls </w:t>
      </w:r>
      <w:r w:rsidR="008F5E79" w:rsidRPr="00E87C3B">
        <w:rPr>
          <w:rFonts w:ascii="Times New Roman" w:eastAsia="Times New Roman" w:hAnsi="Times New Roman" w:cs="Times New Roman"/>
          <w:sz w:val="24"/>
          <w:szCs w:val="24"/>
        </w:rPr>
        <w:t>shall</w:t>
      </w:r>
      <w:r w:rsidR="00E87C3B" w:rsidRPr="00E87C3B">
        <w:rPr>
          <w:rFonts w:ascii="Times New Roman" w:eastAsia="Times New Roman" w:hAnsi="Times New Roman" w:cs="Times New Roman"/>
          <w:sz w:val="24"/>
          <w:szCs w:val="24"/>
        </w:rPr>
        <w:t xml:space="preserve"> also form basis of tender evaluation.</w:t>
      </w:r>
    </w:p>
    <w:p w:rsidR="00E87C3B" w:rsidRPr="00E87C3B" w:rsidRDefault="00E87C3B" w:rsidP="00E87C3B">
      <w:pPr>
        <w:pStyle w:val="ListParagraph"/>
        <w:spacing w:after="240"/>
        <w:jc w:val="both"/>
        <w:rPr>
          <w:rFonts w:ascii="Times New Roman" w:eastAsia="Times New Roman" w:hAnsi="Times New Roman" w:cs="Times New Roman"/>
          <w:sz w:val="24"/>
          <w:szCs w:val="24"/>
        </w:rPr>
      </w:pPr>
    </w:p>
    <w:p w:rsidR="00E87C3B" w:rsidRPr="008F5E79" w:rsidRDefault="00E87C3B" w:rsidP="008F5E79">
      <w:pPr>
        <w:pStyle w:val="ListParagraph"/>
        <w:spacing w:after="240"/>
        <w:ind w:left="0"/>
        <w:jc w:val="both"/>
        <w:rPr>
          <w:rFonts w:ascii="Times New Roman" w:eastAsia="Times New Roman" w:hAnsi="Times New Roman" w:cs="Times New Roman"/>
          <w:b/>
          <w:sz w:val="24"/>
          <w:szCs w:val="24"/>
        </w:rPr>
      </w:pPr>
      <w:r w:rsidRPr="008F5E79">
        <w:rPr>
          <w:rFonts w:ascii="Times New Roman" w:eastAsia="Times New Roman" w:hAnsi="Times New Roman" w:cs="Times New Roman"/>
          <w:b/>
          <w:sz w:val="24"/>
          <w:szCs w:val="24"/>
        </w:rPr>
        <w:t>20. Rating test</w:t>
      </w:r>
    </w:p>
    <w:p w:rsidR="008F5E79" w:rsidRDefault="008F5E79" w:rsidP="008F5E79">
      <w:pPr>
        <w:pStyle w:val="ListParagraph"/>
        <w:spacing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xml:space="preserve"> full l</w:t>
      </w:r>
      <w:r w:rsidR="00E87C3B" w:rsidRPr="00E87C3B">
        <w:rPr>
          <w:rFonts w:ascii="Times New Roman" w:eastAsia="Times New Roman" w:hAnsi="Times New Roman" w:cs="Times New Roman"/>
          <w:sz w:val="24"/>
          <w:szCs w:val="24"/>
        </w:rPr>
        <w:t>oad endurance test shall be carried out at factory premises</w:t>
      </w:r>
      <w:r w:rsidR="006F74F1">
        <w:rPr>
          <w:rFonts w:ascii="Times New Roman" w:eastAsia="Times New Roman" w:hAnsi="Times New Roman" w:cs="Times New Roman"/>
          <w:sz w:val="24"/>
          <w:szCs w:val="24"/>
        </w:rPr>
        <w:t xml:space="preserve"> and followed by 110% load for 1</w:t>
      </w:r>
      <w:r w:rsidR="00E87C3B" w:rsidRPr="00E87C3B">
        <w:rPr>
          <w:rFonts w:ascii="Times New Roman" w:eastAsia="Times New Roman" w:hAnsi="Times New Roman" w:cs="Times New Roman"/>
          <w:sz w:val="24"/>
          <w:szCs w:val="24"/>
        </w:rPr>
        <w:t xml:space="preserve"> </w:t>
      </w:r>
      <w:proofErr w:type="spellStart"/>
      <w:r w:rsidR="00E87C3B" w:rsidRPr="00E87C3B">
        <w:rPr>
          <w:rFonts w:ascii="Times New Roman" w:eastAsia="Times New Roman" w:hAnsi="Times New Roman" w:cs="Times New Roman"/>
          <w:sz w:val="24"/>
          <w:szCs w:val="24"/>
        </w:rPr>
        <w:t>hr</w:t>
      </w:r>
      <w:proofErr w:type="spellEnd"/>
      <w:r w:rsidR="00E87C3B" w:rsidRPr="00E87C3B">
        <w:rPr>
          <w:rFonts w:ascii="Times New Roman" w:eastAsia="Times New Roman" w:hAnsi="Times New Roman" w:cs="Times New Roman"/>
          <w:sz w:val="24"/>
          <w:szCs w:val="24"/>
        </w:rPr>
        <w:t xml:space="preserve"> period. Test to ascertain the rated and transient capacities and overall efficiency of the system will be carried out at factory and with the battery backup of 60 minutes with full load at the factory. Satisfactory performance </w:t>
      </w:r>
      <w:r>
        <w:rPr>
          <w:rFonts w:ascii="Times New Roman" w:eastAsia="Times New Roman" w:hAnsi="Times New Roman" w:cs="Times New Roman"/>
          <w:sz w:val="24"/>
          <w:szCs w:val="24"/>
        </w:rPr>
        <w:t>at this stage meeting the prescri</w:t>
      </w:r>
      <w:r w:rsidR="00E87C3B" w:rsidRPr="00E87C3B">
        <w:rPr>
          <w:rFonts w:ascii="Times New Roman" w:eastAsia="Times New Roman" w:hAnsi="Times New Roman" w:cs="Times New Roman"/>
          <w:sz w:val="24"/>
          <w:szCs w:val="24"/>
        </w:rPr>
        <w:t xml:space="preserve">bed limits will only be construed as acceptance of the UPS. The quoted UPS which falls short of our prescribed minimum overall efficiency will not be accepted. </w:t>
      </w:r>
    </w:p>
    <w:p w:rsidR="00E87C3B" w:rsidRPr="00E87C3B" w:rsidRDefault="00E87C3B" w:rsidP="008F5E79">
      <w:pPr>
        <w:pStyle w:val="ListParagraph"/>
        <w:spacing w:after="240"/>
        <w:ind w:left="0"/>
        <w:jc w:val="both"/>
        <w:rPr>
          <w:rFonts w:ascii="Times New Roman" w:eastAsia="Times New Roman" w:hAnsi="Times New Roman" w:cs="Times New Roman"/>
          <w:sz w:val="24"/>
          <w:szCs w:val="24"/>
        </w:rPr>
      </w:pPr>
      <w:r w:rsidRPr="00E87C3B">
        <w:rPr>
          <w:rFonts w:ascii="Times New Roman" w:eastAsia="Times New Roman" w:hAnsi="Times New Roman" w:cs="Times New Roman"/>
          <w:sz w:val="24"/>
          <w:szCs w:val="24"/>
        </w:rPr>
        <w:t xml:space="preserve">If the full load endurance test needs to be conducted at </w:t>
      </w:r>
      <w:r w:rsidR="00543817">
        <w:rPr>
          <w:rFonts w:ascii="Times New Roman" w:eastAsia="Times New Roman" w:hAnsi="Times New Roman" w:cs="Times New Roman"/>
          <w:sz w:val="24"/>
          <w:szCs w:val="24"/>
        </w:rPr>
        <w:t xml:space="preserve">the </w:t>
      </w:r>
      <w:r w:rsidR="00361C57" w:rsidRPr="0047797D">
        <w:rPr>
          <w:rFonts w:ascii="Times New Roman" w:hAnsi="Times New Roman" w:cs="Times New Roman"/>
        </w:rPr>
        <w:t>Goa Multi-Faculty College</w:t>
      </w:r>
      <w:r w:rsidRPr="00E87C3B">
        <w:rPr>
          <w:rFonts w:ascii="Times New Roman" w:eastAsia="Times New Roman" w:hAnsi="Times New Roman" w:cs="Times New Roman"/>
          <w:sz w:val="24"/>
          <w:szCs w:val="24"/>
        </w:rPr>
        <w:t xml:space="preserve">, </w:t>
      </w:r>
      <w:proofErr w:type="gramStart"/>
      <w:r w:rsidR="004C05E1">
        <w:rPr>
          <w:rFonts w:ascii="Times New Roman" w:eastAsia="Times New Roman" w:hAnsi="Times New Roman" w:cs="Times New Roman"/>
          <w:sz w:val="24"/>
          <w:szCs w:val="24"/>
        </w:rPr>
        <w:t>than</w:t>
      </w:r>
      <w:proofErr w:type="gramEnd"/>
      <w:r w:rsidRPr="00E87C3B">
        <w:rPr>
          <w:rFonts w:ascii="Times New Roman" w:eastAsia="Times New Roman" w:hAnsi="Times New Roman" w:cs="Times New Roman"/>
          <w:sz w:val="24"/>
          <w:szCs w:val="24"/>
        </w:rPr>
        <w:t xml:space="preserve"> vendor should arrange all load banks with necessary cable arrangement along with metering (Digital </w:t>
      </w:r>
      <w:r w:rsidR="008F5E79" w:rsidRPr="00E87C3B">
        <w:rPr>
          <w:rFonts w:ascii="Times New Roman" w:eastAsia="Times New Roman" w:hAnsi="Times New Roman" w:cs="Times New Roman"/>
          <w:sz w:val="24"/>
          <w:szCs w:val="24"/>
        </w:rPr>
        <w:t>oscilloscopes</w:t>
      </w:r>
      <w:r w:rsidR="008F5E79">
        <w:rPr>
          <w:rFonts w:ascii="Times New Roman" w:eastAsia="Times New Roman" w:hAnsi="Times New Roman" w:cs="Times New Roman"/>
          <w:sz w:val="24"/>
          <w:szCs w:val="24"/>
        </w:rPr>
        <w:t>- to</w:t>
      </w:r>
      <w:r w:rsidRPr="00E87C3B">
        <w:rPr>
          <w:rFonts w:ascii="Times New Roman" w:eastAsia="Times New Roman" w:hAnsi="Times New Roman" w:cs="Times New Roman"/>
          <w:sz w:val="24"/>
          <w:szCs w:val="24"/>
        </w:rPr>
        <w:t xml:space="preserve"> find out transients and I/P &amp; O P wave forms). The cost for energy consumption during the endurance test shall be deducted in the final bill after</w:t>
      </w:r>
      <w:r w:rsidR="008F5E79">
        <w:rPr>
          <w:rFonts w:ascii="Times New Roman" w:eastAsia="Times New Roman" w:hAnsi="Times New Roman" w:cs="Times New Roman"/>
          <w:sz w:val="24"/>
          <w:szCs w:val="24"/>
        </w:rPr>
        <w:t xml:space="preserve"> due certification from the Engr-in</w:t>
      </w:r>
      <w:r w:rsidRPr="00E87C3B">
        <w:rPr>
          <w:rFonts w:ascii="Times New Roman" w:eastAsia="Times New Roman" w:hAnsi="Times New Roman" w:cs="Times New Roman"/>
          <w:sz w:val="24"/>
          <w:szCs w:val="24"/>
        </w:rPr>
        <w:t>-charge.</w:t>
      </w:r>
    </w:p>
    <w:p w:rsidR="00E87C3B" w:rsidRPr="00E87C3B" w:rsidRDefault="00E87C3B" w:rsidP="00E87C3B">
      <w:pPr>
        <w:pStyle w:val="ListParagraph"/>
        <w:spacing w:after="240"/>
        <w:jc w:val="both"/>
        <w:rPr>
          <w:rFonts w:ascii="Times New Roman" w:eastAsia="Times New Roman" w:hAnsi="Times New Roman" w:cs="Times New Roman"/>
          <w:sz w:val="24"/>
          <w:szCs w:val="24"/>
        </w:rPr>
      </w:pPr>
    </w:p>
    <w:p w:rsidR="00AE2D07" w:rsidRDefault="00AE2D07" w:rsidP="00BE6750">
      <w:pPr>
        <w:pStyle w:val="ListParagraph"/>
        <w:jc w:val="both"/>
        <w:rPr>
          <w:rFonts w:ascii="Times New Roman" w:hAnsi="Times New Roman" w:cs="Times New Roman"/>
        </w:rPr>
      </w:pPr>
    </w:p>
    <w:p w:rsidR="004C05E1" w:rsidRDefault="004C05E1" w:rsidP="00BE6750">
      <w:pPr>
        <w:pStyle w:val="ListParagraph"/>
        <w:jc w:val="both"/>
        <w:rPr>
          <w:rFonts w:ascii="Times New Roman" w:hAnsi="Times New Roman" w:cs="Times New Roman"/>
        </w:rPr>
      </w:pPr>
    </w:p>
    <w:p w:rsidR="00E40A70" w:rsidRDefault="00E40A70" w:rsidP="00BE6750">
      <w:pPr>
        <w:pStyle w:val="ListParagraph"/>
        <w:jc w:val="both"/>
        <w:rPr>
          <w:rFonts w:ascii="Times New Roman" w:hAnsi="Times New Roman" w:cs="Times New Roman"/>
        </w:rPr>
      </w:pPr>
    </w:p>
    <w:p w:rsidR="00E40A70" w:rsidRDefault="00E40A70" w:rsidP="00BE6750">
      <w:pPr>
        <w:pStyle w:val="ListParagraph"/>
        <w:jc w:val="both"/>
        <w:rPr>
          <w:rFonts w:ascii="Times New Roman" w:hAnsi="Times New Roman" w:cs="Times New Roman"/>
        </w:rPr>
      </w:pPr>
    </w:p>
    <w:p w:rsidR="00E40A70" w:rsidRDefault="00E40A70" w:rsidP="00BE6750">
      <w:pPr>
        <w:pStyle w:val="ListParagraph"/>
        <w:jc w:val="both"/>
        <w:rPr>
          <w:rFonts w:ascii="Times New Roman" w:hAnsi="Times New Roman" w:cs="Times New Roman"/>
        </w:rPr>
      </w:pPr>
    </w:p>
    <w:p w:rsidR="004C05E1" w:rsidRDefault="004C05E1" w:rsidP="00BE6750">
      <w:pPr>
        <w:pStyle w:val="ListParagraph"/>
        <w:jc w:val="both"/>
        <w:rPr>
          <w:rFonts w:ascii="Times New Roman" w:hAnsi="Times New Roman" w:cs="Times New Roman"/>
        </w:rPr>
      </w:pPr>
    </w:p>
    <w:p w:rsidR="00BE6750" w:rsidRPr="00BE6750" w:rsidRDefault="00BE6750" w:rsidP="00BE6750">
      <w:pPr>
        <w:pStyle w:val="ListParagraph"/>
        <w:jc w:val="both"/>
        <w:rPr>
          <w:rFonts w:ascii="Times New Roman" w:hAnsi="Times New Roman" w:cs="Times New Roman"/>
          <w:b/>
        </w:rPr>
      </w:pPr>
      <w:r w:rsidRPr="00BE6750">
        <w:rPr>
          <w:rFonts w:ascii="Times New Roman" w:hAnsi="Times New Roman" w:cs="Times New Roman"/>
          <w:b/>
        </w:rPr>
        <w:t>4. ELIGIBILITY AND QUALIFICATION REQUIREMENTS</w:t>
      </w:r>
    </w:p>
    <w:p w:rsidR="00BE6750" w:rsidRPr="00BE6750" w:rsidRDefault="00BE6750" w:rsidP="00BE6750">
      <w:pPr>
        <w:pStyle w:val="ListParagraph"/>
        <w:jc w:val="both"/>
        <w:rPr>
          <w:rFonts w:ascii="Times New Roman" w:hAnsi="Times New Roman" w:cs="Times New Roman"/>
        </w:rPr>
      </w:pPr>
    </w:p>
    <w:p w:rsidR="00BE6750" w:rsidRDefault="00BE6750" w:rsidP="00BE6750">
      <w:pPr>
        <w:pStyle w:val="ListParagraph"/>
        <w:jc w:val="both"/>
        <w:rPr>
          <w:rFonts w:ascii="Times New Roman" w:hAnsi="Times New Roman" w:cs="Times New Roman"/>
          <w:b/>
        </w:rPr>
      </w:pPr>
      <w:r w:rsidRPr="00BE6750">
        <w:rPr>
          <w:rFonts w:ascii="Times New Roman" w:hAnsi="Times New Roman" w:cs="Times New Roman"/>
          <w:b/>
        </w:rPr>
        <w:t>NOTE: Eligible bidders are to provide information on the qualification requirements as below in the enclosed Technical bid format. The Financial Bids of only those firms who qualify as per the Technical Bid will be opened and considered for further evaluation, for which date will be fixed separately and intimated to those bidders who qualify in the Technical Bid evaluation.</w:t>
      </w:r>
    </w:p>
    <w:p w:rsidR="00CE75AD" w:rsidRPr="00BE6750" w:rsidRDefault="00CE75AD" w:rsidP="00BE6750">
      <w:pPr>
        <w:pStyle w:val="ListParagraph"/>
        <w:jc w:val="both"/>
        <w:rPr>
          <w:rFonts w:ascii="Times New Roman" w:hAnsi="Times New Roman" w:cs="Times New Roman"/>
          <w:b/>
        </w:rPr>
      </w:pPr>
    </w:p>
    <w:p w:rsidR="00BE6750" w:rsidRPr="00BE6750" w:rsidRDefault="00BE6750" w:rsidP="00BE6750">
      <w:pPr>
        <w:pStyle w:val="ListParagraph"/>
        <w:jc w:val="both"/>
        <w:rPr>
          <w:rFonts w:ascii="Times New Roman" w:hAnsi="Times New Roman" w:cs="Times New Roman"/>
        </w:rPr>
      </w:pPr>
    </w:p>
    <w:p w:rsidR="00BE6750" w:rsidRPr="00BE6750" w:rsidRDefault="00BE6750" w:rsidP="00BE6750">
      <w:pPr>
        <w:pStyle w:val="ListParagraph"/>
        <w:jc w:val="both"/>
        <w:rPr>
          <w:rFonts w:ascii="Times New Roman" w:hAnsi="Times New Roman" w:cs="Times New Roman"/>
          <w:b/>
        </w:rPr>
      </w:pPr>
      <w:r w:rsidRPr="00BE6750">
        <w:rPr>
          <w:rFonts w:ascii="Times New Roman" w:hAnsi="Times New Roman" w:cs="Times New Roman"/>
          <w:b/>
        </w:rPr>
        <w:t>a)</w:t>
      </w:r>
      <w:r w:rsidRPr="00BE6750">
        <w:rPr>
          <w:rFonts w:ascii="Times New Roman" w:hAnsi="Times New Roman" w:cs="Times New Roman"/>
          <w:b/>
          <w:u w:val="single"/>
        </w:rPr>
        <w:t xml:space="preserve"> ELIGIBILITY CRITERIA</w:t>
      </w:r>
    </w:p>
    <w:p w:rsidR="00BE6750" w:rsidRPr="00BE6750" w:rsidRDefault="00BE6750" w:rsidP="00BE6750">
      <w:pPr>
        <w:pStyle w:val="ListParagraph"/>
        <w:jc w:val="both"/>
        <w:rPr>
          <w:rFonts w:ascii="Times New Roman" w:hAnsi="Times New Roman" w:cs="Times New Roman"/>
        </w:rPr>
      </w:pPr>
    </w:p>
    <w:p w:rsidR="00BE6750" w:rsidRPr="00BE6750" w:rsidRDefault="00BE6750" w:rsidP="00BE6750">
      <w:pPr>
        <w:pStyle w:val="ListParagraph"/>
        <w:jc w:val="both"/>
        <w:rPr>
          <w:rFonts w:ascii="Times New Roman" w:hAnsi="Times New Roman" w:cs="Times New Roman"/>
        </w:rPr>
      </w:pPr>
      <w:r w:rsidRPr="00BE6750">
        <w:rPr>
          <w:rFonts w:ascii="Times New Roman" w:hAnsi="Times New Roman" w:cs="Times New Roman"/>
        </w:rPr>
        <w:t>1. Should be a Firm/Company (Incorporated in India) having their own Service Centre installations.</w:t>
      </w:r>
    </w:p>
    <w:p w:rsidR="00BE6750" w:rsidRPr="00BE6750" w:rsidRDefault="00BE6750" w:rsidP="00BE6750">
      <w:pPr>
        <w:pStyle w:val="ListParagraph"/>
        <w:jc w:val="both"/>
        <w:rPr>
          <w:rFonts w:ascii="Times New Roman" w:hAnsi="Times New Roman" w:cs="Times New Roman"/>
        </w:rPr>
      </w:pPr>
    </w:p>
    <w:p w:rsidR="00BE6750" w:rsidRPr="00BE6750" w:rsidRDefault="00BE6750" w:rsidP="00BE6750">
      <w:pPr>
        <w:pStyle w:val="ListParagraph"/>
        <w:jc w:val="both"/>
        <w:rPr>
          <w:rFonts w:ascii="Times New Roman" w:hAnsi="Times New Roman" w:cs="Times New Roman"/>
        </w:rPr>
      </w:pPr>
      <w:r w:rsidRPr="00BE6750">
        <w:rPr>
          <w:rFonts w:ascii="Times New Roman" w:hAnsi="Times New Roman" w:cs="Times New Roman"/>
        </w:rPr>
        <w:t xml:space="preserve">2. Bidder should have a fully functional service </w:t>
      </w:r>
      <w:r w:rsidR="006F74F1" w:rsidRPr="00BE6750">
        <w:rPr>
          <w:rFonts w:ascii="Times New Roman" w:hAnsi="Times New Roman" w:cs="Times New Roman"/>
        </w:rPr>
        <w:t>center</w:t>
      </w:r>
      <w:r w:rsidRPr="00BE6750">
        <w:rPr>
          <w:rFonts w:ascii="Times New Roman" w:hAnsi="Times New Roman" w:cs="Times New Roman"/>
        </w:rPr>
        <w:t xml:space="preserve"> with spares stock for attending the breakdown calls. Details of the service </w:t>
      </w:r>
      <w:r w:rsidR="006F74F1" w:rsidRPr="00BE6750">
        <w:rPr>
          <w:rFonts w:ascii="Times New Roman" w:hAnsi="Times New Roman" w:cs="Times New Roman"/>
        </w:rPr>
        <w:t>center</w:t>
      </w:r>
      <w:r w:rsidRPr="00BE6750">
        <w:rPr>
          <w:rFonts w:ascii="Times New Roman" w:hAnsi="Times New Roman" w:cs="Times New Roman"/>
        </w:rPr>
        <w:t xml:space="preserve"> must be provided.</w:t>
      </w:r>
    </w:p>
    <w:p w:rsidR="00BE6750" w:rsidRPr="00BE6750" w:rsidRDefault="00BE6750" w:rsidP="00BE6750">
      <w:pPr>
        <w:pStyle w:val="ListParagraph"/>
        <w:jc w:val="both"/>
        <w:rPr>
          <w:rFonts w:ascii="Times New Roman" w:hAnsi="Times New Roman" w:cs="Times New Roman"/>
        </w:rPr>
      </w:pPr>
    </w:p>
    <w:p w:rsidR="00BE6750" w:rsidRPr="00BE6750" w:rsidRDefault="00BE6750" w:rsidP="00BE6750">
      <w:pPr>
        <w:pStyle w:val="ListParagraph"/>
        <w:jc w:val="both"/>
        <w:rPr>
          <w:rFonts w:ascii="Times New Roman" w:hAnsi="Times New Roman" w:cs="Times New Roman"/>
        </w:rPr>
      </w:pPr>
      <w:r w:rsidRPr="00BE6750">
        <w:rPr>
          <w:rFonts w:ascii="Times New Roman" w:hAnsi="Times New Roman" w:cs="Times New Roman"/>
        </w:rPr>
        <w:t xml:space="preserve">3. Bidder should be an established Service Centre Services provider and should have been in this business for a period not less than five years as </w:t>
      </w:r>
      <w:r w:rsidRPr="00151F48">
        <w:rPr>
          <w:rFonts w:ascii="Times New Roman" w:hAnsi="Times New Roman" w:cs="Times New Roman"/>
        </w:rPr>
        <w:t xml:space="preserve">on </w:t>
      </w:r>
      <w:r w:rsidR="00151F48" w:rsidRPr="00151F48">
        <w:rPr>
          <w:rFonts w:ascii="Times New Roman" w:hAnsi="Times New Roman" w:cs="Times New Roman"/>
        </w:rPr>
        <w:t>28.02.2022.</w:t>
      </w:r>
    </w:p>
    <w:p w:rsidR="00BE6750" w:rsidRPr="00BE6750" w:rsidRDefault="00BE6750" w:rsidP="00BE6750">
      <w:pPr>
        <w:pStyle w:val="ListParagraph"/>
        <w:jc w:val="both"/>
        <w:rPr>
          <w:rFonts w:ascii="Times New Roman" w:hAnsi="Times New Roman" w:cs="Times New Roman"/>
        </w:rPr>
      </w:pPr>
    </w:p>
    <w:p w:rsidR="00BE6750" w:rsidRPr="00BE6750" w:rsidRDefault="00BE6750" w:rsidP="00BE6750">
      <w:pPr>
        <w:pStyle w:val="ListParagraph"/>
        <w:jc w:val="both"/>
        <w:rPr>
          <w:rFonts w:ascii="Times New Roman" w:hAnsi="Times New Roman" w:cs="Times New Roman"/>
        </w:rPr>
      </w:pPr>
      <w:r w:rsidRPr="00BE6750">
        <w:rPr>
          <w:rFonts w:ascii="Times New Roman" w:hAnsi="Times New Roman" w:cs="Times New Roman"/>
        </w:rPr>
        <w:t xml:space="preserve">4. Bidder should have a minimum </w:t>
      </w:r>
      <w:proofErr w:type="gramStart"/>
      <w:r w:rsidRPr="00BE6750">
        <w:rPr>
          <w:rFonts w:ascii="Times New Roman" w:hAnsi="Times New Roman" w:cs="Times New Roman"/>
        </w:rPr>
        <w:t>5 year</w:t>
      </w:r>
      <w:proofErr w:type="gramEnd"/>
      <w:r w:rsidRPr="00BE6750">
        <w:rPr>
          <w:rFonts w:ascii="Times New Roman" w:hAnsi="Times New Roman" w:cs="Times New Roman"/>
        </w:rPr>
        <w:t xml:space="preserve"> experience in </w:t>
      </w:r>
      <w:r w:rsidRPr="00543817">
        <w:rPr>
          <w:rFonts w:ascii="Times New Roman" w:hAnsi="Times New Roman" w:cs="Times New Roman"/>
        </w:rPr>
        <w:t xml:space="preserve">the </w:t>
      </w:r>
      <w:r w:rsidR="00154508" w:rsidRPr="00543817">
        <w:rPr>
          <w:rFonts w:ascii="Times New Roman" w:hAnsi="Times New Roman" w:cs="Times New Roman"/>
        </w:rPr>
        <w:t>sales, service and distribution</w:t>
      </w:r>
      <w:r w:rsidRPr="00543817">
        <w:rPr>
          <w:rFonts w:ascii="Times New Roman" w:hAnsi="Times New Roman" w:cs="Times New Roman"/>
        </w:rPr>
        <w:t xml:space="preserve"> of</w:t>
      </w:r>
      <w:r w:rsidRPr="00BE6750">
        <w:rPr>
          <w:rFonts w:ascii="Times New Roman" w:hAnsi="Times New Roman" w:cs="Times New Roman"/>
        </w:rPr>
        <w:t xml:space="preserve"> UPS System.</w:t>
      </w:r>
    </w:p>
    <w:p w:rsidR="00BE6750" w:rsidRPr="00BE6750" w:rsidRDefault="00BE6750" w:rsidP="00BE6750">
      <w:pPr>
        <w:pStyle w:val="ListParagraph"/>
        <w:jc w:val="both"/>
        <w:rPr>
          <w:rFonts w:ascii="Times New Roman" w:hAnsi="Times New Roman" w:cs="Times New Roman"/>
        </w:rPr>
      </w:pPr>
    </w:p>
    <w:p w:rsidR="00BE6750" w:rsidRPr="00BE6750" w:rsidRDefault="00BE6750" w:rsidP="00BE6750">
      <w:pPr>
        <w:pStyle w:val="ListParagraph"/>
        <w:jc w:val="both"/>
        <w:rPr>
          <w:rFonts w:ascii="Times New Roman" w:hAnsi="Times New Roman" w:cs="Times New Roman"/>
        </w:rPr>
      </w:pPr>
      <w:r w:rsidRPr="00BE6750">
        <w:rPr>
          <w:rFonts w:ascii="Times New Roman" w:hAnsi="Times New Roman" w:cs="Times New Roman"/>
        </w:rPr>
        <w:t>5. The Bidder shall not be under a declaration of ineligibility for corrupt or fraudulent practices or blacklisted by any of the Government agencies.</w:t>
      </w:r>
    </w:p>
    <w:p w:rsidR="00BE6750" w:rsidRPr="00BE6750" w:rsidRDefault="00BE6750" w:rsidP="00BE6750">
      <w:pPr>
        <w:pStyle w:val="ListParagraph"/>
        <w:jc w:val="both"/>
        <w:rPr>
          <w:rFonts w:ascii="Times New Roman" w:hAnsi="Times New Roman" w:cs="Times New Roman"/>
        </w:rPr>
      </w:pPr>
    </w:p>
    <w:p w:rsidR="00BE6750" w:rsidRPr="00BE6750" w:rsidRDefault="00BE6750" w:rsidP="00BE6750">
      <w:pPr>
        <w:pStyle w:val="ListParagraph"/>
        <w:jc w:val="both"/>
        <w:rPr>
          <w:rFonts w:ascii="Times New Roman" w:hAnsi="Times New Roman" w:cs="Times New Roman"/>
        </w:rPr>
      </w:pPr>
      <w:r w:rsidRPr="00BE6750">
        <w:rPr>
          <w:rFonts w:ascii="Times New Roman" w:hAnsi="Times New Roman" w:cs="Times New Roman"/>
        </w:rPr>
        <w:t>6. The Bidder must have a turnover of more than Rs.</w:t>
      </w:r>
      <w:r w:rsidR="007D5391">
        <w:rPr>
          <w:rFonts w:ascii="Times New Roman" w:hAnsi="Times New Roman" w:cs="Times New Roman"/>
        </w:rPr>
        <w:t>25</w:t>
      </w:r>
      <w:r w:rsidRPr="00BE6750">
        <w:rPr>
          <w:rFonts w:ascii="Times New Roman" w:hAnsi="Times New Roman" w:cs="Times New Roman"/>
        </w:rPr>
        <w:t xml:space="preserve"> lakhs in at least one of the last three Financial Years ending on </w:t>
      </w:r>
      <w:r w:rsidR="00151F48" w:rsidRPr="00151F48">
        <w:rPr>
          <w:rFonts w:ascii="Times New Roman" w:hAnsi="Times New Roman" w:cs="Times New Roman"/>
        </w:rPr>
        <w:t>31.03.2021</w:t>
      </w:r>
    </w:p>
    <w:p w:rsidR="00BE6750" w:rsidRPr="00BE6750" w:rsidRDefault="00BE6750" w:rsidP="00BE6750">
      <w:pPr>
        <w:pStyle w:val="ListParagraph"/>
        <w:jc w:val="both"/>
        <w:rPr>
          <w:rFonts w:ascii="Times New Roman" w:hAnsi="Times New Roman" w:cs="Times New Roman"/>
        </w:rPr>
      </w:pPr>
    </w:p>
    <w:p w:rsidR="008804D3" w:rsidRDefault="001E720B" w:rsidP="00BE6750">
      <w:pPr>
        <w:pStyle w:val="ListParagraph"/>
        <w:ind w:left="0"/>
        <w:jc w:val="both"/>
        <w:rPr>
          <w:rFonts w:ascii="Times New Roman" w:hAnsi="Times New Roman" w:cs="Times New Roman"/>
          <w:b/>
        </w:rPr>
      </w:pPr>
      <w:r w:rsidRPr="001E720B">
        <w:rPr>
          <w:rFonts w:ascii="Times New Roman" w:hAnsi="Times New Roman" w:cs="Times New Roman"/>
          <w:b/>
        </w:rPr>
        <w:t>5.</w:t>
      </w:r>
      <w:r w:rsidR="00BE6750" w:rsidRPr="001E720B">
        <w:rPr>
          <w:rFonts w:ascii="Times New Roman" w:hAnsi="Times New Roman" w:cs="Times New Roman"/>
          <w:b/>
        </w:rPr>
        <w:t xml:space="preserve"> DETAILS TO BE FURNISHED AND MODE OF PRESENTATION</w:t>
      </w:r>
    </w:p>
    <w:p w:rsidR="00E6545A" w:rsidRDefault="00E6545A" w:rsidP="00BE6750">
      <w:pPr>
        <w:pStyle w:val="ListParagraph"/>
        <w:ind w:left="0"/>
        <w:jc w:val="both"/>
        <w:rPr>
          <w:rFonts w:ascii="Times New Roman" w:hAnsi="Times New Roman" w:cs="Times New Roman"/>
          <w:b/>
        </w:rPr>
      </w:pPr>
    </w:p>
    <w:p w:rsidR="008C3488" w:rsidRDefault="008C3488" w:rsidP="007D5391">
      <w:pPr>
        <w:pStyle w:val="ListParagraph"/>
        <w:numPr>
          <w:ilvl w:val="0"/>
          <w:numId w:val="21"/>
        </w:numPr>
        <w:jc w:val="both"/>
        <w:rPr>
          <w:rFonts w:ascii="Times New Roman" w:hAnsi="Times New Roman" w:cs="Times New Roman"/>
        </w:rPr>
      </w:pPr>
      <w:r w:rsidRPr="008C3488">
        <w:rPr>
          <w:rFonts w:ascii="Times New Roman" w:hAnsi="Times New Roman" w:cs="Times New Roman"/>
        </w:rPr>
        <w:t xml:space="preserve">The Tenders should contain all particulars like the name and address of the </w:t>
      </w:r>
      <w:r w:rsidR="00361C57" w:rsidRPr="008C3488">
        <w:rPr>
          <w:rFonts w:ascii="Times New Roman" w:hAnsi="Times New Roman" w:cs="Times New Roman"/>
        </w:rPr>
        <w:t>Tenderer</w:t>
      </w:r>
      <w:r w:rsidRPr="008C3488">
        <w:rPr>
          <w:rFonts w:ascii="Times New Roman" w:hAnsi="Times New Roman" w:cs="Times New Roman"/>
        </w:rPr>
        <w:t>,</w:t>
      </w:r>
    </w:p>
    <w:p w:rsidR="008C3488" w:rsidRPr="008C3488" w:rsidRDefault="008C3488" w:rsidP="007D5391">
      <w:pPr>
        <w:pStyle w:val="ListParagraph"/>
        <w:ind w:left="1080"/>
        <w:jc w:val="both"/>
        <w:rPr>
          <w:rFonts w:ascii="Times New Roman" w:hAnsi="Times New Roman" w:cs="Times New Roman"/>
        </w:rPr>
      </w:pPr>
      <w:r w:rsidRPr="008C3488">
        <w:rPr>
          <w:rFonts w:ascii="Times New Roman" w:hAnsi="Times New Roman" w:cs="Times New Roman"/>
        </w:rPr>
        <w:t>in their letter-head as mentioned in Technical Bid.</w:t>
      </w:r>
    </w:p>
    <w:p w:rsidR="008C3488" w:rsidRPr="008C3488" w:rsidRDefault="008C3488" w:rsidP="007D5391">
      <w:pPr>
        <w:pStyle w:val="ListParagraph"/>
        <w:jc w:val="both"/>
        <w:rPr>
          <w:rFonts w:ascii="Times New Roman" w:hAnsi="Times New Roman" w:cs="Times New Roman"/>
        </w:rPr>
      </w:pPr>
    </w:p>
    <w:p w:rsidR="008C3488" w:rsidRDefault="008C3488" w:rsidP="007D5391">
      <w:pPr>
        <w:pStyle w:val="ListParagraph"/>
        <w:numPr>
          <w:ilvl w:val="0"/>
          <w:numId w:val="21"/>
        </w:numPr>
        <w:jc w:val="both"/>
        <w:rPr>
          <w:rFonts w:ascii="Times New Roman" w:hAnsi="Times New Roman" w:cs="Times New Roman"/>
        </w:rPr>
      </w:pPr>
      <w:r w:rsidRPr="008C3488">
        <w:rPr>
          <w:rFonts w:ascii="Times New Roman" w:hAnsi="Times New Roman" w:cs="Times New Roman"/>
        </w:rPr>
        <w:t>The Price details must be quoted in the PRICE BID only as per format given in</w:t>
      </w:r>
      <w:r>
        <w:rPr>
          <w:rFonts w:ascii="Times New Roman" w:hAnsi="Times New Roman" w:cs="Times New Roman"/>
        </w:rPr>
        <w:t xml:space="preserve"> </w:t>
      </w:r>
      <w:r w:rsidRPr="008C3488">
        <w:rPr>
          <w:rFonts w:ascii="Times New Roman" w:hAnsi="Times New Roman" w:cs="Times New Roman"/>
        </w:rPr>
        <w:t>Annexure -VII and incomplete details on the above will be treated as non-responsive offer, and the tender is liable</w:t>
      </w:r>
      <w:r>
        <w:rPr>
          <w:rFonts w:ascii="Times New Roman" w:hAnsi="Times New Roman" w:cs="Times New Roman"/>
        </w:rPr>
        <w:t xml:space="preserve"> </w:t>
      </w:r>
      <w:r w:rsidRPr="008C3488">
        <w:rPr>
          <w:rFonts w:ascii="Times New Roman" w:hAnsi="Times New Roman" w:cs="Times New Roman"/>
        </w:rPr>
        <w:t>for rejection.</w:t>
      </w:r>
    </w:p>
    <w:p w:rsidR="008C3488" w:rsidRDefault="008C3488" w:rsidP="007D5391">
      <w:pPr>
        <w:pStyle w:val="ListParagraph"/>
        <w:ind w:left="1080"/>
        <w:jc w:val="both"/>
        <w:rPr>
          <w:rFonts w:ascii="Times New Roman" w:hAnsi="Times New Roman" w:cs="Times New Roman"/>
        </w:rPr>
      </w:pPr>
    </w:p>
    <w:p w:rsidR="008C3488" w:rsidRPr="008C3488" w:rsidRDefault="008C3488" w:rsidP="007D5391">
      <w:pPr>
        <w:pStyle w:val="ListParagraph"/>
        <w:numPr>
          <w:ilvl w:val="0"/>
          <w:numId w:val="21"/>
        </w:numPr>
        <w:jc w:val="both"/>
        <w:rPr>
          <w:rFonts w:ascii="Times New Roman" w:hAnsi="Times New Roman" w:cs="Times New Roman"/>
        </w:rPr>
      </w:pPr>
      <w:r w:rsidRPr="008C3488">
        <w:rPr>
          <w:rFonts w:ascii="Times New Roman" w:hAnsi="Times New Roman" w:cs="Times New Roman"/>
        </w:rPr>
        <w:t>The Rates should be quoted for each item as per specifications given and it should be indicated clearly both in words and Figures. The tenderer with full signature should attest any scoring or overwriting. The rate quoted should not be subjected to any price variation clauses. If there is a variation between the quote in figures and in words, then the lower amount will be taken as the correct quote. Any confusion in the price bid will make it liable for rejection by the evaluation committee.</w:t>
      </w:r>
    </w:p>
    <w:p w:rsidR="008C3488" w:rsidRPr="008C3488" w:rsidRDefault="008C3488" w:rsidP="008C3488">
      <w:pPr>
        <w:pStyle w:val="ListParagraph"/>
        <w:jc w:val="both"/>
        <w:rPr>
          <w:rFonts w:ascii="Times New Roman" w:hAnsi="Times New Roman" w:cs="Times New Roman"/>
        </w:rPr>
      </w:pPr>
    </w:p>
    <w:p w:rsidR="008C3488" w:rsidRPr="008C3488" w:rsidRDefault="008C3488" w:rsidP="008C3488">
      <w:pPr>
        <w:pStyle w:val="ListParagraph"/>
        <w:jc w:val="both"/>
        <w:rPr>
          <w:rFonts w:ascii="Times New Roman" w:hAnsi="Times New Roman" w:cs="Times New Roman"/>
        </w:rPr>
      </w:pPr>
      <w:r w:rsidRPr="008C3488">
        <w:rPr>
          <w:rFonts w:ascii="Times New Roman" w:hAnsi="Times New Roman" w:cs="Times New Roman"/>
        </w:rPr>
        <w:t>d) Leaflets and specifications of quoted items should necessarily accompany the offer.</w:t>
      </w:r>
    </w:p>
    <w:p w:rsidR="008C3488" w:rsidRPr="008C3488" w:rsidRDefault="008C3488" w:rsidP="008C3488">
      <w:pPr>
        <w:pStyle w:val="ListParagraph"/>
        <w:jc w:val="both"/>
        <w:rPr>
          <w:rFonts w:ascii="Times New Roman" w:hAnsi="Times New Roman" w:cs="Times New Roman"/>
        </w:rPr>
      </w:pPr>
    </w:p>
    <w:p w:rsidR="008C3488" w:rsidRPr="008C3488" w:rsidRDefault="008C3488" w:rsidP="008C3488">
      <w:pPr>
        <w:pStyle w:val="ListParagraph"/>
        <w:jc w:val="both"/>
        <w:rPr>
          <w:rFonts w:ascii="Times New Roman" w:hAnsi="Times New Roman" w:cs="Times New Roman"/>
        </w:rPr>
      </w:pPr>
      <w:r w:rsidRPr="008C3488">
        <w:rPr>
          <w:rFonts w:ascii="Times New Roman" w:hAnsi="Times New Roman" w:cs="Times New Roman"/>
        </w:rPr>
        <w:t xml:space="preserve">e) No extra payment on account of </w:t>
      </w:r>
      <w:r w:rsidR="00AE2D07" w:rsidRPr="008C3488">
        <w:rPr>
          <w:rFonts w:ascii="Times New Roman" w:hAnsi="Times New Roman" w:cs="Times New Roman"/>
        </w:rPr>
        <w:t>labor</w:t>
      </w:r>
      <w:r w:rsidRPr="008C3488">
        <w:rPr>
          <w:rFonts w:ascii="Times New Roman" w:hAnsi="Times New Roman" w:cs="Times New Roman"/>
        </w:rPr>
        <w:t>/tool charges etc. will be paid.</w:t>
      </w:r>
    </w:p>
    <w:p w:rsidR="008C3488" w:rsidRPr="008C3488" w:rsidRDefault="008C3488" w:rsidP="008C3488">
      <w:pPr>
        <w:pStyle w:val="ListParagraph"/>
        <w:jc w:val="both"/>
        <w:rPr>
          <w:rFonts w:ascii="Times New Roman" w:hAnsi="Times New Roman" w:cs="Times New Roman"/>
        </w:rPr>
      </w:pPr>
    </w:p>
    <w:p w:rsidR="008C3488" w:rsidRPr="008C3488" w:rsidRDefault="008C3488" w:rsidP="00EC6437">
      <w:pPr>
        <w:pStyle w:val="ListParagraph"/>
        <w:ind w:hanging="720"/>
        <w:jc w:val="both"/>
        <w:rPr>
          <w:rFonts w:ascii="Times New Roman" w:hAnsi="Times New Roman" w:cs="Times New Roman"/>
          <w:b/>
        </w:rPr>
      </w:pPr>
      <w:r w:rsidRPr="008C3488">
        <w:rPr>
          <w:rFonts w:ascii="Times New Roman" w:hAnsi="Times New Roman" w:cs="Times New Roman"/>
          <w:b/>
        </w:rPr>
        <w:t>6. OPENING OF TENDER AND EVALUATION THEREON</w:t>
      </w:r>
    </w:p>
    <w:p w:rsidR="008C3488" w:rsidRPr="008C3488" w:rsidRDefault="008C3488" w:rsidP="008C3488">
      <w:pPr>
        <w:pStyle w:val="ListParagraph"/>
        <w:jc w:val="both"/>
        <w:rPr>
          <w:rFonts w:ascii="Times New Roman" w:hAnsi="Times New Roman" w:cs="Times New Roman"/>
        </w:rPr>
      </w:pPr>
    </w:p>
    <w:p w:rsidR="008C3488" w:rsidRPr="008C3488" w:rsidRDefault="008C3488" w:rsidP="008C3488">
      <w:pPr>
        <w:pStyle w:val="ListParagraph"/>
        <w:jc w:val="both"/>
        <w:rPr>
          <w:rFonts w:ascii="Times New Roman" w:hAnsi="Times New Roman" w:cs="Times New Roman"/>
        </w:rPr>
      </w:pPr>
      <w:r w:rsidRPr="008C3488">
        <w:rPr>
          <w:rFonts w:ascii="Times New Roman" w:hAnsi="Times New Roman" w:cs="Times New Roman"/>
        </w:rPr>
        <w:t xml:space="preserve">The tenders received </w:t>
      </w:r>
      <w:r w:rsidR="00AF01F7" w:rsidRPr="00543817">
        <w:rPr>
          <w:rFonts w:ascii="Times New Roman" w:hAnsi="Times New Roman" w:cs="Times New Roman"/>
        </w:rPr>
        <w:t>as mentioned</w:t>
      </w:r>
      <w:r w:rsidR="007D5391" w:rsidRPr="00543817">
        <w:rPr>
          <w:rFonts w:ascii="Times New Roman" w:hAnsi="Times New Roman" w:cs="Times New Roman"/>
        </w:rPr>
        <w:t xml:space="preserve">, </w:t>
      </w:r>
      <w:r w:rsidRPr="008C3488">
        <w:rPr>
          <w:rFonts w:ascii="Times New Roman" w:hAnsi="Times New Roman" w:cs="Times New Roman"/>
        </w:rPr>
        <w:t xml:space="preserve">on the last day </w:t>
      </w:r>
      <w:r w:rsidR="007D5391">
        <w:rPr>
          <w:rFonts w:ascii="Times New Roman" w:hAnsi="Times New Roman" w:cs="Times New Roman"/>
        </w:rPr>
        <w:t>and tim</w:t>
      </w:r>
      <w:r w:rsidR="00543817">
        <w:rPr>
          <w:rFonts w:ascii="Times New Roman" w:hAnsi="Times New Roman" w:cs="Times New Roman"/>
        </w:rPr>
        <w:t>ing</w:t>
      </w:r>
      <w:r w:rsidR="007D5391">
        <w:rPr>
          <w:rFonts w:ascii="Times New Roman" w:hAnsi="Times New Roman" w:cs="Times New Roman"/>
        </w:rPr>
        <w:t xml:space="preserve">, </w:t>
      </w:r>
      <w:r w:rsidRPr="008C3488">
        <w:rPr>
          <w:rFonts w:ascii="Times New Roman" w:hAnsi="Times New Roman" w:cs="Times New Roman"/>
        </w:rPr>
        <w:t xml:space="preserve">as </w:t>
      </w:r>
      <w:r w:rsidR="00543817">
        <w:rPr>
          <w:rFonts w:ascii="Times New Roman" w:hAnsi="Times New Roman" w:cs="Times New Roman"/>
        </w:rPr>
        <w:t>stated</w:t>
      </w:r>
      <w:r w:rsidRPr="008C3488">
        <w:rPr>
          <w:rFonts w:ascii="Times New Roman" w:hAnsi="Times New Roman" w:cs="Times New Roman"/>
        </w:rPr>
        <w:t xml:space="preserve"> in the Tender Notice will be</w:t>
      </w:r>
      <w:r>
        <w:rPr>
          <w:rFonts w:ascii="Times New Roman" w:hAnsi="Times New Roman" w:cs="Times New Roman"/>
        </w:rPr>
        <w:t xml:space="preserve"> </w:t>
      </w:r>
      <w:r w:rsidRPr="008C3488">
        <w:rPr>
          <w:rFonts w:ascii="Times New Roman" w:hAnsi="Times New Roman" w:cs="Times New Roman"/>
        </w:rPr>
        <w:t>opened by the committee at</w:t>
      </w:r>
      <w:r w:rsidR="007D5391">
        <w:rPr>
          <w:rFonts w:ascii="Times New Roman" w:hAnsi="Times New Roman" w:cs="Times New Roman"/>
        </w:rPr>
        <w:t xml:space="preserve"> the</w:t>
      </w:r>
      <w:r w:rsidRPr="008C3488">
        <w:rPr>
          <w:rFonts w:ascii="Times New Roman" w:hAnsi="Times New Roman" w:cs="Times New Roman"/>
        </w:rPr>
        <w:t xml:space="preserve"> </w:t>
      </w:r>
      <w:r w:rsidR="00AE2D07" w:rsidRPr="0047797D">
        <w:rPr>
          <w:rFonts w:ascii="Times New Roman" w:hAnsi="Times New Roman" w:cs="Times New Roman"/>
        </w:rPr>
        <w:t>Goa Multi-Faculty College</w:t>
      </w:r>
      <w:r>
        <w:rPr>
          <w:rFonts w:ascii="Times New Roman" w:hAnsi="Times New Roman" w:cs="Times New Roman"/>
        </w:rPr>
        <w:t xml:space="preserve">, Dharbandora </w:t>
      </w:r>
      <w:r w:rsidRPr="008C3488">
        <w:rPr>
          <w:rFonts w:ascii="Times New Roman" w:hAnsi="Times New Roman" w:cs="Times New Roman"/>
        </w:rPr>
        <w:t xml:space="preserve">in the presence of such of those Tenderers or their representatives who choose to be present at the time of opening. Representatives who are attending the opening of the Tenders should bring a Letter of Authority from the Tenderer, whom they represent to identify their </w:t>
      </w:r>
      <w:proofErr w:type="spellStart"/>
      <w:r w:rsidRPr="008C3488">
        <w:rPr>
          <w:rFonts w:ascii="Times New Roman" w:hAnsi="Times New Roman" w:cs="Times New Roman"/>
        </w:rPr>
        <w:t>bonafides</w:t>
      </w:r>
      <w:proofErr w:type="spellEnd"/>
      <w:r w:rsidRPr="008C3488">
        <w:rPr>
          <w:rFonts w:ascii="Times New Roman" w:hAnsi="Times New Roman" w:cs="Times New Roman"/>
        </w:rPr>
        <w:t xml:space="preserve">. The financial bid of only those bidders who qualify in the evaluation of the technical bid will be considered and the financial bid will be opened after evaluation of technical bid, which will be announced </w:t>
      </w:r>
      <w:r w:rsidR="007D5391">
        <w:rPr>
          <w:rFonts w:ascii="Times New Roman" w:hAnsi="Times New Roman" w:cs="Times New Roman"/>
        </w:rPr>
        <w:t>l</w:t>
      </w:r>
      <w:r w:rsidRPr="008C3488">
        <w:rPr>
          <w:rFonts w:ascii="Times New Roman" w:hAnsi="Times New Roman" w:cs="Times New Roman"/>
        </w:rPr>
        <w:t>ater.</w:t>
      </w:r>
    </w:p>
    <w:p w:rsidR="008C3488" w:rsidRPr="008C3488" w:rsidRDefault="008C3488" w:rsidP="008C3488">
      <w:pPr>
        <w:pStyle w:val="ListParagraph"/>
        <w:jc w:val="both"/>
        <w:rPr>
          <w:rFonts w:ascii="Times New Roman" w:hAnsi="Times New Roman" w:cs="Times New Roman"/>
        </w:rPr>
      </w:pPr>
    </w:p>
    <w:p w:rsidR="008C3488" w:rsidRPr="00F56140" w:rsidRDefault="008C3488" w:rsidP="008C3488">
      <w:pPr>
        <w:pStyle w:val="ListParagraph"/>
        <w:numPr>
          <w:ilvl w:val="0"/>
          <w:numId w:val="22"/>
        </w:numPr>
        <w:jc w:val="both"/>
        <w:rPr>
          <w:rFonts w:ascii="Times New Roman" w:hAnsi="Times New Roman" w:cs="Times New Roman"/>
        </w:rPr>
      </w:pPr>
      <w:r w:rsidRPr="00F56140">
        <w:rPr>
          <w:rFonts w:ascii="Times New Roman" w:hAnsi="Times New Roman" w:cs="Times New Roman"/>
        </w:rPr>
        <w:t xml:space="preserve">The Tender forms issued in the name of the intending Tenderer/ firm </w:t>
      </w:r>
      <w:r w:rsidRPr="00F56140">
        <w:rPr>
          <w:rFonts w:ascii="Times New Roman" w:hAnsi="Times New Roman" w:cs="Times New Roman"/>
          <w:b/>
        </w:rPr>
        <w:t>only</w:t>
      </w:r>
      <w:r w:rsidRPr="00F56140">
        <w:rPr>
          <w:rFonts w:ascii="Times New Roman" w:hAnsi="Times New Roman" w:cs="Times New Roman"/>
        </w:rPr>
        <w:t xml:space="preserve"> should be used. If the tender form issued to others is used, such Tender will be summarily rejected.</w:t>
      </w:r>
    </w:p>
    <w:p w:rsidR="008C3488" w:rsidRPr="00F56140" w:rsidRDefault="008C3488" w:rsidP="008C3488">
      <w:pPr>
        <w:pStyle w:val="ListParagraph"/>
        <w:jc w:val="both"/>
        <w:rPr>
          <w:rFonts w:ascii="Times New Roman" w:hAnsi="Times New Roman" w:cs="Times New Roman"/>
        </w:rPr>
      </w:pPr>
    </w:p>
    <w:p w:rsidR="008C3488" w:rsidRPr="00D11328" w:rsidRDefault="008C3488" w:rsidP="008C3488">
      <w:pPr>
        <w:pStyle w:val="ListParagraph"/>
        <w:numPr>
          <w:ilvl w:val="0"/>
          <w:numId w:val="22"/>
        </w:numPr>
        <w:jc w:val="both"/>
        <w:rPr>
          <w:rFonts w:ascii="Times New Roman" w:hAnsi="Times New Roman" w:cs="Times New Roman"/>
        </w:rPr>
      </w:pPr>
      <w:r w:rsidRPr="00D11328">
        <w:rPr>
          <w:rFonts w:ascii="Times New Roman" w:hAnsi="Times New Roman" w:cs="Times New Roman"/>
        </w:rPr>
        <w:t xml:space="preserve">The Tenderers are </w:t>
      </w:r>
      <w:r w:rsidRPr="00D11328">
        <w:rPr>
          <w:rFonts w:ascii="Times New Roman" w:hAnsi="Times New Roman" w:cs="Times New Roman"/>
          <w:b/>
        </w:rPr>
        <w:t>advised</w:t>
      </w:r>
      <w:r w:rsidRPr="00D11328">
        <w:rPr>
          <w:rFonts w:ascii="Times New Roman" w:hAnsi="Times New Roman" w:cs="Times New Roman"/>
        </w:rPr>
        <w:t xml:space="preserve"> to go through all the terms and conditions carefully. Reporting</w:t>
      </w:r>
      <w:r w:rsidR="00500E74">
        <w:rPr>
          <w:rFonts w:ascii="Times New Roman" w:hAnsi="Times New Roman" w:cs="Times New Roman"/>
        </w:rPr>
        <w:t xml:space="preserve"> of </w:t>
      </w:r>
      <w:r w:rsidR="007D5391" w:rsidRPr="00D11328">
        <w:rPr>
          <w:rFonts w:ascii="Times New Roman" w:hAnsi="Times New Roman" w:cs="Times New Roman"/>
        </w:rPr>
        <w:t>request</w:t>
      </w:r>
      <w:r w:rsidRPr="00D11328">
        <w:rPr>
          <w:rFonts w:ascii="Times New Roman" w:hAnsi="Times New Roman" w:cs="Times New Roman"/>
        </w:rPr>
        <w:t xml:space="preserve"> </w:t>
      </w:r>
      <w:r w:rsidR="00500E74">
        <w:rPr>
          <w:rFonts w:ascii="Times New Roman" w:hAnsi="Times New Roman" w:cs="Times New Roman"/>
        </w:rPr>
        <w:t xml:space="preserve">for </w:t>
      </w:r>
      <w:r w:rsidRPr="00D11328">
        <w:rPr>
          <w:rFonts w:ascii="Times New Roman" w:hAnsi="Times New Roman" w:cs="Times New Roman"/>
        </w:rPr>
        <w:t>any corrections or alteration, etc.., after submitting the tender, will not be entertained.</w:t>
      </w:r>
    </w:p>
    <w:p w:rsidR="008C3488" w:rsidRPr="008C3488" w:rsidRDefault="008C3488" w:rsidP="008C3488">
      <w:pPr>
        <w:pStyle w:val="ListParagraph"/>
        <w:rPr>
          <w:rFonts w:ascii="Times New Roman" w:hAnsi="Times New Roman" w:cs="Times New Roman"/>
        </w:rPr>
      </w:pPr>
    </w:p>
    <w:p w:rsidR="008C3488" w:rsidRDefault="008C3488" w:rsidP="008C3488">
      <w:pPr>
        <w:pStyle w:val="ListParagraph"/>
        <w:numPr>
          <w:ilvl w:val="0"/>
          <w:numId w:val="22"/>
        </w:numPr>
        <w:jc w:val="both"/>
        <w:rPr>
          <w:rFonts w:ascii="Times New Roman" w:hAnsi="Times New Roman" w:cs="Times New Roman"/>
        </w:rPr>
      </w:pPr>
      <w:r>
        <w:rPr>
          <w:rFonts w:ascii="Times New Roman" w:hAnsi="Times New Roman" w:cs="Times New Roman"/>
        </w:rPr>
        <w:t xml:space="preserve">The Chairman, </w:t>
      </w:r>
      <w:r w:rsidR="00361C57" w:rsidRPr="0047797D">
        <w:rPr>
          <w:rFonts w:ascii="Times New Roman" w:hAnsi="Times New Roman" w:cs="Times New Roman"/>
        </w:rPr>
        <w:t>Goa Multi-Faculty College</w:t>
      </w:r>
      <w:r>
        <w:rPr>
          <w:rFonts w:ascii="Times New Roman" w:hAnsi="Times New Roman" w:cs="Times New Roman"/>
        </w:rPr>
        <w:t>, Dharbandora</w:t>
      </w:r>
      <w:r w:rsidRPr="008C3488">
        <w:rPr>
          <w:rFonts w:ascii="Times New Roman" w:hAnsi="Times New Roman" w:cs="Times New Roman"/>
        </w:rPr>
        <w:t xml:space="preserve"> reserves the right to accept the whole tender or any part thereof or reject all the tenders, if the interests of </w:t>
      </w:r>
      <w:r w:rsidR="00361C57" w:rsidRPr="0047797D">
        <w:rPr>
          <w:rFonts w:ascii="Times New Roman" w:hAnsi="Times New Roman" w:cs="Times New Roman"/>
        </w:rPr>
        <w:t>Goa Multi-Faculty College</w:t>
      </w:r>
      <w:r>
        <w:rPr>
          <w:rFonts w:ascii="Times New Roman" w:hAnsi="Times New Roman" w:cs="Times New Roman"/>
        </w:rPr>
        <w:t xml:space="preserve"> </w:t>
      </w:r>
      <w:r w:rsidRPr="008C3488">
        <w:rPr>
          <w:rFonts w:ascii="Times New Roman" w:hAnsi="Times New Roman" w:cs="Times New Roman"/>
        </w:rPr>
        <w:t>so require, without assigning any reasons whatsoever and to waive any minor discrepancy in the tenders received.</w:t>
      </w:r>
    </w:p>
    <w:p w:rsidR="008C3488" w:rsidRPr="008C3488" w:rsidRDefault="008C3488" w:rsidP="008C3488">
      <w:pPr>
        <w:pStyle w:val="ListParagraph"/>
        <w:rPr>
          <w:rFonts w:ascii="Times New Roman" w:hAnsi="Times New Roman" w:cs="Times New Roman"/>
        </w:rPr>
      </w:pPr>
    </w:p>
    <w:p w:rsidR="00BC7C84" w:rsidRPr="00BC7C84" w:rsidRDefault="008C3488" w:rsidP="00EC6437">
      <w:pPr>
        <w:pStyle w:val="ListParagraph"/>
        <w:numPr>
          <w:ilvl w:val="0"/>
          <w:numId w:val="22"/>
        </w:numPr>
        <w:ind w:left="1134" w:hanging="425"/>
        <w:jc w:val="both"/>
        <w:rPr>
          <w:rFonts w:ascii="Times New Roman" w:hAnsi="Times New Roman" w:cs="Times New Roman"/>
        </w:rPr>
      </w:pPr>
      <w:r w:rsidRPr="008C3488">
        <w:rPr>
          <w:rFonts w:ascii="Times New Roman" w:hAnsi="Times New Roman" w:cs="Times New Roman"/>
        </w:rPr>
        <w:t>If the successful Tenderer fails to execute the agreement and / or deposit the required security Deposit within the time specified or withdraws the tender after intimation of the acceptance of the tender or fails to comply with the conditions above or owing to any other reason, tenderer is unable to execute the contract, the Earnest Money Deposit /Security amount deposited by tenderer, will be forfeited along with liability for a</w:t>
      </w:r>
      <w:r w:rsidR="006F74F1">
        <w:rPr>
          <w:rFonts w:ascii="Times New Roman" w:hAnsi="Times New Roman" w:cs="Times New Roman"/>
        </w:rPr>
        <w:t xml:space="preserve">ll damages sustained by the </w:t>
      </w:r>
      <w:r w:rsidR="006F74F1" w:rsidRPr="0047797D">
        <w:rPr>
          <w:rFonts w:ascii="Times New Roman" w:hAnsi="Times New Roman" w:cs="Times New Roman"/>
        </w:rPr>
        <w:t>Goa Multi-Faculty College</w:t>
      </w:r>
      <w:r w:rsidRPr="008C3488">
        <w:rPr>
          <w:rFonts w:ascii="Times New Roman" w:hAnsi="Times New Roman" w:cs="Times New Roman"/>
        </w:rPr>
        <w:t xml:space="preserve"> by reasons of such breach including the liability to pay any difference between the rates accepted by tenderer and those</w:t>
      </w:r>
      <w:r>
        <w:rPr>
          <w:rFonts w:ascii="Times New Roman" w:hAnsi="Times New Roman" w:cs="Times New Roman"/>
        </w:rPr>
        <w:t xml:space="preserve"> </w:t>
      </w:r>
      <w:r w:rsidRPr="008C3488">
        <w:rPr>
          <w:rFonts w:ascii="Times New Roman" w:hAnsi="Times New Roman" w:cs="Times New Roman"/>
        </w:rPr>
        <w:t xml:space="preserve">ultimately paid by the </w:t>
      </w:r>
      <w:r w:rsidR="00361C57" w:rsidRPr="0047797D">
        <w:rPr>
          <w:rFonts w:ascii="Times New Roman" w:hAnsi="Times New Roman" w:cs="Times New Roman"/>
        </w:rPr>
        <w:t>Goa Multi-Faculty College</w:t>
      </w:r>
      <w:r w:rsidRPr="008C3488">
        <w:rPr>
          <w:rFonts w:ascii="Times New Roman" w:hAnsi="Times New Roman" w:cs="Times New Roman"/>
        </w:rPr>
        <w:t xml:space="preserve"> for t</w:t>
      </w:r>
      <w:r w:rsidR="00361C57">
        <w:rPr>
          <w:rFonts w:ascii="Times New Roman" w:hAnsi="Times New Roman" w:cs="Times New Roman"/>
        </w:rPr>
        <w:t>he Supply and Installation of 15</w:t>
      </w:r>
      <w:r w:rsidRPr="008C3488">
        <w:rPr>
          <w:rFonts w:ascii="Times New Roman" w:hAnsi="Times New Roman" w:cs="Times New Roman"/>
        </w:rPr>
        <w:t xml:space="preserve"> KVA On-line UPS System i.e. Notional loss suffered by the </w:t>
      </w:r>
      <w:r w:rsidR="00361C57" w:rsidRPr="0047797D">
        <w:rPr>
          <w:rFonts w:ascii="Times New Roman" w:hAnsi="Times New Roman" w:cs="Times New Roman"/>
        </w:rPr>
        <w:t>Goa Multi-Faculty College</w:t>
      </w:r>
      <w:r w:rsidRPr="008C3488">
        <w:rPr>
          <w:rFonts w:ascii="Times New Roman" w:hAnsi="Times New Roman" w:cs="Times New Roman"/>
        </w:rPr>
        <w:t>, such damages, shall be</w:t>
      </w:r>
      <w:r w:rsidR="00BC7C84">
        <w:rPr>
          <w:rFonts w:ascii="Times New Roman" w:hAnsi="Times New Roman" w:cs="Times New Roman"/>
        </w:rPr>
        <w:t xml:space="preserve"> </w:t>
      </w:r>
      <w:r w:rsidR="00BC7C84" w:rsidRPr="00BC7C84">
        <w:rPr>
          <w:rFonts w:ascii="Times New Roman" w:hAnsi="Times New Roman" w:cs="Times New Roman"/>
        </w:rPr>
        <w:t xml:space="preserve">assessed by the </w:t>
      </w:r>
      <w:r w:rsidR="00BC7C84">
        <w:rPr>
          <w:rFonts w:ascii="Times New Roman" w:hAnsi="Times New Roman" w:cs="Times New Roman"/>
        </w:rPr>
        <w:t xml:space="preserve">Chairman, </w:t>
      </w:r>
      <w:r w:rsidR="00361C57" w:rsidRPr="0047797D">
        <w:rPr>
          <w:rFonts w:ascii="Times New Roman" w:hAnsi="Times New Roman" w:cs="Times New Roman"/>
        </w:rPr>
        <w:t>Goa Multi-Faculty College</w:t>
      </w:r>
      <w:r w:rsidR="00BC7C84">
        <w:rPr>
          <w:rFonts w:ascii="Times New Roman" w:hAnsi="Times New Roman" w:cs="Times New Roman"/>
        </w:rPr>
        <w:t>, Dharbandora - Goa</w:t>
      </w:r>
      <w:r w:rsidR="00BC7C84" w:rsidRPr="00BC7C84">
        <w:rPr>
          <w:rFonts w:ascii="Times New Roman" w:hAnsi="Times New Roman" w:cs="Times New Roman"/>
        </w:rPr>
        <w:t xml:space="preserve"> whose decision is final</w:t>
      </w:r>
      <w:r w:rsidR="0087461D">
        <w:rPr>
          <w:rFonts w:ascii="Times New Roman" w:hAnsi="Times New Roman" w:cs="Times New Roman"/>
        </w:rPr>
        <w:t xml:space="preserve"> and binding</w:t>
      </w:r>
      <w:r w:rsidR="00BC7C84" w:rsidRPr="00BC7C84">
        <w:rPr>
          <w:rFonts w:ascii="Times New Roman" w:hAnsi="Times New Roman" w:cs="Times New Roman"/>
        </w:rPr>
        <w:t xml:space="preserve"> and the amount assessed is recoverable</w:t>
      </w:r>
      <w:r w:rsidR="0087461D">
        <w:rPr>
          <w:rFonts w:ascii="Times New Roman" w:hAnsi="Times New Roman" w:cs="Times New Roman"/>
        </w:rPr>
        <w:t xml:space="preserve"> from the firm and can be </w:t>
      </w:r>
      <w:proofErr w:type="spellStart"/>
      <w:r w:rsidR="0087461D">
        <w:rPr>
          <w:rFonts w:ascii="Times New Roman" w:hAnsi="Times New Roman" w:cs="Times New Roman"/>
        </w:rPr>
        <w:t>pro</w:t>
      </w:r>
      <w:r w:rsidR="00500E74">
        <w:rPr>
          <w:rFonts w:ascii="Times New Roman" w:hAnsi="Times New Roman" w:cs="Times New Roman"/>
        </w:rPr>
        <w:t>ceded</w:t>
      </w:r>
      <w:proofErr w:type="spellEnd"/>
      <w:r w:rsidR="0087461D">
        <w:rPr>
          <w:rFonts w:ascii="Times New Roman" w:hAnsi="Times New Roman" w:cs="Times New Roman"/>
        </w:rPr>
        <w:t xml:space="preserve"> to recover the amount</w:t>
      </w:r>
      <w:r w:rsidR="00BC7C84" w:rsidRPr="00BC7C84">
        <w:rPr>
          <w:rFonts w:ascii="Times New Roman" w:hAnsi="Times New Roman" w:cs="Times New Roman"/>
        </w:rPr>
        <w:t xml:space="preserve"> by </w:t>
      </w:r>
      <w:r w:rsidR="00500E74">
        <w:rPr>
          <w:rFonts w:ascii="Times New Roman" w:hAnsi="Times New Roman" w:cs="Times New Roman"/>
        </w:rPr>
        <w:t>approaching appropriate authorities</w:t>
      </w:r>
      <w:r w:rsidR="00BC7C84" w:rsidRPr="00BC7C84">
        <w:rPr>
          <w:rFonts w:ascii="Times New Roman" w:hAnsi="Times New Roman" w:cs="Times New Roman"/>
        </w:rPr>
        <w:t xml:space="preserve"> under the suitable law.</w:t>
      </w:r>
    </w:p>
    <w:p w:rsidR="00BC7C84" w:rsidRPr="00BC7C84" w:rsidRDefault="00BC7C84" w:rsidP="00BC7C84">
      <w:pPr>
        <w:pStyle w:val="ListParagraph"/>
        <w:jc w:val="both"/>
        <w:rPr>
          <w:rFonts w:ascii="Times New Roman" w:hAnsi="Times New Roman" w:cs="Times New Roman"/>
          <w:b/>
        </w:rPr>
      </w:pPr>
    </w:p>
    <w:p w:rsidR="00BC7C84" w:rsidRPr="00BC7C84" w:rsidRDefault="00BC7C84" w:rsidP="00BC7C84">
      <w:pPr>
        <w:pStyle w:val="ListParagraph"/>
        <w:ind w:hanging="720"/>
        <w:jc w:val="both"/>
        <w:rPr>
          <w:rFonts w:ascii="Times New Roman" w:hAnsi="Times New Roman" w:cs="Times New Roman"/>
          <w:b/>
        </w:rPr>
      </w:pPr>
      <w:r w:rsidRPr="00BC7C84">
        <w:rPr>
          <w:rFonts w:ascii="Times New Roman" w:hAnsi="Times New Roman" w:cs="Times New Roman"/>
          <w:b/>
        </w:rPr>
        <w:t>7. ACCEPTANCE OF TENDER</w:t>
      </w:r>
    </w:p>
    <w:p w:rsidR="00BC7C84" w:rsidRPr="00BC7C84" w:rsidRDefault="00BC7C84" w:rsidP="00BC7C84">
      <w:pPr>
        <w:pStyle w:val="ListParagraph"/>
        <w:jc w:val="both"/>
        <w:rPr>
          <w:rFonts w:ascii="Times New Roman" w:hAnsi="Times New Roman" w:cs="Times New Roman"/>
        </w:rPr>
      </w:pPr>
    </w:p>
    <w:p w:rsidR="00BC7C84" w:rsidRPr="00BC7C84" w:rsidRDefault="00BC7C84" w:rsidP="00BC7C84">
      <w:pPr>
        <w:pStyle w:val="ListParagraph"/>
        <w:ind w:left="0"/>
        <w:jc w:val="both"/>
        <w:rPr>
          <w:rFonts w:ascii="Times New Roman" w:hAnsi="Times New Roman" w:cs="Times New Roman"/>
        </w:rPr>
      </w:pPr>
      <w:r w:rsidRPr="00BC7C84">
        <w:rPr>
          <w:rFonts w:ascii="Times New Roman" w:hAnsi="Times New Roman" w:cs="Times New Roman"/>
        </w:rPr>
        <w:t xml:space="preserve">On receipt of the approval from </w:t>
      </w:r>
      <w:r w:rsidR="00AF01F7" w:rsidRPr="00AF01F7">
        <w:rPr>
          <w:rFonts w:ascii="Times New Roman" w:hAnsi="Times New Roman" w:cs="Times New Roman"/>
        </w:rPr>
        <w:t>Chairman</w:t>
      </w:r>
      <w:r w:rsidRPr="00BC7C84">
        <w:rPr>
          <w:rFonts w:ascii="Times New Roman" w:hAnsi="Times New Roman" w:cs="Times New Roman"/>
        </w:rPr>
        <w:t>, the purchase order will be issued to the successful tenderer (lowest one) by the</w:t>
      </w:r>
      <w:r>
        <w:rPr>
          <w:rFonts w:ascii="Times New Roman" w:hAnsi="Times New Roman" w:cs="Times New Roman"/>
        </w:rPr>
        <w:t xml:space="preserve"> Chairman, </w:t>
      </w:r>
      <w:r w:rsidR="00595F35">
        <w:rPr>
          <w:rFonts w:ascii="Times New Roman" w:hAnsi="Times New Roman" w:cs="Times New Roman"/>
        </w:rPr>
        <w:t xml:space="preserve">the </w:t>
      </w:r>
      <w:r w:rsidR="00361C57" w:rsidRPr="0047797D">
        <w:rPr>
          <w:rFonts w:ascii="Times New Roman" w:hAnsi="Times New Roman" w:cs="Times New Roman"/>
        </w:rPr>
        <w:t>Goa Multi-Faculty College</w:t>
      </w:r>
      <w:r>
        <w:rPr>
          <w:rFonts w:ascii="Times New Roman" w:hAnsi="Times New Roman" w:cs="Times New Roman"/>
        </w:rPr>
        <w:t>, Dharbandora - Goa</w:t>
      </w:r>
      <w:r w:rsidRPr="00BC7C84">
        <w:rPr>
          <w:rFonts w:ascii="Times New Roman" w:hAnsi="Times New Roman" w:cs="Times New Roman"/>
        </w:rPr>
        <w:t>.</w:t>
      </w:r>
    </w:p>
    <w:p w:rsidR="00BC7C84" w:rsidRPr="00BC7C84" w:rsidRDefault="00BC7C84" w:rsidP="00BC7C84">
      <w:pPr>
        <w:pStyle w:val="ListParagraph"/>
        <w:jc w:val="both"/>
        <w:rPr>
          <w:rFonts w:ascii="Times New Roman" w:hAnsi="Times New Roman" w:cs="Times New Roman"/>
        </w:rPr>
      </w:pPr>
    </w:p>
    <w:p w:rsidR="00BC7C84" w:rsidRPr="00E5399E" w:rsidRDefault="00BC7C84" w:rsidP="00E5399E">
      <w:pPr>
        <w:pStyle w:val="ListParagraph"/>
        <w:ind w:left="0"/>
        <w:jc w:val="both"/>
        <w:rPr>
          <w:rFonts w:ascii="Times New Roman" w:hAnsi="Times New Roman" w:cs="Times New Roman"/>
          <w:b/>
        </w:rPr>
      </w:pPr>
      <w:r w:rsidRPr="00E5399E">
        <w:rPr>
          <w:rFonts w:ascii="Times New Roman" w:hAnsi="Times New Roman" w:cs="Times New Roman"/>
          <w:b/>
        </w:rPr>
        <w:t>8. FORFEITURE OF EARNEST MONEY DEPOSIT</w:t>
      </w:r>
    </w:p>
    <w:p w:rsidR="00BC7C84" w:rsidRPr="00BC7C84" w:rsidRDefault="00BC7C84" w:rsidP="00BC7C84">
      <w:pPr>
        <w:pStyle w:val="ListParagraph"/>
        <w:jc w:val="both"/>
        <w:rPr>
          <w:rFonts w:ascii="Times New Roman" w:hAnsi="Times New Roman" w:cs="Times New Roman"/>
        </w:rPr>
      </w:pPr>
    </w:p>
    <w:p w:rsidR="00FA3D43" w:rsidRDefault="00BC7C84" w:rsidP="00FA3D43">
      <w:pPr>
        <w:pStyle w:val="ListParagraph"/>
        <w:ind w:left="0"/>
        <w:jc w:val="both"/>
        <w:rPr>
          <w:rFonts w:ascii="Times New Roman" w:hAnsi="Times New Roman" w:cs="Times New Roman"/>
        </w:rPr>
      </w:pPr>
      <w:r w:rsidRPr="00BC7C84">
        <w:rPr>
          <w:rFonts w:ascii="Times New Roman" w:hAnsi="Times New Roman" w:cs="Times New Roman"/>
        </w:rPr>
        <w:t>If the Successful Tenderer (referred as “Tenderer”) fails to act according to the tender conditions or backs</w:t>
      </w:r>
      <w:r w:rsidR="00FA3D43">
        <w:rPr>
          <w:rFonts w:ascii="Times New Roman" w:hAnsi="Times New Roman" w:cs="Times New Roman"/>
        </w:rPr>
        <w:t xml:space="preserve"> </w:t>
      </w:r>
      <w:r w:rsidRPr="00BC7C84">
        <w:rPr>
          <w:rFonts w:ascii="Times New Roman" w:hAnsi="Times New Roman" w:cs="Times New Roman"/>
        </w:rPr>
        <w:t>out after the tender has been accepted, the Earnest Money will be</w:t>
      </w:r>
      <w:r w:rsidR="00FA3D43">
        <w:rPr>
          <w:rFonts w:ascii="Times New Roman" w:hAnsi="Times New Roman" w:cs="Times New Roman"/>
        </w:rPr>
        <w:t xml:space="preserve"> </w:t>
      </w:r>
      <w:r w:rsidRPr="00FA3D43">
        <w:rPr>
          <w:rFonts w:ascii="Times New Roman" w:hAnsi="Times New Roman" w:cs="Times New Roman"/>
        </w:rPr>
        <w:t>forfeited by</w:t>
      </w:r>
      <w:r w:rsidR="00FA3D43">
        <w:rPr>
          <w:rFonts w:ascii="Times New Roman" w:hAnsi="Times New Roman" w:cs="Times New Roman"/>
        </w:rPr>
        <w:t xml:space="preserve"> </w:t>
      </w:r>
      <w:r w:rsidR="00361C57" w:rsidRPr="0047797D">
        <w:rPr>
          <w:rFonts w:ascii="Times New Roman" w:hAnsi="Times New Roman" w:cs="Times New Roman"/>
        </w:rPr>
        <w:t>Goa Multi-Faculty College</w:t>
      </w:r>
      <w:r w:rsidR="00FA3D43">
        <w:rPr>
          <w:rFonts w:ascii="Times New Roman" w:hAnsi="Times New Roman" w:cs="Times New Roman"/>
        </w:rPr>
        <w:t>, Dharbandora - Goa</w:t>
      </w:r>
      <w:r w:rsidRPr="00FA3D43">
        <w:rPr>
          <w:rFonts w:ascii="Times New Roman" w:hAnsi="Times New Roman" w:cs="Times New Roman"/>
        </w:rPr>
        <w:t xml:space="preserve">. </w:t>
      </w:r>
    </w:p>
    <w:p w:rsidR="00FA3D43" w:rsidRDefault="00FA3D43" w:rsidP="00FA3D43">
      <w:pPr>
        <w:pStyle w:val="ListParagraph"/>
        <w:ind w:left="0"/>
        <w:jc w:val="both"/>
        <w:rPr>
          <w:rFonts w:ascii="Times New Roman" w:hAnsi="Times New Roman" w:cs="Times New Roman"/>
        </w:rPr>
      </w:pPr>
    </w:p>
    <w:p w:rsidR="00BC7C84" w:rsidRPr="00FA3D43" w:rsidRDefault="00BC7C84" w:rsidP="00FA3D43">
      <w:pPr>
        <w:pStyle w:val="ListParagraph"/>
        <w:ind w:left="0"/>
        <w:jc w:val="both"/>
        <w:rPr>
          <w:rFonts w:ascii="Times New Roman" w:hAnsi="Times New Roman" w:cs="Times New Roman"/>
          <w:b/>
        </w:rPr>
      </w:pPr>
      <w:r w:rsidRPr="00FA3D43">
        <w:rPr>
          <w:rFonts w:ascii="Times New Roman" w:hAnsi="Times New Roman" w:cs="Times New Roman"/>
          <w:b/>
        </w:rPr>
        <w:t>9. RELEASE OF PURCHASE ORDER</w:t>
      </w:r>
    </w:p>
    <w:p w:rsidR="00BC7C84" w:rsidRPr="00BC7C84" w:rsidRDefault="00BC7C84" w:rsidP="00BC7C84">
      <w:pPr>
        <w:pStyle w:val="ListParagraph"/>
        <w:jc w:val="both"/>
        <w:rPr>
          <w:rFonts w:ascii="Times New Roman" w:hAnsi="Times New Roman" w:cs="Times New Roman"/>
        </w:rPr>
      </w:pPr>
    </w:p>
    <w:p w:rsidR="00EF0BBB" w:rsidRDefault="00BC7C84" w:rsidP="00EF0BBB">
      <w:pPr>
        <w:pStyle w:val="ListParagraph"/>
        <w:numPr>
          <w:ilvl w:val="0"/>
          <w:numId w:val="23"/>
        </w:numPr>
        <w:ind w:left="426" w:hanging="426"/>
        <w:jc w:val="both"/>
        <w:rPr>
          <w:rFonts w:ascii="Times New Roman" w:hAnsi="Times New Roman" w:cs="Times New Roman"/>
        </w:rPr>
      </w:pPr>
      <w:r w:rsidRPr="00BC7C84">
        <w:rPr>
          <w:rFonts w:ascii="Times New Roman" w:hAnsi="Times New Roman" w:cs="Times New Roman"/>
        </w:rPr>
        <w:t xml:space="preserve">It is not binding on the part of the </w:t>
      </w:r>
      <w:r w:rsidR="00FA3D43">
        <w:rPr>
          <w:rFonts w:ascii="Times New Roman" w:hAnsi="Times New Roman" w:cs="Times New Roman"/>
        </w:rPr>
        <w:t xml:space="preserve">Chairman, </w:t>
      </w:r>
      <w:r w:rsidR="00361C57" w:rsidRPr="0047797D">
        <w:rPr>
          <w:rFonts w:ascii="Times New Roman" w:hAnsi="Times New Roman" w:cs="Times New Roman"/>
        </w:rPr>
        <w:t>Goa Multi-Faculty College</w:t>
      </w:r>
      <w:r w:rsidR="00FA3D43">
        <w:rPr>
          <w:rFonts w:ascii="Times New Roman" w:hAnsi="Times New Roman" w:cs="Times New Roman"/>
        </w:rPr>
        <w:t>, Dharbandora - Goa</w:t>
      </w:r>
      <w:r w:rsidR="00FA3D43" w:rsidRPr="00BC7C84">
        <w:rPr>
          <w:rFonts w:ascii="Times New Roman" w:hAnsi="Times New Roman" w:cs="Times New Roman"/>
        </w:rPr>
        <w:t xml:space="preserve"> </w:t>
      </w:r>
      <w:r w:rsidRPr="00BC7C84">
        <w:rPr>
          <w:rFonts w:ascii="Times New Roman" w:hAnsi="Times New Roman" w:cs="Times New Roman"/>
        </w:rPr>
        <w:t>to accept the lowest or a</w:t>
      </w:r>
      <w:r w:rsidR="00FA3D43">
        <w:rPr>
          <w:rFonts w:ascii="Times New Roman" w:hAnsi="Times New Roman" w:cs="Times New Roman"/>
        </w:rPr>
        <w:t>ny other tender and the Chairman</w:t>
      </w:r>
      <w:r w:rsidRPr="00BC7C84">
        <w:rPr>
          <w:rFonts w:ascii="Times New Roman" w:hAnsi="Times New Roman" w:cs="Times New Roman"/>
        </w:rPr>
        <w:t xml:space="preserve"> reserves the right to reject or accept any tender fully or partly or retender without assigning any reason. The </w:t>
      </w:r>
      <w:r w:rsidR="00FA3D43">
        <w:rPr>
          <w:rFonts w:ascii="Times New Roman" w:hAnsi="Times New Roman" w:cs="Times New Roman"/>
        </w:rPr>
        <w:t xml:space="preserve">Chairman, </w:t>
      </w:r>
      <w:r w:rsidR="00361C57" w:rsidRPr="0047797D">
        <w:rPr>
          <w:rFonts w:ascii="Times New Roman" w:hAnsi="Times New Roman" w:cs="Times New Roman"/>
        </w:rPr>
        <w:t>Goa Multi-Faculty College</w:t>
      </w:r>
      <w:r w:rsidR="00FA3D43">
        <w:rPr>
          <w:rFonts w:ascii="Times New Roman" w:hAnsi="Times New Roman" w:cs="Times New Roman"/>
        </w:rPr>
        <w:t xml:space="preserve">, Dharbandora - </w:t>
      </w:r>
      <w:r w:rsidR="00EC6437">
        <w:rPr>
          <w:rFonts w:ascii="Times New Roman" w:hAnsi="Times New Roman" w:cs="Times New Roman"/>
        </w:rPr>
        <w:t>Goa</w:t>
      </w:r>
      <w:r w:rsidR="00EC6437" w:rsidRPr="00BC7C84">
        <w:rPr>
          <w:rFonts w:ascii="Times New Roman" w:hAnsi="Times New Roman" w:cs="Times New Roman"/>
        </w:rPr>
        <w:t xml:space="preserve"> </w:t>
      </w:r>
      <w:r w:rsidR="00EC6437">
        <w:rPr>
          <w:rFonts w:ascii="Times New Roman" w:hAnsi="Times New Roman" w:cs="Times New Roman"/>
        </w:rPr>
        <w:t>reserves</w:t>
      </w:r>
      <w:r w:rsidRPr="00BC7C84">
        <w:rPr>
          <w:rFonts w:ascii="Times New Roman" w:hAnsi="Times New Roman" w:cs="Times New Roman"/>
        </w:rPr>
        <w:t xml:space="preserve"> the right to accept and place the supply orders to the successful tender/</w:t>
      </w:r>
      <w:r w:rsidRPr="00FA3D43">
        <w:rPr>
          <w:rFonts w:ascii="Times New Roman" w:hAnsi="Times New Roman" w:cs="Times New Roman"/>
        </w:rPr>
        <w:t>tenderer.</w:t>
      </w:r>
    </w:p>
    <w:p w:rsidR="00EF0BBB" w:rsidRDefault="00EF0BBB" w:rsidP="00EF0BBB">
      <w:pPr>
        <w:pStyle w:val="ListParagraph"/>
        <w:ind w:left="426"/>
        <w:jc w:val="both"/>
        <w:rPr>
          <w:rFonts w:ascii="Times New Roman" w:hAnsi="Times New Roman" w:cs="Times New Roman"/>
        </w:rPr>
      </w:pPr>
    </w:p>
    <w:p w:rsidR="00EF0BBB" w:rsidRDefault="00BC7C84" w:rsidP="00EF0BBB">
      <w:pPr>
        <w:pStyle w:val="ListParagraph"/>
        <w:numPr>
          <w:ilvl w:val="0"/>
          <w:numId w:val="23"/>
        </w:numPr>
        <w:ind w:left="426" w:hanging="426"/>
        <w:jc w:val="both"/>
        <w:rPr>
          <w:rFonts w:ascii="Times New Roman" w:hAnsi="Times New Roman" w:cs="Times New Roman"/>
        </w:rPr>
      </w:pPr>
      <w:r w:rsidRPr="00EF0BBB">
        <w:rPr>
          <w:rFonts w:ascii="Times New Roman" w:hAnsi="Times New Roman" w:cs="Times New Roman"/>
        </w:rPr>
        <w:t>The</w:t>
      </w:r>
      <w:r w:rsidR="00EF0BBB">
        <w:rPr>
          <w:rFonts w:ascii="Times New Roman" w:hAnsi="Times New Roman" w:cs="Times New Roman"/>
        </w:rPr>
        <w:t xml:space="preserve"> Chairman, </w:t>
      </w:r>
      <w:r w:rsidR="00361C57" w:rsidRPr="0047797D">
        <w:rPr>
          <w:rFonts w:ascii="Times New Roman" w:hAnsi="Times New Roman" w:cs="Times New Roman"/>
        </w:rPr>
        <w:t>Goa Multi-Faculty College</w:t>
      </w:r>
      <w:r w:rsidR="00EF0BBB">
        <w:rPr>
          <w:rFonts w:ascii="Times New Roman" w:hAnsi="Times New Roman" w:cs="Times New Roman"/>
        </w:rPr>
        <w:t xml:space="preserve">, Dharbandora </w:t>
      </w:r>
      <w:r w:rsidRPr="00EF0BBB">
        <w:rPr>
          <w:rFonts w:ascii="Times New Roman" w:hAnsi="Times New Roman" w:cs="Times New Roman"/>
        </w:rPr>
        <w:t>also reserves the right to relax or waive any of the tender conditions and reject the tender if any one of the conditions enumerated above,</w:t>
      </w:r>
      <w:r w:rsidR="00EF0BBB">
        <w:rPr>
          <w:rFonts w:ascii="Times New Roman" w:hAnsi="Times New Roman" w:cs="Times New Roman"/>
        </w:rPr>
        <w:t xml:space="preserve"> </w:t>
      </w:r>
      <w:r w:rsidRPr="00EF0BBB">
        <w:rPr>
          <w:rFonts w:ascii="Times New Roman" w:hAnsi="Times New Roman" w:cs="Times New Roman"/>
        </w:rPr>
        <w:t>is violated or the tenderer gives any counter condition.</w:t>
      </w:r>
    </w:p>
    <w:p w:rsidR="00EF0BBB" w:rsidRPr="00EF0BBB" w:rsidRDefault="00EF0BBB" w:rsidP="00EF0BBB">
      <w:pPr>
        <w:pStyle w:val="ListParagraph"/>
        <w:rPr>
          <w:rFonts w:ascii="Times New Roman" w:hAnsi="Times New Roman" w:cs="Times New Roman"/>
        </w:rPr>
      </w:pPr>
    </w:p>
    <w:p w:rsidR="00BC7C84" w:rsidRPr="00EF0BBB" w:rsidRDefault="00BC7C84" w:rsidP="00EF0BBB">
      <w:pPr>
        <w:pStyle w:val="ListParagraph"/>
        <w:numPr>
          <w:ilvl w:val="0"/>
          <w:numId w:val="23"/>
        </w:numPr>
        <w:ind w:left="426" w:hanging="426"/>
        <w:jc w:val="both"/>
        <w:rPr>
          <w:rFonts w:ascii="Times New Roman" w:hAnsi="Times New Roman" w:cs="Times New Roman"/>
        </w:rPr>
      </w:pPr>
      <w:r w:rsidRPr="00EF0BBB">
        <w:rPr>
          <w:rFonts w:ascii="Times New Roman" w:hAnsi="Times New Roman" w:cs="Times New Roman"/>
        </w:rPr>
        <w:t>On receipt of the security deposit remitt</w:t>
      </w:r>
      <w:r w:rsidR="00EF0BBB">
        <w:rPr>
          <w:rFonts w:ascii="Times New Roman" w:hAnsi="Times New Roman" w:cs="Times New Roman"/>
        </w:rPr>
        <w:t xml:space="preserve">ance as in the Tender Document, </w:t>
      </w:r>
      <w:r w:rsidR="00CE36D7">
        <w:rPr>
          <w:rFonts w:ascii="Times New Roman" w:hAnsi="Times New Roman" w:cs="Times New Roman"/>
        </w:rPr>
        <w:t xml:space="preserve">the </w:t>
      </w:r>
      <w:r w:rsidR="00361C57" w:rsidRPr="0047797D">
        <w:rPr>
          <w:rFonts w:ascii="Times New Roman" w:hAnsi="Times New Roman" w:cs="Times New Roman"/>
        </w:rPr>
        <w:t>Goa Multi-Faculty College</w:t>
      </w:r>
      <w:r w:rsidR="00EF0BBB">
        <w:rPr>
          <w:rFonts w:ascii="Times New Roman" w:hAnsi="Times New Roman" w:cs="Times New Roman"/>
        </w:rPr>
        <w:t>, Dharbandora</w:t>
      </w:r>
      <w:r w:rsidRPr="00EF0BBB">
        <w:rPr>
          <w:rFonts w:ascii="Times New Roman" w:hAnsi="Times New Roman" w:cs="Times New Roman"/>
        </w:rPr>
        <w:t xml:space="preserve"> will release the formal purchase order to the Tenderer.</w:t>
      </w:r>
    </w:p>
    <w:p w:rsidR="00BC7C84" w:rsidRPr="00BC7C84" w:rsidRDefault="00BC7C84" w:rsidP="00BC7C84">
      <w:pPr>
        <w:pStyle w:val="ListParagraph"/>
        <w:jc w:val="both"/>
        <w:rPr>
          <w:rFonts w:ascii="Times New Roman" w:hAnsi="Times New Roman" w:cs="Times New Roman"/>
        </w:rPr>
      </w:pPr>
    </w:p>
    <w:p w:rsidR="009F2380" w:rsidRPr="009F2380" w:rsidRDefault="00CF73C7" w:rsidP="009F2380">
      <w:pPr>
        <w:ind w:left="720" w:hanging="720"/>
        <w:jc w:val="both"/>
        <w:rPr>
          <w:rFonts w:ascii="Times New Roman" w:hAnsi="Times New Roman" w:cs="Times New Roman"/>
          <w:b/>
          <w:bCs/>
        </w:rPr>
      </w:pPr>
      <w:r>
        <w:rPr>
          <w:rFonts w:ascii="Times New Roman" w:hAnsi="Times New Roman" w:cs="Times New Roman"/>
          <w:b/>
          <w:bCs/>
        </w:rPr>
        <w:t>11</w:t>
      </w:r>
      <w:r w:rsidR="009F2380">
        <w:rPr>
          <w:rFonts w:ascii="Times New Roman" w:hAnsi="Times New Roman" w:cs="Times New Roman"/>
          <w:b/>
          <w:bCs/>
        </w:rPr>
        <w:t xml:space="preserve">. </w:t>
      </w:r>
      <w:r w:rsidR="009F2380" w:rsidRPr="009F2380">
        <w:rPr>
          <w:rFonts w:ascii="Times New Roman" w:hAnsi="Times New Roman" w:cs="Times New Roman"/>
          <w:b/>
          <w:bCs/>
        </w:rPr>
        <w:t>EXECUTION OF PURCHASE ORDER</w:t>
      </w:r>
    </w:p>
    <w:p w:rsidR="00BC7C84" w:rsidRPr="009F2380" w:rsidRDefault="00BC7C84" w:rsidP="00CF73C7">
      <w:pPr>
        <w:pStyle w:val="ListParagraph"/>
        <w:ind w:left="426"/>
        <w:jc w:val="both"/>
        <w:rPr>
          <w:rFonts w:ascii="Times New Roman" w:hAnsi="Times New Roman" w:cs="Times New Roman"/>
          <w:b/>
          <w:bCs/>
        </w:rPr>
      </w:pPr>
      <w:r w:rsidRPr="009F2380">
        <w:rPr>
          <w:rFonts w:ascii="Times New Roman" w:hAnsi="Times New Roman" w:cs="Times New Roman"/>
        </w:rPr>
        <w:t xml:space="preserve">The tenderer should nominate and intimate to </w:t>
      </w:r>
      <w:r w:rsidR="00CE36D7">
        <w:rPr>
          <w:rFonts w:ascii="Times New Roman" w:hAnsi="Times New Roman" w:cs="Times New Roman"/>
        </w:rPr>
        <w:t xml:space="preserve">the </w:t>
      </w:r>
      <w:r w:rsidR="00361C57" w:rsidRPr="0047797D">
        <w:rPr>
          <w:rFonts w:ascii="Times New Roman" w:hAnsi="Times New Roman" w:cs="Times New Roman"/>
        </w:rPr>
        <w:t>Goa Multi-Faculty College</w:t>
      </w:r>
      <w:r w:rsidR="00EF0BBB" w:rsidRPr="009F2380">
        <w:rPr>
          <w:rFonts w:ascii="Times New Roman" w:hAnsi="Times New Roman" w:cs="Times New Roman"/>
        </w:rPr>
        <w:t xml:space="preserve">, Dharbandora </w:t>
      </w:r>
      <w:r w:rsidRPr="009F2380">
        <w:rPr>
          <w:rFonts w:ascii="Times New Roman" w:hAnsi="Times New Roman" w:cs="Times New Roman"/>
        </w:rPr>
        <w:t>his authorized representative specifically to hand</w:t>
      </w:r>
      <w:r w:rsidR="00EF0BBB" w:rsidRPr="009F2380">
        <w:rPr>
          <w:rFonts w:ascii="Times New Roman" w:hAnsi="Times New Roman" w:cs="Times New Roman"/>
        </w:rPr>
        <w:t xml:space="preserve">le the purchase order from </w:t>
      </w:r>
      <w:r w:rsidR="00CE36D7">
        <w:rPr>
          <w:rFonts w:ascii="Times New Roman" w:hAnsi="Times New Roman" w:cs="Times New Roman"/>
        </w:rPr>
        <w:t xml:space="preserve">the </w:t>
      </w:r>
      <w:r w:rsidR="00361C57" w:rsidRPr="0047797D">
        <w:rPr>
          <w:rFonts w:ascii="Times New Roman" w:hAnsi="Times New Roman" w:cs="Times New Roman"/>
        </w:rPr>
        <w:t>Goa Multi-Faculty College</w:t>
      </w:r>
      <w:r w:rsidRPr="009F2380">
        <w:rPr>
          <w:rFonts w:ascii="Times New Roman" w:hAnsi="Times New Roman" w:cs="Times New Roman"/>
        </w:rPr>
        <w:t xml:space="preserve"> and ensure that he fully familiarizes himself with the terms and conditions of the Tender Purchase Order and the Guidelines, and is responsible to effectively execute the Pu</w:t>
      </w:r>
      <w:r w:rsidR="00EF0BBB" w:rsidRPr="009F2380">
        <w:rPr>
          <w:rFonts w:ascii="Times New Roman" w:hAnsi="Times New Roman" w:cs="Times New Roman"/>
        </w:rPr>
        <w:t xml:space="preserve">rchase Order complying with all </w:t>
      </w:r>
      <w:r w:rsidRPr="009F2380">
        <w:rPr>
          <w:rFonts w:ascii="Times New Roman" w:hAnsi="Times New Roman" w:cs="Times New Roman"/>
        </w:rPr>
        <w:t>the terms and conditions.</w:t>
      </w:r>
    </w:p>
    <w:p w:rsidR="00BC7C84" w:rsidRDefault="00BC7C84" w:rsidP="00BC7C84">
      <w:pPr>
        <w:pStyle w:val="ListParagraph"/>
        <w:jc w:val="both"/>
        <w:rPr>
          <w:rFonts w:ascii="Times New Roman" w:hAnsi="Times New Roman" w:cs="Times New Roman"/>
        </w:rPr>
      </w:pPr>
    </w:p>
    <w:p w:rsidR="00CE75AD" w:rsidRDefault="00CE75AD" w:rsidP="00BC7C84">
      <w:pPr>
        <w:pStyle w:val="ListParagraph"/>
        <w:jc w:val="both"/>
        <w:rPr>
          <w:rFonts w:ascii="Times New Roman" w:hAnsi="Times New Roman" w:cs="Times New Roman"/>
        </w:rPr>
      </w:pPr>
    </w:p>
    <w:p w:rsidR="00CE75AD" w:rsidRPr="00BC7C84" w:rsidRDefault="00CE75AD" w:rsidP="00BC7C84">
      <w:pPr>
        <w:pStyle w:val="ListParagraph"/>
        <w:jc w:val="both"/>
        <w:rPr>
          <w:rFonts w:ascii="Times New Roman" w:hAnsi="Times New Roman" w:cs="Times New Roman"/>
        </w:rPr>
      </w:pPr>
    </w:p>
    <w:p w:rsidR="00EC2715" w:rsidRPr="00EC2715" w:rsidRDefault="00BC7C84" w:rsidP="00CF73C7">
      <w:pPr>
        <w:pStyle w:val="ListParagraph"/>
        <w:ind w:hanging="720"/>
        <w:jc w:val="both"/>
        <w:rPr>
          <w:rFonts w:ascii="Times New Roman" w:hAnsi="Times New Roman" w:cs="Times New Roman"/>
          <w:b/>
          <w:bCs/>
        </w:rPr>
      </w:pPr>
      <w:r w:rsidRPr="00EC2715">
        <w:rPr>
          <w:rFonts w:ascii="Times New Roman" w:hAnsi="Times New Roman" w:cs="Times New Roman"/>
          <w:b/>
          <w:bCs/>
        </w:rPr>
        <w:t>12. DELIVERY</w:t>
      </w:r>
    </w:p>
    <w:p w:rsidR="00BC7C84" w:rsidRPr="00EC2715" w:rsidRDefault="00BC7C84" w:rsidP="00EC2715">
      <w:pPr>
        <w:pStyle w:val="ListParagraph"/>
        <w:jc w:val="both"/>
        <w:rPr>
          <w:rFonts w:ascii="Times New Roman" w:hAnsi="Times New Roman" w:cs="Times New Roman"/>
        </w:rPr>
      </w:pPr>
      <w:r w:rsidRPr="00EC2715">
        <w:rPr>
          <w:rFonts w:ascii="Times New Roman" w:hAnsi="Times New Roman" w:cs="Times New Roman"/>
        </w:rPr>
        <w:t xml:space="preserve">a) The item should be delivered to </w:t>
      </w:r>
      <w:r w:rsidR="00CE36D7">
        <w:rPr>
          <w:rFonts w:ascii="Times New Roman" w:hAnsi="Times New Roman" w:cs="Times New Roman"/>
        </w:rPr>
        <w:t xml:space="preserve">the </w:t>
      </w:r>
      <w:r w:rsidR="00361C57" w:rsidRPr="0047797D">
        <w:rPr>
          <w:rFonts w:ascii="Times New Roman" w:hAnsi="Times New Roman" w:cs="Times New Roman"/>
        </w:rPr>
        <w:t>Goa Multi-Faculty College</w:t>
      </w:r>
      <w:r w:rsidR="002C64CA">
        <w:rPr>
          <w:rFonts w:ascii="Times New Roman" w:hAnsi="Times New Roman" w:cs="Times New Roman"/>
        </w:rPr>
        <w:t xml:space="preserve">, Dharbandora </w:t>
      </w:r>
      <w:r w:rsidRPr="00EC2715">
        <w:rPr>
          <w:rFonts w:ascii="Times New Roman" w:hAnsi="Times New Roman" w:cs="Times New Roman"/>
        </w:rPr>
        <w:t>within 45 days from date of receipt of purchase order.</w:t>
      </w:r>
    </w:p>
    <w:p w:rsidR="00BC7C84" w:rsidRPr="00BC7C84" w:rsidRDefault="00BC7C84" w:rsidP="00BC7C84">
      <w:pPr>
        <w:pStyle w:val="ListParagraph"/>
        <w:jc w:val="both"/>
        <w:rPr>
          <w:rFonts w:ascii="Times New Roman" w:hAnsi="Times New Roman" w:cs="Times New Roman"/>
        </w:rPr>
      </w:pPr>
    </w:p>
    <w:p w:rsidR="00BC7C84" w:rsidRPr="007B6E30" w:rsidRDefault="00BC7C84" w:rsidP="007B6E30">
      <w:pPr>
        <w:pStyle w:val="ListParagraph"/>
        <w:jc w:val="both"/>
        <w:rPr>
          <w:rFonts w:ascii="Times New Roman" w:hAnsi="Times New Roman" w:cs="Times New Roman"/>
        </w:rPr>
      </w:pPr>
      <w:r w:rsidRPr="00BC7C84">
        <w:rPr>
          <w:rFonts w:ascii="Times New Roman" w:hAnsi="Times New Roman" w:cs="Times New Roman"/>
        </w:rPr>
        <w:t>b) The delivery schedule should be adhered to strictly. If the tenderer fails to complete the supply within the time stipulated, the order for t</w:t>
      </w:r>
      <w:r w:rsidR="00361C57">
        <w:rPr>
          <w:rFonts w:ascii="Times New Roman" w:hAnsi="Times New Roman" w:cs="Times New Roman"/>
        </w:rPr>
        <w:t>he Supply and Installation of 15</w:t>
      </w:r>
      <w:r w:rsidRPr="00BC7C84">
        <w:rPr>
          <w:rFonts w:ascii="Times New Roman" w:hAnsi="Times New Roman" w:cs="Times New Roman"/>
        </w:rPr>
        <w:t xml:space="preserve"> KVA UPS System will be liable to be cancelled. In such a case, the</w:t>
      </w:r>
      <w:r w:rsidR="007B6E30">
        <w:rPr>
          <w:rFonts w:ascii="Times New Roman" w:hAnsi="Times New Roman" w:cs="Times New Roman"/>
        </w:rPr>
        <w:t xml:space="preserve"> </w:t>
      </w:r>
      <w:r w:rsidRPr="007B6E30">
        <w:rPr>
          <w:rFonts w:ascii="Times New Roman" w:hAnsi="Times New Roman" w:cs="Times New Roman"/>
        </w:rPr>
        <w:t>Security Deposit will be forfeited.</w:t>
      </w:r>
    </w:p>
    <w:p w:rsidR="00BC7C84" w:rsidRPr="00BC7C84" w:rsidRDefault="00BC7C84" w:rsidP="00BC7C84">
      <w:pPr>
        <w:pStyle w:val="ListParagraph"/>
        <w:jc w:val="both"/>
        <w:rPr>
          <w:rFonts w:ascii="Times New Roman" w:hAnsi="Times New Roman" w:cs="Times New Roman"/>
        </w:rPr>
      </w:pPr>
    </w:p>
    <w:p w:rsidR="00BC7C84" w:rsidRPr="007B6E30" w:rsidRDefault="00BC7C84" w:rsidP="007B6E30">
      <w:pPr>
        <w:pStyle w:val="ListParagraph"/>
        <w:jc w:val="both"/>
        <w:rPr>
          <w:rFonts w:ascii="Times New Roman" w:hAnsi="Times New Roman" w:cs="Times New Roman"/>
        </w:rPr>
      </w:pPr>
      <w:r w:rsidRPr="00BC7C84">
        <w:rPr>
          <w:rFonts w:ascii="Times New Roman" w:hAnsi="Times New Roman" w:cs="Times New Roman"/>
        </w:rPr>
        <w:t>c) In order to take care of the situation arising out of the failure of the tenderer to supply as per the schedule and quality and norms, the orders placed with such tenderer will</w:t>
      </w:r>
      <w:r w:rsidR="007B6E30">
        <w:rPr>
          <w:rFonts w:ascii="Times New Roman" w:hAnsi="Times New Roman" w:cs="Times New Roman"/>
        </w:rPr>
        <w:t xml:space="preserve"> </w:t>
      </w:r>
      <w:r w:rsidRPr="007B6E30">
        <w:rPr>
          <w:rFonts w:ascii="Times New Roman" w:hAnsi="Times New Roman" w:cs="Times New Roman"/>
        </w:rPr>
        <w:t>be cancelled with sufficient cause.</w:t>
      </w:r>
    </w:p>
    <w:p w:rsidR="00BC7C84" w:rsidRDefault="00BC7C84" w:rsidP="00BC7C84">
      <w:pPr>
        <w:pStyle w:val="ListParagraph"/>
        <w:ind w:left="0"/>
        <w:jc w:val="both"/>
        <w:rPr>
          <w:rFonts w:ascii="Times New Roman" w:hAnsi="Times New Roman" w:cs="Times New Roman"/>
        </w:rPr>
      </w:pPr>
    </w:p>
    <w:p w:rsidR="00AE2D07" w:rsidRDefault="00EC2715" w:rsidP="00065019">
      <w:pPr>
        <w:pStyle w:val="ListParagraph"/>
        <w:numPr>
          <w:ilvl w:val="0"/>
          <w:numId w:val="21"/>
        </w:numPr>
        <w:ind w:left="851" w:hanging="131"/>
        <w:jc w:val="both"/>
        <w:rPr>
          <w:rFonts w:ascii="Times New Roman" w:hAnsi="Times New Roman" w:cs="Times New Roman"/>
        </w:rPr>
      </w:pPr>
      <w:r w:rsidRPr="00EC2715">
        <w:rPr>
          <w:rFonts w:ascii="Times New Roman" w:hAnsi="Times New Roman" w:cs="Times New Roman"/>
        </w:rPr>
        <w:t xml:space="preserve">Delivery of goods shall be made by the tenderer personally at </w:t>
      </w:r>
      <w:r w:rsidR="00361C57" w:rsidRPr="0047797D">
        <w:rPr>
          <w:rFonts w:ascii="Times New Roman" w:hAnsi="Times New Roman" w:cs="Times New Roman"/>
        </w:rPr>
        <w:t>Goa Multi-Faculty College</w:t>
      </w:r>
      <w:r>
        <w:rPr>
          <w:rFonts w:ascii="Times New Roman" w:hAnsi="Times New Roman" w:cs="Times New Roman"/>
        </w:rPr>
        <w:t xml:space="preserve">, Dharbandora – Goa </w:t>
      </w:r>
      <w:r w:rsidR="00836F9B">
        <w:rPr>
          <w:rFonts w:ascii="Times New Roman" w:hAnsi="Times New Roman" w:cs="Times New Roman"/>
        </w:rPr>
        <w:t xml:space="preserve">in </w:t>
      </w:r>
      <w:r w:rsidRPr="00EC2715">
        <w:rPr>
          <w:rFonts w:ascii="Times New Roman" w:hAnsi="Times New Roman" w:cs="Times New Roman"/>
        </w:rPr>
        <w:t xml:space="preserve">accordance with the terms specified by </w:t>
      </w:r>
      <w:r w:rsidR="00361C57" w:rsidRPr="0047797D">
        <w:rPr>
          <w:rFonts w:ascii="Times New Roman" w:hAnsi="Times New Roman" w:cs="Times New Roman"/>
        </w:rPr>
        <w:t>Goa Multi-Faculty College</w:t>
      </w:r>
      <w:r>
        <w:rPr>
          <w:rFonts w:ascii="Times New Roman" w:hAnsi="Times New Roman" w:cs="Times New Roman"/>
        </w:rPr>
        <w:t>, Dharbandora – Goa</w:t>
      </w:r>
      <w:r w:rsidRPr="00EC2715">
        <w:rPr>
          <w:rFonts w:ascii="Times New Roman" w:hAnsi="Times New Roman" w:cs="Times New Roman"/>
        </w:rPr>
        <w:t>.</w:t>
      </w:r>
    </w:p>
    <w:p w:rsidR="00EC2715" w:rsidRPr="00AE2D07" w:rsidRDefault="00AE2D07" w:rsidP="00065019">
      <w:pPr>
        <w:ind w:left="720" w:hanging="720"/>
        <w:jc w:val="both"/>
        <w:rPr>
          <w:rFonts w:ascii="Times New Roman" w:hAnsi="Times New Roman" w:cs="Times New Roman"/>
        </w:rPr>
      </w:pPr>
      <w:r>
        <w:rPr>
          <w:rFonts w:ascii="Times New Roman" w:hAnsi="Times New Roman" w:cs="Times New Roman"/>
          <w:b/>
          <w:bCs/>
        </w:rPr>
        <w:t>13.</w:t>
      </w:r>
      <w:r w:rsidR="00EC2715" w:rsidRPr="00AE2D07">
        <w:rPr>
          <w:rFonts w:ascii="Times New Roman" w:hAnsi="Times New Roman" w:cs="Times New Roman"/>
          <w:b/>
          <w:bCs/>
        </w:rPr>
        <w:t xml:space="preserve"> PAYMENT TERMS </w:t>
      </w:r>
    </w:p>
    <w:p w:rsidR="00EC2715" w:rsidRPr="00BE0446" w:rsidRDefault="00EC2715" w:rsidP="00836F9B">
      <w:pPr>
        <w:pStyle w:val="ListParagraph"/>
        <w:jc w:val="both"/>
        <w:rPr>
          <w:rFonts w:ascii="Times New Roman" w:hAnsi="Times New Roman" w:cs="Times New Roman"/>
        </w:rPr>
      </w:pPr>
      <w:r w:rsidRPr="00EC2715">
        <w:rPr>
          <w:rFonts w:ascii="Times New Roman" w:hAnsi="Times New Roman" w:cs="Times New Roman"/>
        </w:rPr>
        <w:t xml:space="preserve">Payment will be </w:t>
      </w:r>
      <w:r w:rsidRPr="00AD1170">
        <w:rPr>
          <w:rFonts w:ascii="Times New Roman" w:hAnsi="Times New Roman" w:cs="Times New Roman"/>
        </w:rPr>
        <w:t>made within 45 days after satisfacto</w:t>
      </w:r>
      <w:r w:rsidR="00361C57" w:rsidRPr="00AD1170">
        <w:rPr>
          <w:rFonts w:ascii="Times New Roman" w:hAnsi="Times New Roman" w:cs="Times New Roman"/>
        </w:rPr>
        <w:t xml:space="preserve">ry supply/installation </w:t>
      </w:r>
      <w:r w:rsidR="0037493C">
        <w:rPr>
          <w:rFonts w:ascii="Times New Roman" w:hAnsi="Times New Roman" w:cs="Times New Roman"/>
        </w:rPr>
        <w:t xml:space="preserve">and fully functional of entire work </w:t>
      </w:r>
      <w:r w:rsidR="00361C57" w:rsidRPr="00AD1170">
        <w:rPr>
          <w:rFonts w:ascii="Times New Roman" w:hAnsi="Times New Roman" w:cs="Times New Roman"/>
        </w:rPr>
        <w:t>of the 15</w:t>
      </w:r>
      <w:r w:rsidRPr="00AD1170">
        <w:rPr>
          <w:rFonts w:ascii="Times New Roman" w:hAnsi="Times New Roman" w:cs="Times New Roman"/>
        </w:rPr>
        <w:t xml:space="preserve"> KVA</w:t>
      </w:r>
      <w:r w:rsidR="00BE0446" w:rsidRPr="00AD1170">
        <w:rPr>
          <w:rFonts w:ascii="Times New Roman" w:hAnsi="Times New Roman" w:cs="Times New Roman"/>
        </w:rPr>
        <w:t xml:space="preserve"> </w:t>
      </w:r>
      <w:r w:rsidRPr="00AD1170">
        <w:rPr>
          <w:rFonts w:ascii="Times New Roman" w:hAnsi="Times New Roman" w:cs="Times New Roman"/>
        </w:rPr>
        <w:t>On-line UPS System</w:t>
      </w:r>
      <w:r w:rsidR="00CE36D7" w:rsidRPr="00AD1170">
        <w:rPr>
          <w:rFonts w:ascii="Times New Roman" w:hAnsi="Times New Roman" w:cs="Times New Roman"/>
        </w:rPr>
        <w:t xml:space="preserve"> and submission of certificate by the firm to this effect.</w:t>
      </w:r>
    </w:p>
    <w:p w:rsidR="00EC2715" w:rsidRPr="00EC2715" w:rsidRDefault="00EC2715" w:rsidP="00836F9B">
      <w:pPr>
        <w:pStyle w:val="ListParagraph"/>
        <w:jc w:val="both"/>
        <w:rPr>
          <w:rFonts w:ascii="Times New Roman" w:hAnsi="Times New Roman" w:cs="Times New Roman"/>
        </w:rPr>
      </w:pPr>
    </w:p>
    <w:p w:rsidR="00EC2715" w:rsidRPr="00BE0446" w:rsidRDefault="00AE2D07" w:rsidP="00065019">
      <w:pPr>
        <w:pStyle w:val="ListParagraph"/>
        <w:ind w:hanging="720"/>
        <w:jc w:val="both"/>
        <w:rPr>
          <w:rFonts w:ascii="Times New Roman" w:hAnsi="Times New Roman" w:cs="Times New Roman"/>
          <w:b/>
          <w:bCs/>
        </w:rPr>
      </w:pPr>
      <w:r>
        <w:rPr>
          <w:rFonts w:ascii="Times New Roman" w:hAnsi="Times New Roman" w:cs="Times New Roman"/>
          <w:b/>
          <w:bCs/>
        </w:rPr>
        <w:t>14</w:t>
      </w:r>
      <w:r w:rsidR="00EC2715" w:rsidRPr="00BE0446">
        <w:rPr>
          <w:rFonts w:ascii="Times New Roman" w:hAnsi="Times New Roman" w:cs="Times New Roman"/>
          <w:b/>
          <w:bCs/>
        </w:rPr>
        <w:t>. PENALTY</w:t>
      </w:r>
    </w:p>
    <w:p w:rsidR="00EC2715" w:rsidRPr="0006236E" w:rsidRDefault="00EC2715" w:rsidP="00836F9B">
      <w:pPr>
        <w:pStyle w:val="ListParagraph"/>
        <w:jc w:val="both"/>
        <w:rPr>
          <w:rFonts w:ascii="Times New Roman" w:hAnsi="Times New Roman" w:cs="Times New Roman"/>
        </w:rPr>
      </w:pPr>
      <w:r w:rsidRPr="00EC2715">
        <w:rPr>
          <w:rFonts w:ascii="Times New Roman" w:hAnsi="Times New Roman" w:cs="Times New Roman"/>
        </w:rPr>
        <w:t xml:space="preserve">In the event of failure of the successful tenderer to deliver the system within the stipulated time, without prejudice to other remedies under the contract a penalty equivalent to 0.5% (Half Percent) of the value of delayed goods will be levied per week with a maximum of 5% of the contract value. If requested by the tenderer, it is the discretion of the </w:t>
      </w:r>
      <w:r w:rsidR="000B5DD3">
        <w:rPr>
          <w:rFonts w:ascii="Times New Roman" w:hAnsi="Times New Roman" w:cs="Times New Roman"/>
          <w:color w:val="222222"/>
          <w:shd w:val="clear" w:color="auto" w:fill="FFFFFF"/>
        </w:rPr>
        <w:t>Goa Multi-Faculty College, Dharbandora – Goa</w:t>
      </w:r>
      <w:r w:rsidR="000B5DD3">
        <w:rPr>
          <w:rFonts w:ascii="Times New Roman" w:hAnsi="Times New Roman" w:cs="Times New Roman"/>
        </w:rPr>
        <w:t xml:space="preserve"> </w:t>
      </w:r>
      <w:r w:rsidRPr="00EC2715">
        <w:rPr>
          <w:rFonts w:ascii="Times New Roman" w:hAnsi="Times New Roman" w:cs="Times New Roman"/>
        </w:rPr>
        <w:t>to grant extension of time with penalty/without penalty and to purchase the stock from any other source at the prevailing market rate at the risk and responsibility of the successful tenderer and to cla</w:t>
      </w:r>
      <w:r w:rsidR="00BE0446">
        <w:rPr>
          <w:rFonts w:ascii="Times New Roman" w:hAnsi="Times New Roman" w:cs="Times New Roman"/>
        </w:rPr>
        <w:t xml:space="preserve">im any loss sustained by </w:t>
      </w:r>
      <w:r w:rsidR="000B5DD3">
        <w:rPr>
          <w:rFonts w:ascii="Times New Roman" w:hAnsi="Times New Roman" w:cs="Times New Roman"/>
          <w:color w:val="222222"/>
          <w:shd w:val="clear" w:color="auto" w:fill="FFFFFF"/>
        </w:rPr>
        <w:t>Goa Multi-Faculty College, Dharbandora - Goa</w:t>
      </w:r>
      <w:r w:rsidR="000B5DD3" w:rsidRPr="00853935">
        <w:rPr>
          <w:rFonts w:ascii="Times New Roman" w:hAnsi="Times New Roman" w:cs="Times New Roman"/>
          <w:color w:val="222222"/>
          <w:shd w:val="clear" w:color="auto" w:fill="FFFFFF"/>
        </w:rPr>
        <w:t xml:space="preserve"> </w:t>
      </w:r>
      <w:r w:rsidRPr="00EC2715">
        <w:rPr>
          <w:rFonts w:ascii="Times New Roman" w:hAnsi="Times New Roman" w:cs="Times New Roman"/>
        </w:rPr>
        <w:t>in the transaction</w:t>
      </w:r>
      <w:r w:rsidR="0006236E">
        <w:rPr>
          <w:rFonts w:ascii="Times New Roman" w:hAnsi="Times New Roman" w:cs="Times New Roman"/>
        </w:rPr>
        <w:t xml:space="preserve"> </w:t>
      </w:r>
      <w:r w:rsidRPr="0006236E">
        <w:rPr>
          <w:rFonts w:ascii="Times New Roman" w:hAnsi="Times New Roman" w:cs="Times New Roman"/>
        </w:rPr>
        <w:t>from the tenderer besides forfeiting Earnest Money Deposit and Security Deposit.</w:t>
      </w:r>
    </w:p>
    <w:p w:rsidR="00EC2715" w:rsidRPr="00EC2715" w:rsidRDefault="00EC2715" w:rsidP="00836F9B">
      <w:pPr>
        <w:pStyle w:val="ListParagraph"/>
        <w:jc w:val="both"/>
        <w:rPr>
          <w:rFonts w:ascii="Times New Roman" w:hAnsi="Times New Roman" w:cs="Times New Roman"/>
        </w:rPr>
      </w:pPr>
    </w:p>
    <w:p w:rsidR="0006236E" w:rsidRPr="0006236E" w:rsidRDefault="00AE2D07" w:rsidP="00065019">
      <w:pPr>
        <w:pStyle w:val="ListParagraph"/>
        <w:ind w:hanging="720"/>
        <w:jc w:val="both"/>
        <w:rPr>
          <w:rFonts w:ascii="Times New Roman" w:hAnsi="Times New Roman" w:cs="Times New Roman"/>
          <w:b/>
          <w:bCs/>
        </w:rPr>
      </w:pPr>
      <w:r>
        <w:rPr>
          <w:rFonts w:ascii="Times New Roman" w:hAnsi="Times New Roman" w:cs="Times New Roman"/>
          <w:b/>
          <w:bCs/>
        </w:rPr>
        <w:t>15</w:t>
      </w:r>
      <w:r w:rsidR="00EC2715" w:rsidRPr="0006236E">
        <w:rPr>
          <w:rFonts w:ascii="Times New Roman" w:hAnsi="Times New Roman" w:cs="Times New Roman"/>
          <w:b/>
          <w:bCs/>
        </w:rPr>
        <w:t xml:space="preserve">. SAVING CLAUSE </w:t>
      </w:r>
    </w:p>
    <w:p w:rsidR="00EC2715" w:rsidRPr="00EC2715" w:rsidRDefault="00EC2715" w:rsidP="00836F9B">
      <w:pPr>
        <w:pStyle w:val="ListParagraph"/>
        <w:jc w:val="both"/>
        <w:rPr>
          <w:rFonts w:ascii="Times New Roman" w:hAnsi="Times New Roman" w:cs="Times New Roman"/>
        </w:rPr>
      </w:pPr>
      <w:r w:rsidRPr="00EC2715">
        <w:rPr>
          <w:rFonts w:ascii="Times New Roman" w:hAnsi="Times New Roman" w:cs="Times New Roman"/>
        </w:rPr>
        <w:t>a) In case any doubt arises on interpretation or otherwise of any poin</w:t>
      </w:r>
      <w:r w:rsidR="0006236E">
        <w:rPr>
          <w:rFonts w:ascii="Times New Roman" w:hAnsi="Times New Roman" w:cs="Times New Roman"/>
        </w:rPr>
        <w:t xml:space="preserve">t in this tender document, </w:t>
      </w:r>
      <w:r w:rsidR="000B5DD3">
        <w:rPr>
          <w:rFonts w:ascii="Times New Roman" w:hAnsi="Times New Roman" w:cs="Times New Roman"/>
          <w:color w:val="222222"/>
          <w:shd w:val="clear" w:color="auto" w:fill="FFFFFF"/>
        </w:rPr>
        <w:t>Goa Multi-Faculty College, Dharbandora - Goa</w:t>
      </w:r>
      <w:r w:rsidRPr="00EC2715">
        <w:rPr>
          <w:rFonts w:ascii="Times New Roman" w:hAnsi="Times New Roman" w:cs="Times New Roman"/>
        </w:rPr>
        <w:t xml:space="preserve"> shall be referred to for clarification.</w:t>
      </w:r>
    </w:p>
    <w:p w:rsidR="00EC2715" w:rsidRPr="00EC2715" w:rsidRDefault="00EC2715" w:rsidP="00836F9B">
      <w:pPr>
        <w:pStyle w:val="ListParagraph"/>
        <w:jc w:val="both"/>
        <w:rPr>
          <w:rFonts w:ascii="Times New Roman" w:hAnsi="Times New Roman" w:cs="Times New Roman"/>
        </w:rPr>
      </w:pPr>
    </w:p>
    <w:p w:rsidR="00EC2715" w:rsidRPr="0006236E" w:rsidRDefault="00EC2715" w:rsidP="00836F9B">
      <w:pPr>
        <w:pStyle w:val="ListParagraph"/>
        <w:jc w:val="both"/>
        <w:rPr>
          <w:rFonts w:ascii="Times New Roman" w:hAnsi="Times New Roman" w:cs="Times New Roman"/>
        </w:rPr>
      </w:pPr>
      <w:r w:rsidRPr="00EC2715">
        <w:rPr>
          <w:rFonts w:ascii="Times New Roman" w:hAnsi="Times New Roman" w:cs="Times New Roman"/>
        </w:rPr>
        <w:t xml:space="preserve">b) At any time after the issue of the tender documents and before the opening of the tender, the Tender Inviting Authority may make any changes, modifications or amendments to the tender documents and shall </w:t>
      </w:r>
      <w:r w:rsidR="0037493C">
        <w:rPr>
          <w:rFonts w:ascii="Times New Roman" w:hAnsi="Times New Roman" w:cs="Times New Roman"/>
        </w:rPr>
        <w:t xml:space="preserve">refer </w:t>
      </w:r>
      <w:r w:rsidR="00CE36D7">
        <w:rPr>
          <w:rFonts w:ascii="Times New Roman" w:hAnsi="Times New Roman" w:cs="Times New Roman"/>
        </w:rPr>
        <w:t>the college website</w:t>
      </w:r>
      <w:r w:rsidRPr="00EC2715">
        <w:rPr>
          <w:rFonts w:ascii="Times New Roman" w:hAnsi="Times New Roman" w:cs="Times New Roman"/>
        </w:rPr>
        <w:t xml:space="preserve"> intimation of such changes to all</w:t>
      </w:r>
      <w:r w:rsidR="0006236E">
        <w:rPr>
          <w:rFonts w:ascii="Times New Roman" w:hAnsi="Times New Roman" w:cs="Times New Roman"/>
        </w:rPr>
        <w:t xml:space="preserve"> </w:t>
      </w:r>
      <w:r w:rsidRPr="0006236E">
        <w:rPr>
          <w:rFonts w:ascii="Times New Roman" w:hAnsi="Times New Roman" w:cs="Times New Roman"/>
        </w:rPr>
        <w:t>those who have purchased the original tender documents</w:t>
      </w:r>
      <w:r w:rsidR="0037493C">
        <w:rPr>
          <w:rFonts w:ascii="Times New Roman" w:hAnsi="Times New Roman" w:cs="Times New Roman"/>
        </w:rPr>
        <w:t xml:space="preserve"> and regarding </w:t>
      </w:r>
      <w:r w:rsidR="0044316F">
        <w:rPr>
          <w:rFonts w:ascii="Times New Roman" w:hAnsi="Times New Roman" w:cs="Times New Roman"/>
        </w:rPr>
        <w:t>the said changes.</w:t>
      </w:r>
    </w:p>
    <w:p w:rsidR="00EC2715" w:rsidRPr="00EC2715" w:rsidRDefault="00EC2715" w:rsidP="00836F9B">
      <w:pPr>
        <w:pStyle w:val="ListParagraph"/>
        <w:jc w:val="both"/>
        <w:rPr>
          <w:rFonts w:ascii="Times New Roman" w:hAnsi="Times New Roman" w:cs="Times New Roman"/>
        </w:rPr>
      </w:pPr>
    </w:p>
    <w:p w:rsidR="0006236E" w:rsidRDefault="00EC2715" w:rsidP="00836F9B">
      <w:pPr>
        <w:pStyle w:val="ListParagraph"/>
        <w:jc w:val="both"/>
        <w:rPr>
          <w:rFonts w:ascii="Times New Roman" w:hAnsi="Times New Roman" w:cs="Times New Roman"/>
        </w:rPr>
      </w:pPr>
      <w:r w:rsidRPr="00EC2715">
        <w:rPr>
          <w:rFonts w:ascii="Times New Roman" w:hAnsi="Times New Roman" w:cs="Times New Roman"/>
        </w:rPr>
        <w:t>c) In case any tenderer asks for a clarification on the tender documents before 48 hours of the opening of the Tender, the Tender Inviting Authority shall ensure that a reply is sent and copies of the reply to the clarification sought will be communicated to all those who have purchased the tender documents without identifying the source of the</w:t>
      </w:r>
      <w:r w:rsidR="0006236E">
        <w:rPr>
          <w:rFonts w:ascii="Times New Roman" w:hAnsi="Times New Roman" w:cs="Times New Roman"/>
        </w:rPr>
        <w:t xml:space="preserve"> </w:t>
      </w:r>
      <w:r w:rsidRPr="0006236E">
        <w:rPr>
          <w:rFonts w:ascii="Times New Roman" w:hAnsi="Times New Roman" w:cs="Times New Roman"/>
        </w:rPr>
        <w:t xml:space="preserve">query. </w:t>
      </w:r>
    </w:p>
    <w:p w:rsidR="0006236E" w:rsidRPr="0006236E" w:rsidRDefault="00AE2D07" w:rsidP="00065019">
      <w:pPr>
        <w:pStyle w:val="ListParagraph"/>
        <w:ind w:hanging="578"/>
        <w:rPr>
          <w:rFonts w:ascii="Times New Roman" w:hAnsi="Times New Roman" w:cs="Times New Roman"/>
          <w:b/>
          <w:bCs/>
        </w:rPr>
      </w:pPr>
      <w:r>
        <w:rPr>
          <w:rFonts w:ascii="Times New Roman" w:hAnsi="Times New Roman" w:cs="Times New Roman"/>
          <w:b/>
          <w:bCs/>
        </w:rPr>
        <w:t>16</w:t>
      </w:r>
      <w:r w:rsidR="00EC2715" w:rsidRPr="0006236E">
        <w:rPr>
          <w:rFonts w:ascii="Times New Roman" w:hAnsi="Times New Roman" w:cs="Times New Roman"/>
          <w:b/>
          <w:bCs/>
        </w:rPr>
        <w:t>. SIGNATURE AND SEAL</w:t>
      </w:r>
    </w:p>
    <w:p w:rsidR="00EC2715" w:rsidRPr="00DC7AF9" w:rsidRDefault="00EC2715" w:rsidP="00DC7AF9">
      <w:pPr>
        <w:pStyle w:val="ListParagraph"/>
        <w:rPr>
          <w:rFonts w:ascii="Times New Roman" w:hAnsi="Times New Roman" w:cs="Times New Roman"/>
        </w:rPr>
      </w:pPr>
      <w:r w:rsidRPr="0006236E">
        <w:rPr>
          <w:rFonts w:ascii="Times New Roman" w:hAnsi="Times New Roman" w:cs="Times New Roman"/>
        </w:rPr>
        <w:t xml:space="preserve">The Tenderer </w:t>
      </w:r>
      <w:r w:rsidRPr="0044316F">
        <w:rPr>
          <w:rFonts w:ascii="Times New Roman" w:hAnsi="Times New Roman" w:cs="Times New Roman"/>
          <w:b/>
        </w:rPr>
        <w:t>must sign and affix their</w:t>
      </w:r>
      <w:r w:rsidR="0044316F">
        <w:rPr>
          <w:rFonts w:ascii="Times New Roman" w:hAnsi="Times New Roman" w:cs="Times New Roman"/>
          <w:b/>
        </w:rPr>
        <w:t xml:space="preserve"> official</w:t>
      </w:r>
      <w:r w:rsidRPr="0044316F">
        <w:rPr>
          <w:rFonts w:ascii="Times New Roman" w:hAnsi="Times New Roman" w:cs="Times New Roman"/>
          <w:b/>
        </w:rPr>
        <w:t xml:space="preserve"> Seal in every page</w:t>
      </w:r>
      <w:r w:rsidRPr="0006236E">
        <w:rPr>
          <w:rFonts w:ascii="Times New Roman" w:hAnsi="Times New Roman" w:cs="Times New Roman"/>
        </w:rPr>
        <w:t xml:space="preserve"> of the Tender Document and the complete Signed Original Tender. Documents must be submitted only in the respective</w:t>
      </w:r>
      <w:r w:rsidR="00DC7AF9">
        <w:rPr>
          <w:rFonts w:ascii="Times New Roman" w:hAnsi="Times New Roman" w:cs="Times New Roman"/>
        </w:rPr>
        <w:t xml:space="preserve"> c</w:t>
      </w:r>
      <w:r w:rsidRPr="00DC7AF9">
        <w:rPr>
          <w:rFonts w:ascii="Times New Roman" w:hAnsi="Times New Roman" w:cs="Times New Roman"/>
        </w:rPr>
        <w:t>overs.</w:t>
      </w:r>
    </w:p>
    <w:p w:rsidR="00EC2715" w:rsidRPr="00EC2715" w:rsidRDefault="00EC2715" w:rsidP="00EC2715">
      <w:pPr>
        <w:pStyle w:val="ListParagraph"/>
        <w:rPr>
          <w:rFonts w:ascii="Times New Roman" w:hAnsi="Times New Roman" w:cs="Times New Roman"/>
        </w:rPr>
      </w:pPr>
    </w:p>
    <w:p w:rsidR="00EC2715" w:rsidRPr="00EC2715" w:rsidRDefault="00DC7AF9" w:rsidP="00DC7AF9">
      <w:pPr>
        <w:pStyle w:val="ListParagraph"/>
        <w:jc w:val="both"/>
        <w:rPr>
          <w:rFonts w:ascii="Times New Roman" w:hAnsi="Times New Roman" w:cs="Times New Roman"/>
        </w:rPr>
      </w:pPr>
      <w:r>
        <w:rPr>
          <w:rFonts w:ascii="Times New Roman" w:hAnsi="Times New Roman" w:cs="Times New Roman"/>
        </w:rPr>
        <w:t xml:space="preserve">I/We _________________________________________ have gone through the terms and </w:t>
      </w:r>
      <w:r w:rsidR="00EC2715" w:rsidRPr="00EC2715">
        <w:rPr>
          <w:rFonts w:ascii="Times New Roman" w:hAnsi="Times New Roman" w:cs="Times New Roman"/>
        </w:rPr>
        <w:t>conditions and will abide by them as laid down above.</w:t>
      </w:r>
    </w:p>
    <w:p w:rsidR="00EC2715" w:rsidRDefault="00EC2715" w:rsidP="00DC7AF9">
      <w:pPr>
        <w:pStyle w:val="ListParagraph"/>
        <w:jc w:val="both"/>
        <w:rPr>
          <w:rFonts w:ascii="Times New Roman" w:hAnsi="Times New Roman" w:cs="Times New Roman"/>
        </w:rPr>
      </w:pPr>
    </w:p>
    <w:p w:rsidR="00361C57" w:rsidRDefault="00361C57" w:rsidP="00361C57">
      <w:pPr>
        <w:jc w:val="right"/>
        <w:rPr>
          <w:rFonts w:ascii="Times New Roman" w:hAnsi="Times New Roman" w:cs="Times New Roman"/>
        </w:rPr>
      </w:pPr>
    </w:p>
    <w:p w:rsidR="00361C57" w:rsidRDefault="00361C57" w:rsidP="00361C57">
      <w:pPr>
        <w:jc w:val="right"/>
        <w:rPr>
          <w:rFonts w:ascii="Times New Roman" w:hAnsi="Times New Roman" w:cs="Times New Roman"/>
        </w:rPr>
      </w:pPr>
    </w:p>
    <w:p w:rsidR="00EC2715" w:rsidRPr="00361C57" w:rsidRDefault="00EC2715" w:rsidP="00361C57">
      <w:pPr>
        <w:jc w:val="right"/>
        <w:rPr>
          <w:rFonts w:ascii="Times New Roman" w:hAnsi="Times New Roman" w:cs="Times New Roman"/>
        </w:rPr>
      </w:pPr>
      <w:r w:rsidRPr="00361C57">
        <w:rPr>
          <w:rFonts w:ascii="Times New Roman" w:hAnsi="Times New Roman" w:cs="Times New Roman"/>
        </w:rPr>
        <w:t>Signature of authorized person</w:t>
      </w:r>
    </w:p>
    <w:p w:rsidR="00EC2715" w:rsidRDefault="00EC2715" w:rsidP="00EC2715">
      <w:pPr>
        <w:pStyle w:val="ListParagraph"/>
        <w:rPr>
          <w:rFonts w:ascii="Times New Roman" w:hAnsi="Times New Roman" w:cs="Times New Roman"/>
        </w:rPr>
      </w:pPr>
    </w:p>
    <w:p w:rsidR="00E67A85" w:rsidRPr="00EC2715" w:rsidRDefault="00E67A85" w:rsidP="00EC2715">
      <w:pPr>
        <w:pStyle w:val="ListParagraph"/>
        <w:rPr>
          <w:rFonts w:ascii="Times New Roman" w:hAnsi="Times New Roman" w:cs="Times New Roman"/>
        </w:rPr>
      </w:pPr>
    </w:p>
    <w:p w:rsidR="00EC2715" w:rsidRPr="00EC2715" w:rsidRDefault="00EC2715" w:rsidP="00EC2715">
      <w:pPr>
        <w:pStyle w:val="ListParagraph"/>
        <w:rPr>
          <w:rFonts w:ascii="Times New Roman" w:hAnsi="Times New Roman" w:cs="Times New Roman"/>
        </w:rPr>
      </w:pPr>
      <w:r w:rsidRPr="00EC2715">
        <w:rPr>
          <w:rFonts w:ascii="Times New Roman" w:hAnsi="Times New Roman" w:cs="Times New Roman"/>
        </w:rPr>
        <w:t xml:space="preserve">Date: </w:t>
      </w:r>
      <w:r w:rsidR="00E67A85">
        <w:rPr>
          <w:rFonts w:ascii="Times New Roman" w:hAnsi="Times New Roman" w:cs="Times New Roman"/>
        </w:rPr>
        <w:tab/>
      </w:r>
      <w:r w:rsidR="00E67A85">
        <w:rPr>
          <w:rFonts w:ascii="Times New Roman" w:hAnsi="Times New Roman" w:cs="Times New Roman"/>
        </w:rPr>
        <w:tab/>
      </w:r>
      <w:r w:rsidR="00E67A85">
        <w:rPr>
          <w:rFonts w:ascii="Times New Roman" w:hAnsi="Times New Roman" w:cs="Times New Roman"/>
        </w:rPr>
        <w:tab/>
      </w:r>
      <w:r w:rsidR="00E67A85">
        <w:rPr>
          <w:rFonts w:ascii="Times New Roman" w:hAnsi="Times New Roman" w:cs="Times New Roman"/>
        </w:rPr>
        <w:tab/>
      </w:r>
      <w:r w:rsidR="00E67A85">
        <w:rPr>
          <w:rFonts w:ascii="Times New Roman" w:hAnsi="Times New Roman" w:cs="Times New Roman"/>
        </w:rPr>
        <w:tab/>
      </w:r>
      <w:r w:rsidR="00E67A85">
        <w:rPr>
          <w:rFonts w:ascii="Times New Roman" w:hAnsi="Times New Roman" w:cs="Times New Roman"/>
        </w:rPr>
        <w:tab/>
      </w:r>
      <w:r w:rsidR="00E67A85">
        <w:rPr>
          <w:rFonts w:ascii="Times New Roman" w:hAnsi="Times New Roman" w:cs="Times New Roman"/>
        </w:rPr>
        <w:tab/>
      </w:r>
      <w:r w:rsidR="00E67A85">
        <w:rPr>
          <w:rFonts w:ascii="Times New Roman" w:hAnsi="Times New Roman" w:cs="Times New Roman"/>
        </w:rPr>
        <w:tab/>
      </w:r>
      <w:r w:rsidRPr="00EC2715">
        <w:rPr>
          <w:rFonts w:ascii="Times New Roman" w:hAnsi="Times New Roman" w:cs="Times New Roman"/>
        </w:rPr>
        <w:t>Name:</w:t>
      </w:r>
    </w:p>
    <w:p w:rsidR="00EC2715" w:rsidRPr="00EC2715" w:rsidRDefault="00EC2715" w:rsidP="00EC2715">
      <w:pPr>
        <w:pStyle w:val="ListParagraph"/>
        <w:rPr>
          <w:rFonts w:ascii="Times New Roman" w:hAnsi="Times New Roman" w:cs="Times New Roman"/>
        </w:rPr>
      </w:pPr>
    </w:p>
    <w:p w:rsidR="00BC7C84" w:rsidRPr="00BC7C84" w:rsidRDefault="00EC2715" w:rsidP="00EC2715">
      <w:pPr>
        <w:pStyle w:val="ListParagraph"/>
        <w:rPr>
          <w:rFonts w:ascii="Times New Roman" w:hAnsi="Times New Roman" w:cs="Times New Roman"/>
        </w:rPr>
      </w:pPr>
      <w:r w:rsidRPr="00EC2715">
        <w:rPr>
          <w:rFonts w:ascii="Times New Roman" w:hAnsi="Times New Roman" w:cs="Times New Roman"/>
        </w:rPr>
        <w:t xml:space="preserve">Place: </w:t>
      </w:r>
      <w:r w:rsidR="00E67A85">
        <w:rPr>
          <w:rFonts w:ascii="Times New Roman" w:hAnsi="Times New Roman" w:cs="Times New Roman"/>
        </w:rPr>
        <w:tab/>
      </w:r>
      <w:r w:rsidR="00E67A85">
        <w:rPr>
          <w:rFonts w:ascii="Times New Roman" w:hAnsi="Times New Roman" w:cs="Times New Roman"/>
        </w:rPr>
        <w:tab/>
      </w:r>
      <w:r w:rsidR="00E67A85">
        <w:rPr>
          <w:rFonts w:ascii="Times New Roman" w:hAnsi="Times New Roman" w:cs="Times New Roman"/>
        </w:rPr>
        <w:tab/>
      </w:r>
      <w:r w:rsidR="00E67A85">
        <w:rPr>
          <w:rFonts w:ascii="Times New Roman" w:hAnsi="Times New Roman" w:cs="Times New Roman"/>
        </w:rPr>
        <w:tab/>
      </w:r>
      <w:r w:rsidR="00E67A85">
        <w:rPr>
          <w:rFonts w:ascii="Times New Roman" w:hAnsi="Times New Roman" w:cs="Times New Roman"/>
        </w:rPr>
        <w:tab/>
      </w:r>
      <w:r w:rsidR="00E67A85">
        <w:rPr>
          <w:rFonts w:ascii="Times New Roman" w:hAnsi="Times New Roman" w:cs="Times New Roman"/>
        </w:rPr>
        <w:tab/>
      </w:r>
      <w:r w:rsidR="00E67A85">
        <w:rPr>
          <w:rFonts w:ascii="Times New Roman" w:hAnsi="Times New Roman" w:cs="Times New Roman"/>
        </w:rPr>
        <w:tab/>
      </w:r>
      <w:r w:rsidR="00E67A85">
        <w:rPr>
          <w:rFonts w:ascii="Times New Roman" w:hAnsi="Times New Roman" w:cs="Times New Roman"/>
        </w:rPr>
        <w:tab/>
      </w:r>
      <w:r w:rsidRPr="00EC2715">
        <w:rPr>
          <w:rFonts w:ascii="Times New Roman" w:hAnsi="Times New Roman" w:cs="Times New Roman"/>
        </w:rPr>
        <w:t>Seal:</w:t>
      </w:r>
    </w:p>
    <w:p w:rsidR="00BC7C84" w:rsidRPr="008C3488" w:rsidRDefault="00BC7C84" w:rsidP="00BC7C84">
      <w:pPr>
        <w:pStyle w:val="ListParagraph"/>
        <w:ind w:left="0"/>
        <w:jc w:val="both"/>
        <w:rPr>
          <w:rFonts w:ascii="Times New Roman" w:hAnsi="Times New Roman" w:cs="Times New Roman"/>
        </w:rPr>
      </w:pPr>
    </w:p>
    <w:p w:rsidR="00E6545A" w:rsidRDefault="00E6545A" w:rsidP="007B6E30">
      <w:pPr>
        <w:pStyle w:val="ListParagraph"/>
        <w:ind w:left="0" w:firstLine="720"/>
        <w:jc w:val="both"/>
        <w:rPr>
          <w:rFonts w:ascii="Times New Roman" w:hAnsi="Times New Roman" w:cs="Times New Roman"/>
        </w:rPr>
      </w:pPr>
    </w:p>
    <w:p w:rsidR="00FF7E09" w:rsidRDefault="00FF7E09">
      <w:pPr>
        <w:widowControl/>
        <w:spacing w:after="200" w:line="276" w:lineRule="auto"/>
        <w:rPr>
          <w:rFonts w:ascii="Times New Roman" w:hAnsi="Times New Roman" w:cs="Times New Roman"/>
          <w:b/>
          <w:bCs/>
          <w:u w:val="single"/>
        </w:rPr>
      </w:pPr>
      <w:r>
        <w:rPr>
          <w:rFonts w:ascii="Times New Roman" w:hAnsi="Times New Roman" w:cs="Times New Roman"/>
          <w:b/>
          <w:bCs/>
          <w:u w:val="single"/>
        </w:rPr>
        <w:br w:type="page"/>
      </w:r>
    </w:p>
    <w:p w:rsidR="004848F7" w:rsidRDefault="004848F7" w:rsidP="00E40A70">
      <w:pPr>
        <w:pStyle w:val="ListParagraph"/>
        <w:ind w:left="2880" w:firstLine="720"/>
        <w:rPr>
          <w:rFonts w:ascii="Times New Roman" w:hAnsi="Times New Roman" w:cs="Times New Roman"/>
          <w:b/>
          <w:bCs/>
          <w:u w:val="single"/>
        </w:rPr>
      </w:pPr>
      <w:r w:rsidRPr="004848F7">
        <w:rPr>
          <w:rFonts w:ascii="Times New Roman" w:hAnsi="Times New Roman" w:cs="Times New Roman"/>
          <w:b/>
          <w:bCs/>
          <w:u w:val="single"/>
        </w:rPr>
        <w:t xml:space="preserve">SECTION </w:t>
      </w:r>
      <w:r>
        <w:rPr>
          <w:rFonts w:ascii="Times New Roman" w:hAnsi="Times New Roman" w:cs="Times New Roman"/>
          <w:b/>
          <w:bCs/>
          <w:u w:val="single"/>
        </w:rPr>
        <w:t>–</w:t>
      </w:r>
      <w:r w:rsidRPr="004848F7">
        <w:rPr>
          <w:rFonts w:ascii="Times New Roman" w:hAnsi="Times New Roman" w:cs="Times New Roman"/>
          <w:b/>
          <w:bCs/>
          <w:u w:val="single"/>
        </w:rPr>
        <w:t xml:space="preserve"> V</w:t>
      </w:r>
    </w:p>
    <w:p w:rsidR="004848F7" w:rsidRDefault="004848F7" w:rsidP="004848F7">
      <w:pPr>
        <w:pStyle w:val="ListParagraph"/>
        <w:ind w:firstLine="720"/>
        <w:jc w:val="center"/>
        <w:rPr>
          <w:rFonts w:ascii="Times New Roman" w:hAnsi="Times New Roman" w:cs="Times New Roman"/>
          <w:b/>
          <w:bCs/>
          <w:u w:val="single"/>
        </w:rPr>
      </w:pPr>
    </w:p>
    <w:p w:rsidR="004848F7" w:rsidRDefault="004848F7" w:rsidP="00E40A70">
      <w:pPr>
        <w:pStyle w:val="ListParagraph"/>
        <w:ind w:left="2160" w:firstLine="720"/>
        <w:rPr>
          <w:rFonts w:ascii="Times New Roman" w:hAnsi="Times New Roman" w:cs="Times New Roman"/>
          <w:b/>
          <w:bCs/>
          <w:u w:val="single"/>
        </w:rPr>
      </w:pPr>
      <w:r>
        <w:rPr>
          <w:rFonts w:ascii="Times New Roman" w:hAnsi="Times New Roman" w:cs="Times New Roman"/>
          <w:b/>
          <w:bCs/>
          <w:u w:val="single"/>
        </w:rPr>
        <w:t>TECHNICAL BID (PART – I)</w:t>
      </w:r>
    </w:p>
    <w:p w:rsidR="004848F7" w:rsidRDefault="004848F7" w:rsidP="004848F7">
      <w:pPr>
        <w:pStyle w:val="ListParagraph"/>
        <w:ind w:firstLine="720"/>
        <w:jc w:val="center"/>
        <w:rPr>
          <w:rFonts w:ascii="Times New Roman" w:hAnsi="Times New Roman" w:cs="Times New Roman"/>
          <w:b/>
          <w:bCs/>
          <w:u w:val="single"/>
        </w:rPr>
      </w:pPr>
    </w:p>
    <w:p w:rsidR="004848F7" w:rsidRDefault="004848F7" w:rsidP="004848F7">
      <w:pPr>
        <w:pStyle w:val="ListParagraph"/>
        <w:ind w:firstLine="720"/>
        <w:jc w:val="center"/>
        <w:rPr>
          <w:rFonts w:ascii="Times New Roman" w:hAnsi="Times New Roman" w:cs="Times New Roman"/>
          <w:b/>
          <w:bCs/>
          <w:u w:val="single"/>
        </w:rPr>
      </w:pPr>
    </w:p>
    <w:p w:rsidR="004848F7" w:rsidRDefault="004848F7" w:rsidP="004848F7">
      <w:pPr>
        <w:pStyle w:val="ListParagraph"/>
        <w:ind w:firstLine="720"/>
        <w:jc w:val="center"/>
        <w:rPr>
          <w:rFonts w:ascii="Times New Roman" w:hAnsi="Times New Roman" w:cs="Times New Roman"/>
          <w:b/>
          <w:bCs/>
          <w:u w:val="single"/>
        </w:rPr>
      </w:pPr>
    </w:p>
    <w:p w:rsidR="004848F7" w:rsidRPr="004848F7" w:rsidRDefault="004848F7" w:rsidP="004848F7">
      <w:pPr>
        <w:pStyle w:val="ListParagraph"/>
        <w:ind w:firstLine="720"/>
        <w:jc w:val="center"/>
        <w:rPr>
          <w:rFonts w:ascii="Times New Roman" w:hAnsi="Times New Roman" w:cs="Times New Roman"/>
          <w:b/>
          <w:bCs/>
          <w:u w:val="single"/>
        </w:rPr>
      </w:pPr>
    </w:p>
    <w:p w:rsidR="005E43AC" w:rsidRPr="005E43AC" w:rsidRDefault="005E43AC" w:rsidP="005E43AC">
      <w:pPr>
        <w:jc w:val="both"/>
        <w:rPr>
          <w:rFonts w:ascii="Times New Roman" w:hAnsi="Times New Roman" w:cs="Times New Roman"/>
        </w:rPr>
      </w:pPr>
      <w:r w:rsidRPr="005E43AC">
        <w:rPr>
          <w:rFonts w:ascii="Times New Roman" w:hAnsi="Times New Roman" w:cs="Times New Roman"/>
        </w:rPr>
        <w:t>Name of the Tenderer: ______________________________________________________</w:t>
      </w:r>
    </w:p>
    <w:p w:rsidR="005E43AC" w:rsidRDefault="005E43AC" w:rsidP="005E43AC">
      <w:pPr>
        <w:jc w:val="both"/>
        <w:rPr>
          <w:rFonts w:ascii="Times New Roman" w:hAnsi="Times New Roman" w:cs="Times New Roman"/>
        </w:rPr>
      </w:pPr>
    </w:p>
    <w:p w:rsidR="005E43AC" w:rsidRPr="005E43AC" w:rsidRDefault="005E43AC" w:rsidP="005E43AC">
      <w:pPr>
        <w:jc w:val="both"/>
        <w:rPr>
          <w:rFonts w:ascii="Times New Roman" w:hAnsi="Times New Roman" w:cs="Times New Roman"/>
        </w:rPr>
      </w:pPr>
      <w:proofErr w:type="gramStart"/>
      <w:r w:rsidRPr="005E43AC">
        <w:rPr>
          <w:rFonts w:ascii="Times New Roman" w:hAnsi="Times New Roman" w:cs="Times New Roman"/>
        </w:rPr>
        <w:t>Address:_</w:t>
      </w:r>
      <w:proofErr w:type="gramEnd"/>
      <w:r w:rsidRPr="005E43AC">
        <w:rPr>
          <w:rFonts w:ascii="Times New Roman" w:hAnsi="Times New Roman" w:cs="Times New Roman"/>
        </w:rPr>
        <w:t>___________________________________________________________________</w:t>
      </w:r>
    </w:p>
    <w:p w:rsidR="005E43AC" w:rsidRPr="005E43AC" w:rsidRDefault="005E43AC" w:rsidP="005E43AC">
      <w:pPr>
        <w:jc w:val="both"/>
        <w:rPr>
          <w:rFonts w:ascii="Times New Roman" w:hAnsi="Times New Roman" w:cs="Times New Roman"/>
        </w:rPr>
      </w:pPr>
    </w:p>
    <w:p w:rsidR="005E43AC" w:rsidRPr="005E43AC" w:rsidRDefault="005E43AC" w:rsidP="005E43AC">
      <w:pPr>
        <w:jc w:val="both"/>
        <w:rPr>
          <w:rFonts w:ascii="Times New Roman" w:hAnsi="Times New Roman" w:cs="Times New Roman"/>
        </w:rPr>
      </w:pPr>
      <w:r w:rsidRPr="005E43AC">
        <w:rPr>
          <w:rFonts w:ascii="Times New Roman" w:hAnsi="Times New Roman" w:cs="Times New Roman"/>
        </w:rPr>
        <w:t>____________________________________________________________________________</w:t>
      </w:r>
    </w:p>
    <w:p w:rsidR="005E43AC" w:rsidRPr="005E43AC" w:rsidRDefault="005E43AC" w:rsidP="005E43AC">
      <w:pPr>
        <w:jc w:val="both"/>
        <w:rPr>
          <w:rFonts w:ascii="Times New Roman" w:hAnsi="Times New Roman" w:cs="Times New Roman"/>
        </w:rPr>
      </w:pPr>
    </w:p>
    <w:p w:rsidR="005E43AC" w:rsidRPr="005E43AC" w:rsidRDefault="005E43AC" w:rsidP="005E43AC">
      <w:pPr>
        <w:jc w:val="both"/>
        <w:rPr>
          <w:rFonts w:ascii="Times New Roman" w:hAnsi="Times New Roman" w:cs="Times New Roman"/>
        </w:rPr>
      </w:pPr>
      <w:r w:rsidRPr="005E43AC">
        <w:rPr>
          <w:rFonts w:ascii="Times New Roman" w:hAnsi="Times New Roman" w:cs="Times New Roman"/>
        </w:rPr>
        <w:t>____________________________________________________________________________</w:t>
      </w:r>
    </w:p>
    <w:p w:rsidR="005E43AC" w:rsidRPr="005E43AC" w:rsidRDefault="005E43AC" w:rsidP="005E43AC">
      <w:pPr>
        <w:jc w:val="both"/>
        <w:rPr>
          <w:rFonts w:ascii="Times New Roman" w:hAnsi="Times New Roman" w:cs="Times New Roman"/>
        </w:rPr>
      </w:pPr>
    </w:p>
    <w:p w:rsidR="005E43AC" w:rsidRPr="005E43AC" w:rsidRDefault="005E43AC" w:rsidP="005E43AC">
      <w:pPr>
        <w:jc w:val="both"/>
        <w:rPr>
          <w:rFonts w:ascii="Times New Roman" w:hAnsi="Times New Roman" w:cs="Times New Roman"/>
        </w:rPr>
      </w:pPr>
      <w:r w:rsidRPr="005E43AC">
        <w:rPr>
          <w:rFonts w:ascii="Times New Roman" w:hAnsi="Times New Roman" w:cs="Times New Roman"/>
        </w:rPr>
        <w:t xml:space="preserve">Pin Code </w:t>
      </w:r>
      <w:proofErr w:type="gramStart"/>
      <w:r w:rsidRPr="005E43AC">
        <w:rPr>
          <w:rFonts w:ascii="Times New Roman" w:hAnsi="Times New Roman" w:cs="Times New Roman"/>
        </w:rPr>
        <w:t>No.:_</w:t>
      </w:r>
      <w:proofErr w:type="gramEnd"/>
      <w:r w:rsidRPr="005E43AC">
        <w:rPr>
          <w:rFonts w:ascii="Times New Roman" w:hAnsi="Times New Roman" w:cs="Times New Roman"/>
        </w:rPr>
        <w:t>______________________________________________________________</w:t>
      </w:r>
    </w:p>
    <w:p w:rsidR="005E43AC" w:rsidRPr="005E43AC" w:rsidRDefault="005E43AC" w:rsidP="005E43AC">
      <w:pPr>
        <w:jc w:val="both"/>
        <w:rPr>
          <w:rFonts w:ascii="Times New Roman" w:hAnsi="Times New Roman" w:cs="Times New Roman"/>
        </w:rPr>
      </w:pPr>
    </w:p>
    <w:p w:rsidR="005E43AC" w:rsidRPr="005E43AC" w:rsidRDefault="005E43AC" w:rsidP="005E43AC">
      <w:pPr>
        <w:jc w:val="both"/>
        <w:rPr>
          <w:rFonts w:ascii="Times New Roman" w:hAnsi="Times New Roman" w:cs="Times New Roman"/>
        </w:rPr>
      </w:pPr>
      <w:r w:rsidRPr="005E43AC">
        <w:rPr>
          <w:rFonts w:ascii="Times New Roman" w:hAnsi="Times New Roman" w:cs="Times New Roman"/>
        </w:rPr>
        <w:t xml:space="preserve">Tel. </w:t>
      </w:r>
      <w:proofErr w:type="gramStart"/>
      <w:r w:rsidRPr="005E43AC">
        <w:rPr>
          <w:rFonts w:ascii="Times New Roman" w:hAnsi="Times New Roman" w:cs="Times New Roman"/>
        </w:rPr>
        <w:t>No. :</w:t>
      </w:r>
      <w:proofErr w:type="gramEnd"/>
      <w:r w:rsidRPr="005E43AC">
        <w:rPr>
          <w:rFonts w:ascii="Times New Roman" w:hAnsi="Times New Roman" w:cs="Times New Roman"/>
        </w:rPr>
        <w:t>__________________________________________________________________</w:t>
      </w:r>
    </w:p>
    <w:p w:rsidR="005E43AC" w:rsidRDefault="005E43AC" w:rsidP="005E43AC">
      <w:pPr>
        <w:jc w:val="both"/>
        <w:rPr>
          <w:rFonts w:ascii="Times New Roman" w:hAnsi="Times New Roman" w:cs="Times New Roman"/>
        </w:rPr>
      </w:pPr>
    </w:p>
    <w:p w:rsidR="005E43AC" w:rsidRPr="005E43AC" w:rsidRDefault="005E43AC" w:rsidP="005E43AC">
      <w:pPr>
        <w:jc w:val="both"/>
        <w:rPr>
          <w:rFonts w:ascii="Times New Roman" w:hAnsi="Times New Roman" w:cs="Times New Roman"/>
        </w:rPr>
      </w:pPr>
      <w:r w:rsidRPr="005E43AC">
        <w:rPr>
          <w:rFonts w:ascii="Times New Roman" w:hAnsi="Times New Roman" w:cs="Times New Roman"/>
        </w:rPr>
        <w:t>Mobile No.: ________________________________________________________________</w:t>
      </w:r>
    </w:p>
    <w:p w:rsidR="005E43AC" w:rsidRPr="005E43AC" w:rsidRDefault="005E43AC" w:rsidP="005E43AC">
      <w:pPr>
        <w:jc w:val="both"/>
        <w:rPr>
          <w:rFonts w:ascii="Times New Roman" w:hAnsi="Times New Roman" w:cs="Times New Roman"/>
        </w:rPr>
      </w:pPr>
    </w:p>
    <w:p w:rsidR="005E43AC" w:rsidRPr="005E43AC" w:rsidRDefault="005E43AC" w:rsidP="005E43AC">
      <w:pPr>
        <w:jc w:val="both"/>
        <w:rPr>
          <w:rFonts w:ascii="Times New Roman" w:hAnsi="Times New Roman" w:cs="Times New Roman"/>
        </w:rPr>
      </w:pPr>
      <w:r w:rsidRPr="005E43AC">
        <w:rPr>
          <w:rFonts w:ascii="Times New Roman" w:hAnsi="Times New Roman" w:cs="Times New Roman"/>
        </w:rPr>
        <w:t xml:space="preserve">Fax </w:t>
      </w:r>
      <w:proofErr w:type="gramStart"/>
      <w:r w:rsidRPr="005E43AC">
        <w:rPr>
          <w:rFonts w:ascii="Times New Roman" w:hAnsi="Times New Roman" w:cs="Times New Roman"/>
        </w:rPr>
        <w:t>No. :</w:t>
      </w:r>
      <w:proofErr w:type="gramEnd"/>
      <w:r w:rsidRPr="005E43AC">
        <w:rPr>
          <w:rFonts w:ascii="Times New Roman" w:hAnsi="Times New Roman" w:cs="Times New Roman"/>
        </w:rPr>
        <w:t xml:space="preserve"> __________________________________________________________________</w:t>
      </w:r>
    </w:p>
    <w:p w:rsidR="005E43AC" w:rsidRPr="005E43AC" w:rsidRDefault="005E43AC" w:rsidP="005E43AC">
      <w:pPr>
        <w:jc w:val="both"/>
        <w:rPr>
          <w:rFonts w:ascii="Times New Roman" w:hAnsi="Times New Roman" w:cs="Times New Roman"/>
        </w:rPr>
      </w:pPr>
    </w:p>
    <w:p w:rsidR="005E43AC" w:rsidRPr="005E43AC" w:rsidRDefault="005E43AC" w:rsidP="005E43AC">
      <w:pPr>
        <w:jc w:val="both"/>
        <w:rPr>
          <w:rFonts w:ascii="Times New Roman" w:hAnsi="Times New Roman" w:cs="Times New Roman"/>
        </w:rPr>
      </w:pPr>
      <w:r w:rsidRPr="005E43AC">
        <w:rPr>
          <w:rFonts w:ascii="Times New Roman" w:hAnsi="Times New Roman" w:cs="Times New Roman"/>
        </w:rPr>
        <w:t>Email. :____________________________________________________________________</w:t>
      </w:r>
    </w:p>
    <w:p w:rsidR="005E43AC" w:rsidRPr="005E43AC" w:rsidRDefault="005E43AC" w:rsidP="005E43AC">
      <w:pPr>
        <w:jc w:val="both"/>
        <w:rPr>
          <w:rFonts w:ascii="Times New Roman" w:hAnsi="Times New Roman" w:cs="Times New Roman"/>
        </w:rPr>
      </w:pPr>
      <w:r w:rsidRPr="005E43AC">
        <w:rPr>
          <w:rFonts w:ascii="Times New Roman" w:hAnsi="Times New Roman" w:cs="Times New Roman"/>
        </w:rPr>
        <w:t>Status of the Company:</w:t>
      </w:r>
    </w:p>
    <w:p w:rsidR="005E43AC" w:rsidRPr="005E43AC" w:rsidRDefault="005E43AC" w:rsidP="005E43AC">
      <w:pPr>
        <w:jc w:val="both"/>
        <w:rPr>
          <w:rFonts w:ascii="Times New Roman" w:hAnsi="Times New Roman" w:cs="Times New Roman"/>
        </w:rPr>
      </w:pPr>
    </w:p>
    <w:p w:rsidR="005E43AC" w:rsidRPr="005E43AC" w:rsidRDefault="005E43AC" w:rsidP="005E43AC">
      <w:pPr>
        <w:jc w:val="both"/>
        <w:rPr>
          <w:rFonts w:ascii="Times New Roman" w:hAnsi="Times New Roman" w:cs="Times New Roman"/>
        </w:rPr>
      </w:pPr>
      <w:r w:rsidRPr="005E43AC">
        <w:rPr>
          <w:rFonts w:ascii="Times New Roman" w:hAnsi="Times New Roman" w:cs="Times New Roman"/>
        </w:rPr>
        <w:t>(Pls. Tick mark as applicable): Proprietor/Partnership/Company</w:t>
      </w:r>
    </w:p>
    <w:p w:rsidR="005E43AC" w:rsidRPr="005E43AC" w:rsidRDefault="005E43AC" w:rsidP="005E43AC">
      <w:pPr>
        <w:jc w:val="both"/>
        <w:rPr>
          <w:rFonts w:ascii="Times New Roman" w:hAnsi="Times New Roman" w:cs="Times New Roman"/>
        </w:rPr>
      </w:pPr>
    </w:p>
    <w:p w:rsidR="005E43AC" w:rsidRPr="005E43AC" w:rsidRDefault="005E43AC" w:rsidP="005E43AC">
      <w:pPr>
        <w:jc w:val="both"/>
        <w:rPr>
          <w:rFonts w:ascii="Times New Roman" w:hAnsi="Times New Roman" w:cs="Times New Roman"/>
        </w:rPr>
      </w:pPr>
      <w:r w:rsidRPr="005E43AC">
        <w:rPr>
          <w:rFonts w:ascii="Times New Roman" w:hAnsi="Times New Roman" w:cs="Times New Roman"/>
        </w:rPr>
        <w:t>Name of the Proprietor/Partners/:</w:t>
      </w:r>
    </w:p>
    <w:p w:rsidR="005E43AC" w:rsidRPr="005E43AC" w:rsidRDefault="005E43AC" w:rsidP="005E43AC">
      <w:pPr>
        <w:jc w:val="both"/>
        <w:rPr>
          <w:rFonts w:ascii="Times New Roman" w:hAnsi="Times New Roman" w:cs="Times New Roman"/>
        </w:rPr>
      </w:pPr>
    </w:p>
    <w:p w:rsidR="005E43AC" w:rsidRPr="005E43AC" w:rsidRDefault="005E43AC" w:rsidP="005E43AC">
      <w:pPr>
        <w:jc w:val="both"/>
        <w:rPr>
          <w:rFonts w:ascii="Times New Roman" w:hAnsi="Times New Roman" w:cs="Times New Roman"/>
        </w:rPr>
      </w:pPr>
      <w:r w:rsidRPr="005E43AC">
        <w:rPr>
          <w:rFonts w:ascii="Times New Roman" w:hAnsi="Times New Roman" w:cs="Times New Roman"/>
        </w:rPr>
        <w:t>____________________________________________________________________________</w:t>
      </w:r>
    </w:p>
    <w:p w:rsidR="005E43AC" w:rsidRPr="005E43AC" w:rsidRDefault="005E43AC" w:rsidP="005E43AC">
      <w:pPr>
        <w:jc w:val="both"/>
        <w:rPr>
          <w:rFonts w:ascii="Times New Roman" w:hAnsi="Times New Roman" w:cs="Times New Roman"/>
        </w:rPr>
      </w:pPr>
      <w:r w:rsidRPr="005E43AC">
        <w:rPr>
          <w:rFonts w:ascii="Times New Roman" w:hAnsi="Times New Roman" w:cs="Times New Roman"/>
        </w:rPr>
        <w:t>Directors of the company/firm</w:t>
      </w:r>
    </w:p>
    <w:p w:rsidR="005E43AC" w:rsidRPr="005E43AC" w:rsidRDefault="005E43AC" w:rsidP="005E43AC">
      <w:pPr>
        <w:jc w:val="both"/>
        <w:rPr>
          <w:rFonts w:ascii="Times New Roman" w:hAnsi="Times New Roman" w:cs="Times New Roman"/>
        </w:rPr>
      </w:pPr>
    </w:p>
    <w:p w:rsidR="000228EA" w:rsidRDefault="005E43AC" w:rsidP="005E43AC">
      <w:pPr>
        <w:jc w:val="both"/>
        <w:rPr>
          <w:rFonts w:ascii="Times New Roman" w:hAnsi="Times New Roman" w:cs="Times New Roman"/>
        </w:rPr>
      </w:pPr>
      <w:r w:rsidRPr="005E43AC">
        <w:rPr>
          <w:rFonts w:ascii="Times New Roman" w:hAnsi="Times New Roman" w:cs="Times New Roman"/>
        </w:rPr>
        <w:t>____________________________________________________________________________</w:t>
      </w:r>
    </w:p>
    <w:p w:rsidR="000228EA" w:rsidRDefault="000228EA" w:rsidP="009518B6">
      <w:pPr>
        <w:jc w:val="both"/>
        <w:rPr>
          <w:rFonts w:ascii="Times New Roman" w:hAnsi="Times New Roman" w:cs="Times New Roman"/>
        </w:rPr>
      </w:pPr>
    </w:p>
    <w:p w:rsidR="000228EA" w:rsidRDefault="000228EA" w:rsidP="009518B6">
      <w:pPr>
        <w:jc w:val="both"/>
        <w:rPr>
          <w:rFonts w:ascii="Times New Roman" w:hAnsi="Times New Roman" w:cs="Times New Roman"/>
        </w:rPr>
      </w:pPr>
    </w:p>
    <w:p w:rsidR="000228EA" w:rsidRDefault="000228EA" w:rsidP="009518B6">
      <w:pPr>
        <w:jc w:val="both"/>
        <w:rPr>
          <w:rFonts w:ascii="Times New Roman" w:hAnsi="Times New Roman" w:cs="Times New Roman"/>
        </w:rPr>
      </w:pPr>
    </w:p>
    <w:p w:rsidR="000228EA" w:rsidRDefault="000228EA" w:rsidP="009518B6">
      <w:pPr>
        <w:jc w:val="both"/>
        <w:rPr>
          <w:rFonts w:ascii="Times New Roman" w:hAnsi="Times New Roman" w:cs="Times New Roman"/>
        </w:rPr>
      </w:pPr>
    </w:p>
    <w:p w:rsidR="000228EA" w:rsidRDefault="000228EA" w:rsidP="009518B6">
      <w:pPr>
        <w:jc w:val="both"/>
        <w:rPr>
          <w:rFonts w:ascii="Times New Roman" w:hAnsi="Times New Roman" w:cs="Times New Roman"/>
        </w:rPr>
      </w:pPr>
    </w:p>
    <w:p w:rsidR="005E43AC" w:rsidRDefault="005E43AC" w:rsidP="009518B6">
      <w:pPr>
        <w:jc w:val="both"/>
        <w:rPr>
          <w:rFonts w:ascii="Times New Roman" w:hAnsi="Times New Roman" w:cs="Times New Roman"/>
        </w:rPr>
      </w:pPr>
    </w:p>
    <w:p w:rsidR="005E43AC" w:rsidRDefault="005E43AC" w:rsidP="009518B6">
      <w:pPr>
        <w:jc w:val="both"/>
        <w:rPr>
          <w:rFonts w:ascii="Times New Roman" w:hAnsi="Times New Roman" w:cs="Times New Roman"/>
        </w:rPr>
      </w:pPr>
    </w:p>
    <w:p w:rsidR="005E43AC" w:rsidRDefault="005E43AC" w:rsidP="009518B6">
      <w:pPr>
        <w:jc w:val="both"/>
        <w:rPr>
          <w:rFonts w:ascii="Times New Roman" w:hAnsi="Times New Roman" w:cs="Times New Roman"/>
        </w:rPr>
      </w:pPr>
    </w:p>
    <w:p w:rsidR="005E43AC" w:rsidRDefault="005E43AC" w:rsidP="009518B6">
      <w:pPr>
        <w:jc w:val="both"/>
        <w:rPr>
          <w:rFonts w:ascii="Times New Roman" w:hAnsi="Times New Roman" w:cs="Times New Roman"/>
        </w:rPr>
      </w:pPr>
    </w:p>
    <w:p w:rsidR="005E43AC" w:rsidRDefault="005E43AC" w:rsidP="009518B6">
      <w:pPr>
        <w:jc w:val="both"/>
        <w:rPr>
          <w:rFonts w:ascii="Times New Roman" w:hAnsi="Times New Roman" w:cs="Times New Roman"/>
        </w:rPr>
      </w:pPr>
    </w:p>
    <w:p w:rsidR="005E43AC" w:rsidRDefault="005E43AC" w:rsidP="009518B6">
      <w:pPr>
        <w:jc w:val="both"/>
        <w:rPr>
          <w:rFonts w:ascii="Times New Roman" w:hAnsi="Times New Roman" w:cs="Times New Roman"/>
        </w:rPr>
      </w:pPr>
    </w:p>
    <w:p w:rsidR="005E43AC" w:rsidRDefault="005E43AC" w:rsidP="009518B6">
      <w:pPr>
        <w:jc w:val="both"/>
        <w:rPr>
          <w:rFonts w:ascii="Times New Roman" w:hAnsi="Times New Roman" w:cs="Times New Roman"/>
        </w:rPr>
      </w:pPr>
    </w:p>
    <w:p w:rsidR="005E43AC" w:rsidRDefault="005E43AC" w:rsidP="009518B6">
      <w:pPr>
        <w:jc w:val="both"/>
        <w:rPr>
          <w:rFonts w:ascii="Times New Roman" w:hAnsi="Times New Roman" w:cs="Times New Roman"/>
        </w:rPr>
      </w:pPr>
    </w:p>
    <w:p w:rsidR="005E43AC" w:rsidRDefault="005E43AC" w:rsidP="009518B6">
      <w:pPr>
        <w:jc w:val="both"/>
        <w:rPr>
          <w:rFonts w:ascii="Times New Roman" w:hAnsi="Times New Roman" w:cs="Times New Roman"/>
        </w:rPr>
      </w:pPr>
    </w:p>
    <w:p w:rsidR="005E43AC" w:rsidRDefault="005E43AC" w:rsidP="009518B6">
      <w:pPr>
        <w:jc w:val="both"/>
        <w:rPr>
          <w:rFonts w:ascii="Times New Roman" w:hAnsi="Times New Roman" w:cs="Times New Roman"/>
        </w:rPr>
      </w:pPr>
    </w:p>
    <w:p w:rsidR="005E43AC" w:rsidRDefault="005E43AC" w:rsidP="009518B6">
      <w:pPr>
        <w:jc w:val="both"/>
        <w:rPr>
          <w:rFonts w:ascii="Times New Roman" w:hAnsi="Times New Roman" w:cs="Times New Roman"/>
        </w:rPr>
      </w:pPr>
    </w:p>
    <w:p w:rsidR="005E43AC" w:rsidRDefault="005E43AC" w:rsidP="009518B6">
      <w:pPr>
        <w:jc w:val="both"/>
        <w:rPr>
          <w:rFonts w:ascii="Times New Roman" w:hAnsi="Times New Roman" w:cs="Times New Roman"/>
        </w:rPr>
      </w:pPr>
    </w:p>
    <w:p w:rsidR="005E43AC" w:rsidRDefault="005E43AC" w:rsidP="009518B6">
      <w:pPr>
        <w:jc w:val="both"/>
        <w:rPr>
          <w:rFonts w:ascii="Times New Roman" w:hAnsi="Times New Roman" w:cs="Times New Roman"/>
        </w:rPr>
      </w:pPr>
    </w:p>
    <w:p w:rsidR="005E43AC" w:rsidRDefault="005E43AC" w:rsidP="009518B6">
      <w:pPr>
        <w:jc w:val="both"/>
        <w:rPr>
          <w:rFonts w:ascii="Times New Roman" w:hAnsi="Times New Roman" w:cs="Times New Roman"/>
        </w:rPr>
      </w:pPr>
    </w:p>
    <w:p w:rsidR="005E43AC" w:rsidRDefault="005E43AC" w:rsidP="009518B6">
      <w:pPr>
        <w:jc w:val="both"/>
        <w:rPr>
          <w:rFonts w:ascii="Times New Roman" w:hAnsi="Times New Roman" w:cs="Times New Roman"/>
        </w:rPr>
      </w:pPr>
    </w:p>
    <w:p w:rsidR="000228EA" w:rsidRDefault="000228EA" w:rsidP="009518B6">
      <w:pPr>
        <w:jc w:val="both"/>
        <w:rPr>
          <w:rFonts w:ascii="Times New Roman" w:hAnsi="Times New Roman" w:cs="Times New Roman"/>
        </w:rPr>
      </w:pPr>
    </w:p>
    <w:p w:rsidR="000228EA" w:rsidRDefault="00750E3E" w:rsidP="00750E3E">
      <w:pPr>
        <w:jc w:val="center"/>
        <w:rPr>
          <w:rFonts w:ascii="Times New Roman" w:hAnsi="Times New Roman" w:cs="Times New Roman"/>
          <w:b/>
          <w:bCs/>
          <w:u w:val="single"/>
        </w:rPr>
      </w:pPr>
      <w:r w:rsidRPr="00750E3E">
        <w:rPr>
          <w:rFonts w:ascii="Times New Roman" w:hAnsi="Times New Roman" w:cs="Times New Roman"/>
          <w:b/>
          <w:bCs/>
          <w:u w:val="single"/>
        </w:rPr>
        <w:t>TECHNICAL BID (PART - II)</w:t>
      </w:r>
    </w:p>
    <w:p w:rsidR="00750E3E" w:rsidRPr="00750E3E" w:rsidRDefault="00750E3E" w:rsidP="00750E3E">
      <w:pPr>
        <w:jc w:val="center"/>
        <w:rPr>
          <w:rFonts w:ascii="Times New Roman" w:hAnsi="Times New Roman" w:cs="Times New Roman"/>
          <w:b/>
          <w:bCs/>
          <w:u w:val="single"/>
        </w:rPr>
      </w:pPr>
    </w:p>
    <w:tbl>
      <w:tblPr>
        <w:tblStyle w:val="TableGrid"/>
        <w:tblW w:w="0" w:type="auto"/>
        <w:tblLook w:val="04A0" w:firstRow="1" w:lastRow="0" w:firstColumn="1" w:lastColumn="0" w:noHBand="0" w:noVBand="1"/>
      </w:tblPr>
      <w:tblGrid>
        <w:gridCol w:w="936"/>
        <w:gridCol w:w="3754"/>
        <w:gridCol w:w="2343"/>
        <w:gridCol w:w="2324"/>
      </w:tblGrid>
      <w:tr w:rsidR="00750E3E" w:rsidTr="0012596B">
        <w:tc>
          <w:tcPr>
            <w:tcW w:w="959" w:type="dxa"/>
            <w:vAlign w:val="center"/>
          </w:tcPr>
          <w:p w:rsidR="00750E3E" w:rsidRPr="0012596B" w:rsidRDefault="00750E3E" w:rsidP="0012596B">
            <w:pPr>
              <w:jc w:val="center"/>
              <w:rPr>
                <w:rFonts w:ascii="Times New Roman" w:hAnsi="Times New Roman" w:cs="Times New Roman"/>
                <w:b/>
                <w:bCs/>
              </w:rPr>
            </w:pPr>
            <w:r w:rsidRPr="0012596B">
              <w:rPr>
                <w:rFonts w:ascii="Times New Roman" w:hAnsi="Times New Roman" w:cs="Times New Roman"/>
                <w:b/>
                <w:bCs/>
              </w:rPr>
              <w:t>Sr. No.</w:t>
            </w:r>
          </w:p>
        </w:tc>
        <w:tc>
          <w:tcPr>
            <w:tcW w:w="3886" w:type="dxa"/>
            <w:vAlign w:val="center"/>
          </w:tcPr>
          <w:p w:rsidR="00750E3E" w:rsidRPr="0012596B" w:rsidRDefault="00750E3E" w:rsidP="0012596B">
            <w:pPr>
              <w:jc w:val="center"/>
              <w:rPr>
                <w:rFonts w:ascii="Times New Roman" w:hAnsi="Times New Roman" w:cs="Times New Roman"/>
                <w:b/>
                <w:bCs/>
              </w:rPr>
            </w:pPr>
            <w:r w:rsidRPr="0012596B">
              <w:rPr>
                <w:rFonts w:ascii="Times New Roman" w:hAnsi="Times New Roman" w:cs="Times New Roman"/>
                <w:b/>
                <w:bCs/>
              </w:rPr>
              <w:t>Description of the company/firm</w:t>
            </w:r>
          </w:p>
        </w:tc>
        <w:tc>
          <w:tcPr>
            <w:tcW w:w="2423" w:type="dxa"/>
            <w:vAlign w:val="center"/>
          </w:tcPr>
          <w:p w:rsidR="0012596B" w:rsidRPr="0012596B" w:rsidRDefault="0012596B" w:rsidP="0012596B">
            <w:pPr>
              <w:jc w:val="center"/>
              <w:rPr>
                <w:rFonts w:ascii="Times New Roman" w:hAnsi="Times New Roman" w:cs="Times New Roman"/>
                <w:b/>
                <w:bCs/>
              </w:rPr>
            </w:pPr>
          </w:p>
          <w:p w:rsidR="00750E3E" w:rsidRPr="0012596B" w:rsidRDefault="00750E3E" w:rsidP="0012596B">
            <w:pPr>
              <w:jc w:val="center"/>
              <w:rPr>
                <w:rFonts w:ascii="Times New Roman" w:hAnsi="Times New Roman" w:cs="Times New Roman"/>
                <w:b/>
                <w:bCs/>
              </w:rPr>
            </w:pPr>
            <w:r w:rsidRPr="0012596B">
              <w:rPr>
                <w:rFonts w:ascii="Times New Roman" w:hAnsi="Times New Roman" w:cs="Times New Roman"/>
                <w:b/>
                <w:bCs/>
              </w:rPr>
              <w:t>Proof requires Yes / No</w:t>
            </w:r>
          </w:p>
          <w:p w:rsidR="00750E3E" w:rsidRPr="0012596B" w:rsidRDefault="00750E3E" w:rsidP="0012596B">
            <w:pPr>
              <w:jc w:val="center"/>
              <w:rPr>
                <w:rFonts w:ascii="Times New Roman" w:hAnsi="Times New Roman" w:cs="Times New Roman"/>
                <w:b/>
                <w:bCs/>
              </w:rPr>
            </w:pPr>
          </w:p>
        </w:tc>
        <w:tc>
          <w:tcPr>
            <w:tcW w:w="2423" w:type="dxa"/>
            <w:vAlign w:val="center"/>
          </w:tcPr>
          <w:p w:rsidR="00750E3E" w:rsidRPr="0012596B" w:rsidRDefault="00750E3E" w:rsidP="0012596B">
            <w:pPr>
              <w:jc w:val="center"/>
              <w:rPr>
                <w:rFonts w:ascii="Times New Roman" w:hAnsi="Times New Roman" w:cs="Times New Roman"/>
                <w:b/>
                <w:bCs/>
              </w:rPr>
            </w:pPr>
            <w:r w:rsidRPr="0012596B">
              <w:rPr>
                <w:rFonts w:ascii="Times New Roman" w:hAnsi="Times New Roman" w:cs="Times New Roman"/>
                <w:b/>
                <w:bCs/>
              </w:rPr>
              <w:t>Page No.</w:t>
            </w:r>
          </w:p>
        </w:tc>
      </w:tr>
      <w:tr w:rsidR="00750E3E" w:rsidTr="00750E3E">
        <w:tc>
          <w:tcPr>
            <w:tcW w:w="959" w:type="dxa"/>
          </w:tcPr>
          <w:p w:rsidR="00750E3E" w:rsidRDefault="00750E3E" w:rsidP="00750E3E">
            <w:pPr>
              <w:jc w:val="center"/>
              <w:rPr>
                <w:rFonts w:ascii="Times New Roman" w:hAnsi="Times New Roman" w:cs="Times New Roman"/>
              </w:rPr>
            </w:pPr>
            <w:r>
              <w:rPr>
                <w:rFonts w:ascii="Times New Roman" w:hAnsi="Times New Roman" w:cs="Times New Roman"/>
              </w:rPr>
              <w:t>1</w:t>
            </w:r>
          </w:p>
        </w:tc>
        <w:tc>
          <w:tcPr>
            <w:tcW w:w="3886" w:type="dxa"/>
          </w:tcPr>
          <w:p w:rsidR="00750E3E" w:rsidRDefault="00750E3E" w:rsidP="009518B6">
            <w:pPr>
              <w:jc w:val="both"/>
              <w:rPr>
                <w:rFonts w:ascii="Times New Roman" w:hAnsi="Times New Roman" w:cs="Times New Roman"/>
              </w:rPr>
            </w:pPr>
            <w:r w:rsidRPr="00750E3E">
              <w:rPr>
                <w:rFonts w:ascii="Times New Roman" w:hAnsi="Times New Roman" w:cs="Times New Roman"/>
              </w:rPr>
              <w:t>Name of the firm</w:t>
            </w:r>
          </w:p>
        </w:tc>
        <w:tc>
          <w:tcPr>
            <w:tcW w:w="2423" w:type="dxa"/>
          </w:tcPr>
          <w:p w:rsidR="00750E3E" w:rsidRDefault="00750E3E" w:rsidP="009518B6">
            <w:pPr>
              <w:jc w:val="both"/>
              <w:rPr>
                <w:rFonts w:ascii="Times New Roman" w:hAnsi="Times New Roman" w:cs="Times New Roman"/>
              </w:rPr>
            </w:pPr>
          </w:p>
        </w:tc>
        <w:tc>
          <w:tcPr>
            <w:tcW w:w="2423" w:type="dxa"/>
          </w:tcPr>
          <w:p w:rsidR="00750E3E" w:rsidRDefault="00750E3E" w:rsidP="009518B6">
            <w:pPr>
              <w:jc w:val="both"/>
              <w:rPr>
                <w:rFonts w:ascii="Times New Roman" w:hAnsi="Times New Roman" w:cs="Times New Roman"/>
              </w:rPr>
            </w:pPr>
          </w:p>
        </w:tc>
      </w:tr>
      <w:tr w:rsidR="00750E3E" w:rsidTr="00750E3E">
        <w:tc>
          <w:tcPr>
            <w:tcW w:w="959" w:type="dxa"/>
          </w:tcPr>
          <w:p w:rsidR="00750E3E" w:rsidRDefault="00750E3E" w:rsidP="00750E3E">
            <w:pPr>
              <w:jc w:val="center"/>
              <w:rPr>
                <w:rFonts w:ascii="Times New Roman" w:hAnsi="Times New Roman" w:cs="Times New Roman"/>
              </w:rPr>
            </w:pPr>
            <w:r>
              <w:rPr>
                <w:rFonts w:ascii="Times New Roman" w:hAnsi="Times New Roman" w:cs="Times New Roman"/>
              </w:rPr>
              <w:t>2</w:t>
            </w:r>
          </w:p>
        </w:tc>
        <w:tc>
          <w:tcPr>
            <w:tcW w:w="3886" w:type="dxa"/>
          </w:tcPr>
          <w:p w:rsidR="00750E3E" w:rsidRDefault="006122A6" w:rsidP="009518B6">
            <w:pPr>
              <w:jc w:val="both"/>
              <w:rPr>
                <w:rFonts w:ascii="Times New Roman" w:hAnsi="Times New Roman" w:cs="Times New Roman"/>
              </w:rPr>
            </w:pPr>
            <w:r w:rsidRPr="00750E3E">
              <w:rPr>
                <w:rFonts w:ascii="Times New Roman" w:hAnsi="Times New Roman" w:cs="Times New Roman"/>
              </w:rPr>
              <w:t>PAN Card No.</w:t>
            </w:r>
          </w:p>
        </w:tc>
        <w:tc>
          <w:tcPr>
            <w:tcW w:w="2423" w:type="dxa"/>
          </w:tcPr>
          <w:p w:rsidR="00750E3E" w:rsidRDefault="00750E3E" w:rsidP="009518B6">
            <w:pPr>
              <w:jc w:val="both"/>
              <w:rPr>
                <w:rFonts w:ascii="Times New Roman" w:hAnsi="Times New Roman" w:cs="Times New Roman"/>
              </w:rPr>
            </w:pPr>
          </w:p>
        </w:tc>
        <w:tc>
          <w:tcPr>
            <w:tcW w:w="2423" w:type="dxa"/>
          </w:tcPr>
          <w:p w:rsidR="00750E3E" w:rsidRDefault="00750E3E" w:rsidP="009518B6">
            <w:pPr>
              <w:jc w:val="both"/>
              <w:rPr>
                <w:rFonts w:ascii="Times New Roman" w:hAnsi="Times New Roman" w:cs="Times New Roman"/>
              </w:rPr>
            </w:pPr>
          </w:p>
        </w:tc>
      </w:tr>
      <w:tr w:rsidR="00750E3E" w:rsidTr="00750E3E">
        <w:tc>
          <w:tcPr>
            <w:tcW w:w="959" w:type="dxa"/>
          </w:tcPr>
          <w:p w:rsidR="00750E3E" w:rsidRDefault="00750E3E" w:rsidP="00750E3E">
            <w:pPr>
              <w:jc w:val="center"/>
              <w:rPr>
                <w:rFonts w:ascii="Times New Roman" w:hAnsi="Times New Roman" w:cs="Times New Roman"/>
              </w:rPr>
            </w:pPr>
            <w:r>
              <w:rPr>
                <w:rFonts w:ascii="Times New Roman" w:hAnsi="Times New Roman" w:cs="Times New Roman"/>
              </w:rPr>
              <w:t>3</w:t>
            </w:r>
          </w:p>
        </w:tc>
        <w:tc>
          <w:tcPr>
            <w:tcW w:w="3886" w:type="dxa"/>
          </w:tcPr>
          <w:p w:rsidR="00750E3E" w:rsidRDefault="006122A6" w:rsidP="009518B6">
            <w:pPr>
              <w:jc w:val="both"/>
              <w:rPr>
                <w:rFonts w:ascii="Times New Roman" w:hAnsi="Times New Roman" w:cs="Times New Roman"/>
              </w:rPr>
            </w:pPr>
            <w:r w:rsidRPr="00750E3E">
              <w:rPr>
                <w:rFonts w:ascii="Times New Roman" w:hAnsi="Times New Roman" w:cs="Times New Roman"/>
              </w:rPr>
              <w:t>VAT Reg. No./ Sale Tax No.</w:t>
            </w:r>
          </w:p>
        </w:tc>
        <w:tc>
          <w:tcPr>
            <w:tcW w:w="2423" w:type="dxa"/>
          </w:tcPr>
          <w:p w:rsidR="00750E3E" w:rsidRDefault="00750E3E" w:rsidP="009518B6">
            <w:pPr>
              <w:jc w:val="both"/>
              <w:rPr>
                <w:rFonts w:ascii="Times New Roman" w:hAnsi="Times New Roman" w:cs="Times New Roman"/>
              </w:rPr>
            </w:pPr>
          </w:p>
        </w:tc>
        <w:tc>
          <w:tcPr>
            <w:tcW w:w="2423" w:type="dxa"/>
          </w:tcPr>
          <w:p w:rsidR="00750E3E" w:rsidRDefault="00750E3E" w:rsidP="009518B6">
            <w:pPr>
              <w:jc w:val="both"/>
              <w:rPr>
                <w:rFonts w:ascii="Times New Roman" w:hAnsi="Times New Roman" w:cs="Times New Roman"/>
              </w:rPr>
            </w:pPr>
          </w:p>
        </w:tc>
      </w:tr>
      <w:tr w:rsidR="00750E3E" w:rsidTr="00750E3E">
        <w:tc>
          <w:tcPr>
            <w:tcW w:w="959" w:type="dxa"/>
          </w:tcPr>
          <w:p w:rsidR="00750E3E" w:rsidRDefault="00750E3E" w:rsidP="00750E3E">
            <w:pPr>
              <w:jc w:val="center"/>
              <w:rPr>
                <w:rFonts w:ascii="Times New Roman" w:hAnsi="Times New Roman" w:cs="Times New Roman"/>
              </w:rPr>
            </w:pPr>
            <w:r>
              <w:rPr>
                <w:rFonts w:ascii="Times New Roman" w:hAnsi="Times New Roman" w:cs="Times New Roman"/>
              </w:rPr>
              <w:t>4</w:t>
            </w:r>
          </w:p>
        </w:tc>
        <w:tc>
          <w:tcPr>
            <w:tcW w:w="3886" w:type="dxa"/>
          </w:tcPr>
          <w:p w:rsidR="00750E3E" w:rsidRDefault="006122A6" w:rsidP="009518B6">
            <w:pPr>
              <w:jc w:val="both"/>
              <w:rPr>
                <w:rFonts w:ascii="Times New Roman" w:hAnsi="Times New Roman" w:cs="Times New Roman"/>
              </w:rPr>
            </w:pPr>
            <w:r w:rsidRPr="00750E3E">
              <w:rPr>
                <w:rFonts w:ascii="Times New Roman" w:hAnsi="Times New Roman" w:cs="Times New Roman"/>
              </w:rPr>
              <w:t>Annual tu</w:t>
            </w:r>
            <w:r w:rsidR="0044316F">
              <w:rPr>
                <w:rFonts w:ascii="Times New Roman" w:hAnsi="Times New Roman" w:cs="Times New Roman"/>
              </w:rPr>
              <w:t>rn</w:t>
            </w:r>
            <w:r w:rsidRPr="00750E3E">
              <w:rPr>
                <w:rFonts w:ascii="Times New Roman" w:hAnsi="Times New Roman" w:cs="Times New Roman"/>
              </w:rPr>
              <w:t xml:space="preserve"> Over (Rs. </w:t>
            </w:r>
            <w:r w:rsidR="0044316F">
              <w:rPr>
                <w:rFonts w:ascii="Times New Roman" w:hAnsi="Times New Roman" w:cs="Times New Roman"/>
              </w:rPr>
              <w:t>25</w:t>
            </w:r>
            <w:r w:rsidRPr="00750E3E">
              <w:rPr>
                <w:rFonts w:ascii="Times New Roman" w:hAnsi="Times New Roman" w:cs="Times New Roman"/>
              </w:rPr>
              <w:t xml:space="preserve"> Lakhs)</w:t>
            </w:r>
          </w:p>
        </w:tc>
        <w:tc>
          <w:tcPr>
            <w:tcW w:w="2423" w:type="dxa"/>
          </w:tcPr>
          <w:p w:rsidR="00750E3E" w:rsidRDefault="00750E3E" w:rsidP="009518B6">
            <w:pPr>
              <w:jc w:val="both"/>
              <w:rPr>
                <w:rFonts w:ascii="Times New Roman" w:hAnsi="Times New Roman" w:cs="Times New Roman"/>
              </w:rPr>
            </w:pPr>
          </w:p>
        </w:tc>
        <w:tc>
          <w:tcPr>
            <w:tcW w:w="2423" w:type="dxa"/>
          </w:tcPr>
          <w:p w:rsidR="00750E3E" w:rsidRDefault="00750E3E" w:rsidP="009518B6">
            <w:pPr>
              <w:jc w:val="both"/>
              <w:rPr>
                <w:rFonts w:ascii="Times New Roman" w:hAnsi="Times New Roman" w:cs="Times New Roman"/>
              </w:rPr>
            </w:pPr>
          </w:p>
        </w:tc>
      </w:tr>
      <w:tr w:rsidR="00750E3E" w:rsidTr="00750E3E">
        <w:tc>
          <w:tcPr>
            <w:tcW w:w="959" w:type="dxa"/>
          </w:tcPr>
          <w:p w:rsidR="00750E3E" w:rsidRDefault="00750E3E" w:rsidP="00750E3E">
            <w:pPr>
              <w:jc w:val="center"/>
              <w:rPr>
                <w:rFonts w:ascii="Times New Roman" w:hAnsi="Times New Roman" w:cs="Times New Roman"/>
              </w:rPr>
            </w:pPr>
            <w:r>
              <w:rPr>
                <w:rFonts w:ascii="Times New Roman" w:hAnsi="Times New Roman" w:cs="Times New Roman"/>
              </w:rPr>
              <w:t>5</w:t>
            </w:r>
          </w:p>
        </w:tc>
        <w:tc>
          <w:tcPr>
            <w:tcW w:w="3886" w:type="dxa"/>
          </w:tcPr>
          <w:p w:rsidR="00750E3E" w:rsidRDefault="006122A6" w:rsidP="009518B6">
            <w:pPr>
              <w:jc w:val="both"/>
              <w:rPr>
                <w:rFonts w:ascii="Times New Roman" w:hAnsi="Times New Roman" w:cs="Times New Roman"/>
              </w:rPr>
            </w:pPr>
            <w:r w:rsidRPr="00750E3E">
              <w:rPr>
                <w:rFonts w:ascii="Times New Roman" w:hAnsi="Times New Roman" w:cs="Times New Roman"/>
              </w:rPr>
              <w:t>List of Clients</w:t>
            </w:r>
          </w:p>
        </w:tc>
        <w:tc>
          <w:tcPr>
            <w:tcW w:w="2423" w:type="dxa"/>
          </w:tcPr>
          <w:p w:rsidR="00750E3E" w:rsidRDefault="00750E3E" w:rsidP="009518B6">
            <w:pPr>
              <w:jc w:val="both"/>
              <w:rPr>
                <w:rFonts w:ascii="Times New Roman" w:hAnsi="Times New Roman" w:cs="Times New Roman"/>
              </w:rPr>
            </w:pPr>
          </w:p>
        </w:tc>
        <w:tc>
          <w:tcPr>
            <w:tcW w:w="2423" w:type="dxa"/>
          </w:tcPr>
          <w:p w:rsidR="00750E3E" w:rsidRDefault="00750E3E" w:rsidP="009518B6">
            <w:pPr>
              <w:jc w:val="both"/>
              <w:rPr>
                <w:rFonts w:ascii="Times New Roman" w:hAnsi="Times New Roman" w:cs="Times New Roman"/>
              </w:rPr>
            </w:pPr>
          </w:p>
        </w:tc>
      </w:tr>
      <w:tr w:rsidR="00750E3E" w:rsidTr="00750E3E">
        <w:tc>
          <w:tcPr>
            <w:tcW w:w="959" w:type="dxa"/>
          </w:tcPr>
          <w:p w:rsidR="00750E3E" w:rsidRDefault="00750E3E" w:rsidP="00750E3E">
            <w:pPr>
              <w:jc w:val="center"/>
              <w:rPr>
                <w:rFonts w:ascii="Times New Roman" w:hAnsi="Times New Roman" w:cs="Times New Roman"/>
              </w:rPr>
            </w:pPr>
            <w:r>
              <w:rPr>
                <w:rFonts w:ascii="Times New Roman" w:hAnsi="Times New Roman" w:cs="Times New Roman"/>
              </w:rPr>
              <w:t>6</w:t>
            </w:r>
          </w:p>
        </w:tc>
        <w:tc>
          <w:tcPr>
            <w:tcW w:w="3886" w:type="dxa"/>
          </w:tcPr>
          <w:p w:rsidR="006122A6" w:rsidRPr="00750E3E" w:rsidRDefault="006122A6" w:rsidP="006122A6">
            <w:pPr>
              <w:jc w:val="both"/>
              <w:rPr>
                <w:rFonts w:ascii="Times New Roman" w:hAnsi="Times New Roman" w:cs="Times New Roman"/>
              </w:rPr>
            </w:pPr>
            <w:r w:rsidRPr="00750E3E">
              <w:rPr>
                <w:rFonts w:ascii="Times New Roman" w:hAnsi="Times New Roman" w:cs="Times New Roman"/>
              </w:rPr>
              <w:t>Work Experience</w:t>
            </w:r>
          </w:p>
          <w:p w:rsidR="00750E3E" w:rsidRDefault="006122A6" w:rsidP="009518B6">
            <w:pPr>
              <w:jc w:val="both"/>
              <w:rPr>
                <w:rFonts w:ascii="Times New Roman" w:hAnsi="Times New Roman" w:cs="Times New Roman"/>
              </w:rPr>
            </w:pPr>
            <w:r>
              <w:rPr>
                <w:rFonts w:ascii="Times New Roman" w:hAnsi="Times New Roman" w:cs="Times New Roman"/>
              </w:rPr>
              <w:t>F</w:t>
            </w:r>
            <w:r w:rsidRPr="00750E3E">
              <w:rPr>
                <w:rFonts w:ascii="Times New Roman" w:hAnsi="Times New Roman" w:cs="Times New Roman"/>
              </w:rPr>
              <w:t xml:space="preserve">or providing </w:t>
            </w:r>
            <w:r w:rsidR="00FF7E09">
              <w:rPr>
                <w:rFonts w:ascii="Times New Roman" w:hAnsi="Times New Roman" w:cs="Times New Roman"/>
              </w:rPr>
              <w:t>5</w:t>
            </w:r>
            <w:r w:rsidRPr="00750E3E">
              <w:rPr>
                <w:rFonts w:ascii="Times New Roman" w:hAnsi="Times New Roman" w:cs="Times New Roman"/>
              </w:rPr>
              <w:t xml:space="preserve"> </w:t>
            </w:r>
            <w:r w:rsidR="00116C0D" w:rsidRPr="00750E3E">
              <w:rPr>
                <w:rFonts w:ascii="Times New Roman" w:hAnsi="Times New Roman" w:cs="Times New Roman"/>
              </w:rPr>
              <w:t>year</w:t>
            </w:r>
            <w:r w:rsidR="00116C0D">
              <w:rPr>
                <w:rFonts w:ascii="Times New Roman" w:hAnsi="Times New Roman" w:cs="Times New Roman"/>
              </w:rPr>
              <w:t>s</w:t>
            </w:r>
            <w:r w:rsidR="00116C0D" w:rsidRPr="00750E3E">
              <w:rPr>
                <w:rFonts w:ascii="Times New Roman" w:hAnsi="Times New Roman" w:cs="Times New Roman"/>
              </w:rPr>
              <w:t>’ experience</w:t>
            </w:r>
            <w:r w:rsidRPr="00750E3E">
              <w:rPr>
                <w:rFonts w:ascii="Times New Roman" w:hAnsi="Times New Roman" w:cs="Times New Roman"/>
              </w:rPr>
              <w:t xml:space="preserve"> in the sale and maintenance (Attached documentary proof in support of claim</w:t>
            </w:r>
            <w:r>
              <w:rPr>
                <w:rFonts w:ascii="Times New Roman" w:hAnsi="Times New Roman" w:cs="Times New Roman"/>
              </w:rPr>
              <w:t xml:space="preserve">) </w:t>
            </w:r>
          </w:p>
        </w:tc>
        <w:tc>
          <w:tcPr>
            <w:tcW w:w="2423" w:type="dxa"/>
          </w:tcPr>
          <w:p w:rsidR="00750E3E" w:rsidRDefault="00750E3E" w:rsidP="009518B6">
            <w:pPr>
              <w:jc w:val="both"/>
              <w:rPr>
                <w:rFonts w:ascii="Times New Roman" w:hAnsi="Times New Roman" w:cs="Times New Roman"/>
              </w:rPr>
            </w:pPr>
          </w:p>
        </w:tc>
        <w:tc>
          <w:tcPr>
            <w:tcW w:w="2423" w:type="dxa"/>
          </w:tcPr>
          <w:p w:rsidR="00750E3E" w:rsidRDefault="00750E3E" w:rsidP="009518B6">
            <w:pPr>
              <w:jc w:val="both"/>
              <w:rPr>
                <w:rFonts w:ascii="Times New Roman" w:hAnsi="Times New Roman" w:cs="Times New Roman"/>
              </w:rPr>
            </w:pPr>
          </w:p>
        </w:tc>
      </w:tr>
      <w:tr w:rsidR="00750E3E" w:rsidTr="00750E3E">
        <w:tc>
          <w:tcPr>
            <w:tcW w:w="959" w:type="dxa"/>
          </w:tcPr>
          <w:p w:rsidR="00750E3E" w:rsidRDefault="00750E3E" w:rsidP="00750E3E">
            <w:pPr>
              <w:jc w:val="center"/>
              <w:rPr>
                <w:rFonts w:ascii="Times New Roman" w:hAnsi="Times New Roman" w:cs="Times New Roman"/>
              </w:rPr>
            </w:pPr>
            <w:r>
              <w:rPr>
                <w:rFonts w:ascii="Times New Roman" w:hAnsi="Times New Roman" w:cs="Times New Roman"/>
              </w:rPr>
              <w:t>7</w:t>
            </w:r>
          </w:p>
        </w:tc>
        <w:tc>
          <w:tcPr>
            <w:tcW w:w="3886" w:type="dxa"/>
          </w:tcPr>
          <w:p w:rsidR="00750E3E" w:rsidRDefault="006122A6" w:rsidP="009518B6">
            <w:pPr>
              <w:jc w:val="both"/>
              <w:rPr>
                <w:rFonts w:ascii="Times New Roman" w:hAnsi="Times New Roman" w:cs="Times New Roman"/>
              </w:rPr>
            </w:pPr>
            <w:r w:rsidRPr="00750E3E">
              <w:rPr>
                <w:rFonts w:ascii="Times New Roman" w:hAnsi="Times New Roman" w:cs="Times New Roman"/>
              </w:rPr>
              <w:t xml:space="preserve">Total number </w:t>
            </w:r>
            <w:r>
              <w:rPr>
                <w:rFonts w:ascii="Times New Roman" w:hAnsi="Times New Roman" w:cs="Times New Roman"/>
              </w:rPr>
              <w:t>of Engineers working in the Org</w:t>
            </w:r>
            <w:r w:rsidRPr="00750E3E">
              <w:rPr>
                <w:rFonts w:ascii="Times New Roman" w:hAnsi="Times New Roman" w:cs="Times New Roman"/>
              </w:rPr>
              <w:t>anization</w:t>
            </w:r>
          </w:p>
        </w:tc>
        <w:tc>
          <w:tcPr>
            <w:tcW w:w="2423" w:type="dxa"/>
          </w:tcPr>
          <w:p w:rsidR="00750E3E" w:rsidRDefault="00750E3E" w:rsidP="009518B6">
            <w:pPr>
              <w:jc w:val="both"/>
              <w:rPr>
                <w:rFonts w:ascii="Times New Roman" w:hAnsi="Times New Roman" w:cs="Times New Roman"/>
              </w:rPr>
            </w:pPr>
          </w:p>
        </w:tc>
        <w:tc>
          <w:tcPr>
            <w:tcW w:w="2423" w:type="dxa"/>
          </w:tcPr>
          <w:p w:rsidR="00750E3E" w:rsidRDefault="00750E3E" w:rsidP="009518B6">
            <w:pPr>
              <w:jc w:val="both"/>
              <w:rPr>
                <w:rFonts w:ascii="Times New Roman" w:hAnsi="Times New Roman" w:cs="Times New Roman"/>
              </w:rPr>
            </w:pPr>
          </w:p>
        </w:tc>
      </w:tr>
      <w:tr w:rsidR="00750E3E" w:rsidTr="00750E3E">
        <w:tc>
          <w:tcPr>
            <w:tcW w:w="959" w:type="dxa"/>
          </w:tcPr>
          <w:p w:rsidR="00750E3E" w:rsidRDefault="00750E3E" w:rsidP="00750E3E">
            <w:pPr>
              <w:jc w:val="center"/>
              <w:rPr>
                <w:rFonts w:ascii="Times New Roman" w:hAnsi="Times New Roman" w:cs="Times New Roman"/>
              </w:rPr>
            </w:pPr>
            <w:r>
              <w:rPr>
                <w:rFonts w:ascii="Times New Roman" w:hAnsi="Times New Roman" w:cs="Times New Roman"/>
              </w:rPr>
              <w:t>8</w:t>
            </w:r>
          </w:p>
        </w:tc>
        <w:tc>
          <w:tcPr>
            <w:tcW w:w="3886" w:type="dxa"/>
          </w:tcPr>
          <w:p w:rsidR="00750E3E" w:rsidRDefault="006122A6" w:rsidP="006122A6">
            <w:pPr>
              <w:jc w:val="both"/>
              <w:rPr>
                <w:rFonts w:ascii="Times New Roman" w:hAnsi="Times New Roman" w:cs="Times New Roman"/>
              </w:rPr>
            </w:pPr>
            <w:r w:rsidRPr="00750E3E">
              <w:rPr>
                <w:rFonts w:ascii="Times New Roman" w:hAnsi="Times New Roman" w:cs="Times New Roman"/>
              </w:rPr>
              <w:t xml:space="preserve">Proof of having Service center at </w:t>
            </w:r>
            <w:r w:rsidR="00AF01F7" w:rsidRPr="00AF01F7">
              <w:rPr>
                <w:rFonts w:ascii="Times New Roman" w:hAnsi="Times New Roman" w:cs="Times New Roman"/>
              </w:rPr>
              <w:t>Goa</w:t>
            </w:r>
          </w:p>
        </w:tc>
        <w:tc>
          <w:tcPr>
            <w:tcW w:w="2423" w:type="dxa"/>
          </w:tcPr>
          <w:p w:rsidR="00750E3E" w:rsidRDefault="00750E3E" w:rsidP="009518B6">
            <w:pPr>
              <w:jc w:val="both"/>
              <w:rPr>
                <w:rFonts w:ascii="Times New Roman" w:hAnsi="Times New Roman" w:cs="Times New Roman"/>
              </w:rPr>
            </w:pPr>
          </w:p>
        </w:tc>
        <w:tc>
          <w:tcPr>
            <w:tcW w:w="2423" w:type="dxa"/>
          </w:tcPr>
          <w:p w:rsidR="00750E3E" w:rsidRDefault="00750E3E" w:rsidP="009518B6">
            <w:pPr>
              <w:jc w:val="both"/>
              <w:rPr>
                <w:rFonts w:ascii="Times New Roman" w:hAnsi="Times New Roman" w:cs="Times New Roman"/>
              </w:rPr>
            </w:pPr>
          </w:p>
        </w:tc>
      </w:tr>
      <w:tr w:rsidR="00750E3E" w:rsidTr="00750E3E">
        <w:tc>
          <w:tcPr>
            <w:tcW w:w="959" w:type="dxa"/>
          </w:tcPr>
          <w:p w:rsidR="00750E3E" w:rsidRDefault="00750E3E" w:rsidP="00750E3E">
            <w:pPr>
              <w:jc w:val="center"/>
              <w:rPr>
                <w:rFonts w:ascii="Times New Roman" w:hAnsi="Times New Roman" w:cs="Times New Roman"/>
              </w:rPr>
            </w:pPr>
            <w:r>
              <w:rPr>
                <w:rFonts w:ascii="Times New Roman" w:hAnsi="Times New Roman" w:cs="Times New Roman"/>
              </w:rPr>
              <w:t>9</w:t>
            </w:r>
          </w:p>
        </w:tc>
        <w:tc>
          <w:tcPr>
            <w:tcW w:w="3886" w:type="dxa"/>
          </w:tcPr>
          <w:p w:rsidR="00750E3E" w:rsidRDefault="006122A6" w:rsidP="009518B6">
            <w:pPr>
              <w:jc w:val="both"/>
              <w:rPr>
                <w:rFonts w:ascii="Times New Roman" w:hAnsi="Times New Roman" w:cs="Times New Roman"/>
              </w:rPr>
            </w:pPr>
            <w:r w:rsidRPr="00750E3E">
              <w:rPr>
                <w:rFonts w:ascii="Times New Roman" w:hAnsi="Times New Roman" w:cs="Times New Roman"/>
              </w:rPr>
              <w:t>Illustrated pamphlets containing all the Technical Details, Specification of the tendered item should be</w:t>
            </w:r>
            <w:r>
              <w:rPr>
                <w:rFonts w:ascii="Times New Roman" w:hAnsi="Times New Roman" w:cs="Times New Roman"/>
              </w:rPr>
              <w:t xml:space="preserve"> </w:t>
            </w:r>
            <w:r w:rsidRPr="00750E3E">
              <w:rPr>
                <w:rFonts w:ascii="Times New Roman" w:hAnsi="Times New Roman" w:cs="Times New Roman"/>
              </w:rPr>
              <w:t>enclosed alon</w:t>
            </w:r>
            <w:r>
              <w:rPr>
                <w:rFonts w:ascii="Times New Roman" w:hAnsi="Times New Roman" w:cs="Times New Roman"/>
              </w:rPr>
              <w:t>g</w:t>
            </w:r>
            <w:r w:rsidRPr="00750E3E">
              <w:rPr>
                <w:rFonts w:ascii="Times New Roman" w:hAnsi="Times New Roman" w:cs="Times New Roman"/>
              </w:rPr>
              <w:t xml:space="preserve"> with the tender.</w:t>
            </w:r>
          </w:p>
        </w:tc>
        <w:tc>
          <w:tcPr>
            <w:tcW w:w="2423" w:type="dxa"/>
          </w:tcPr>
          <w:p w:rsidR="00750E3E" w:rsidRDefault="00750E3E" w:rsidP="009518B6">
            <w:pPr>
              <w:jc w:val="both"/>
              <w:rPr>
                <w:rFonts w:ascii="Times New Roman" w:hAnsi="Times New Roman" w:cs="Times New Roman"/>
              </w:rPr>
            </w:pPr>
          </w:p>
        </w:tc>
        <w:tc>
          <w:tcPr>
            <w:tcW w:w="2423" w:type="dxa"/>
          </w:tcPr>
          <w:p w:rsidR="00750E3E" w:rsidRDefault="00750E3E" w:rsidP="009518B6">
            <w:pPr>
              <w:jc w:val="both"/>
              <w:rPr>
                <w:rFonts w:ascii="Times New Roman" w:hAnsi="Times New Roman" w:cs="Times New Roman"/>
              </w:rPr>
            </w:pPr>
          </w:p>
        </w:tc>
      </w:tr>
      <w:tr w:rsidR="00750E3E" w:rsidTr="00750E3E">
        <w:tc>
          <w:tcPr>
            <w:tcW w:w="959" w:type="dxa"/>
          </w:tcPr>
          <w:p w:rsidR="00750E3E" w:rsidRDefault="00750E3E" w:rsidP="00750E3E">
            <w:pPr>
              <w:jc w:val="center"/>
              <w:rPr>
                <w:rFonts w:ascii="Times New Roman" w:hAnsi="Times New Roman" w:cs="Times New Roman"/>
              </w:rPr>
            </w:pPr>
            <w:r>
              <w:rPr>
                <w:rFonts w:ascii="Times New Roman" w:hAnsi="Times New Roman" w:cs="Times New Roman"/>
              </w:rPr>
              <w:t>10</w:t>
            </w:r>
          </w:p>
        </w:tc>
        <w:tc>
          <w:tcPr>
            <w:tcW w:w="3886" w:type="dxa"/>
          </w:tcPr>
          <w:p w:rsidR="00750E3E" w:rsidRDefault="006122A6" w:rsidP="009518B6">
            <w:pPr>
              <w:jc w:val="both"/>
              <w:rPr>
                <w:rFonts w:ascii="Times New Roman" w:hAnsi="Times New Roman" w:cs="Times New Roman"/>
              </w:rPr>
            </w:pPr>
            <w:r w:rsidRPr="00750E3E">
              <w:rPr>
                <w:rFonts w:ascii="Times New Roman" w:hAnsi="Times New Roman" w:cs="Times New Roman"/>
              </w:rPr>
              <w:t>Whether EMD submitted or not</w:t>
            </w:r>
          </w:p>
        </w:tc>
        <w:tc>
          <w:tcPr>
            <w:tcW w:w="2423" w:type="dxa"/>
          </w:tcPr>
          <w:p w:rsidR="00750E3E" w:rsidRDefault="00750E3E" w:rsidP="009518B6">
            <w:pPr>
              <w:jc w:val="both"/>
              <w:rPr>
                <w:rFonts w:ascii="Times New Roman" w:hAnsi="Times New Roman" w:cs="Times New Roman"/>
              </w:rPr>
            </w:pPr>
          </w:p>
        </w:tc>
        <w:tc>
          <w:tcPr>
            <w:tcW w:w="2423" w:type="dxa"/>
          </w:tcPr>
          <w:p w:rsidR="00750E3E" w:rsidRDefault="00750E3E" w:rsidP="009518B6">
            <w:pPr>
              <w:jc w:val="both"/>
              <w:rPr>
                <w:rFonts w:ascii="Times New Roman" w:hAnsi="Times New Roman" w:cs="Times New Roman"/>
              </w:rPr>
            </w:pPr>
          </w:p>
        </w:tc>
      </w:tr>
      <w:tr w:rsidR="006122A6" w:rsidTr="00A040B7">
        <w:tc>
          <w:tcPr>
            <w:tcW w:w="959" w:type="dxa"/>
          </w:tcPr>
          <w:p w:rsidR="006122A6" w:rsidRDefault="006122A6" w:rsidP="00750E3E">
            <w:pPr>
              <w:jc w:val="center"/>
              <w:rPr>
                <w:rFonts w:ascii="Times New Roman" w:hAnsi="Times New Roman" w:cs="Times New Roman"/>
              </w:rPr>
            </w:pPr>
            <w:r>
              <w:rPr>
                <w:rFonts w:ascii="Times New Roman" w:hAnsi="Times New Roman" w:cs="Times New Roman"/>
              </w:rPr>
              <w:t>11</w:t>
            </w:r>
          </w:p>
        </w:tc>
        <w:tc>
          <w:tcPr>
            <w:tcW w:w="3886" w:type="dxa"/>
          </w:tcPr>
          <w:p w:rsidR="006122A6" w:rsidRDefault="006122A6" w:rsidP="009518B6">
            <w:pPr>
              <w:jc w:val="both"/>
              <w:rPr>
                <w:rFonts w:ascii="Times New Roman" w:hAnsi="Times New Roman" w:cs="Times New Roman"/>
              </w:rPr>
            </w:pPr>
            <w:r w:rsidRPr="00750E3E">
              <w:rPr>
                <w:rFonts w:ascii="Times New Roman" w:hAnsi="Times New Roman" w:cs="Times New Roman"/>
              </w:rPr>
              <w:t>Tender document cost shou</w:t>
            </w:r>
            <w:r>
              <w:rPr>
                <w:rFonts w:ascii="Times New Roman" w:hAnsi="Times New Roman" w:cs="Times New Roman"/>
              </w:rPr>
              <w:t>ld be enclosed along with</w:t>
            </w:r>
            <w:r w:rsidRPr="00750E3E">
              <w:rPr>
                <w:rFonts w:ascii="Times New Roman" w:hAnsi="Times New Roman" w:cs="Times New Roman"/>
              </w:rPr>
              <w:t xml:space="preserve"> technical bid in f</w:t>
            </w:r>
            <w:r>
              <w:rPr>
                <w:rFonts w:ascii="Times New Roman" w:hAnsi="Times New Roman" w:cs="Times New Roman"/>
              </w:rPr>
              <w:t xml:space="preserve">orm of DD in case of downloaded </w:t>
            </w:r>
            <w:r w:rsidRPr="00750E3E">
              <w:rPr>
                <w:rFonts w:ascii="Times New Roman" w:hAnsi="Times New Roman" w:cs="Times New Roman"/>
              </w:rPr>
              <w:t xml:space="preserve">from website </w:t>
            </w:r>
          </w:p>
        </w:tc>
        <w:tc>
          <w:tcPr>
            <w:tcW w:w="4846" w:type="dxa"/>
            <w:gridSpan w:val="2"/>
            <w:vAlign w:val="center"/>
          </w:tcPr>
          <w:p w:rsidR="00A040B7" w:rsidRDefault="00A040B7" w:rsidP="00A040B7">
            <w:pPr>
              <w:rPr>
                <w:rFonts w:ascii="Times New Roman" w:hAnsi="Times New Roman" w:cs="Times New Roman"/>
              </w:rPr>
            </w:pPr>
            <w:r>
              <w:rPr>
                <w:rFonts w:ascii="Times New Roman" w:hAnsi="Times New Roman" w:cs="Times New Roman"/>
              </w:rPr>
              <w:t>DD No:</w:t>
            </w:r>
          </w:p>
          <w:p w:rsidR="00A040B7" w:rsidRDefault="00A040B7" w:rsidP="00A040B7">
            <w:pPr>
              <w:rPr>
                <w:rFonts w:ascii="Times New Roman" w:hAnsi="Times New Roman" w:cs="Times New Roman"/>
              </w:rPr>
            </w:pPr>
            <w:r>
              <w:rPr>
                <w:rFonts w:ascii="Times New Roman" w:hAnsi="Times New Roman" w:cs="Times New Roman"/>
              </w:rPr>
              <w:t>Date:</w:t>
            </w:r>
          </w:p>
          <w:p w:rsidR="006122A6" w:rsidRDefault="00A040B7" w:rsidP="00A040B7">
            <w:pPr>
              <w:rPr>
                <w:rFonts w:ascii="Times New Roman" w:hAnsi="Times New Roman" w:cs="Times New Roman"/>
              </w:rPr>
            </w:pPr>
            <w:r w:rsidRPr="00750E3E">
              <w:rPr>
                <w:rFonts w:ascii="Times New Roman" w:hAnsi="Times New Roman" w:cs="Times New Roman"/>
              </w:rPr>
              <w:t>Amount:</w:t>
            </w:r>
          </w:p>
        </w:tc>
      </w:tr>
      <w:tr w:rsidR="00A040B7" w:rsidTr="00525BA8">
        <w:tc>
          <w:tcPr>
            <w:tcW w:w="959" w:type="dxa"/>
            <w:vMerge w:val="restart"/>
            <w:vAlign w:val="center"/>
          </w:tcPr>
          <w:p w:rsidR="00A040B7" w:rsidRDefault="00A040B7" w:rsidP="00525BA8">
            <w:pPr>
              <w:jc w:val="center"/>
              <w:rPr>
                <w:rFonts w:ascii="Times New Roman" w:hAnsi="Times New Roman" w:cs="Times New Roman"/>
              </w:rPr>
            </w:pPr>
            <w:r>
              <w:rPr>
                <w:rFonts w:ascii="Times New Roman" w:hAnsi="Times New Roman" w:cs="Times New Roman"/>
              </w:rPr>
              <w:t>12</w:t>
            </w:r>
          </w:p>
          <w:p w:rsidR="00A040B7" w:rsidRDefault="00A040B7" w:rsidP="00525BA8">
            <w:pPr>
              <w:jc w:val="center"/>
              <w:rPr>
                <w:rFonts w:ascii="Times New Roman" w:hAnsi="Times New Roman" w:cs="Times New Roman"/>
              </w:rPr>
            </w:pPr>
          </w:p>
          <w:p w:rsidR="00A040B7" w:rsidRDefault="00A040B7" w:rsidP="00525BA8">
            <w:pPr>
              <w:jc w:val="center"/>
              <w:rPr>
                <w:rFonts w:ascii="Times New Roman" w:hAnsi="Times New Roman" w:cs="Times New Roman"/>
              </w:rPr>
            </w:pPr>
          </w:p>
          <w:p w:rsidR="0012596B" w:rsidRDefault="0012596B" w:rsidP="00525BA8">
            <w:pPr>
              <w:jc w:val="center"/>
              <w:rPr>
                <w:rFonts w:ascii="Times New Roman" w:hAnsi="Times New Roman" w:cs="Times New Roman"/>
              </w:rPr>
            </w:pPr>
          </w:p>
          <w:p w:rsidR="00ED1E6C" w:rsidRDefault="00ED1E6C" w:rsidP="00525BA8">
            <w:pPr>
              <w:jc w:val="center"/>
              <w:rPr>
                <w:rFonts w:ascii="Times New Roman" w:hAnsi="Times New Roman" w:cs="Times New Roman"/>
              </w:rPr>
            </w:pPr>
          </w:p>
          <w:p w:rsidR="00ED1E6C" w:rsidRDefault="00ED1E6C" w:rsidP="00525BA8">
            <w:pPr>
              <w:jc w:val="center"/>
              <w:rPr>
                <w:rFonts w:ascii="Times New Roman" w:hAnsi="Times New Roman" w:cs="Times New Roman"/>
              </w:rPr>
            </w:pPr>
          </w:p>
          <w:p w:rsidR="00ED1E6C" w:rsidRDefault="00ED1E6C" w:rsidP="00525BA8">
            <w:pPr>
              <w:jc w:val="center"/>
              <w:rPr>
                <w:rFonts w:ascii="Times New Roman" w:hAnsi="Times New Roman" w:cs="Times New Roman"/>
              </w:rPr>
            </w:pPr>
          </w:p>
          <w:p w:rsidR="00ED1E6C" w:rsidRDefault="00ED1E6C" w:rsidP="00525BA8">
            <w:pPr>
              <w:jc w:val="center"/>
              <w:rPr>
                <w:rFonts w:ascii="Times New Roman" w:hAnsi="Times New Roman" w:cs="Times New Roman"/>
              </w:rPr>
            </w:pPr>
          </w:p>
          <w:p w:rsidR="00ED1E6C" w:rsidRDefault="00ED1E6C" w:rsidP="00525BA8">
            <w:pPr>
              <w:jc w:val="center"/>
              <w:rPr>
                <w:rFonts w:ascii="Times New Roman" w:hAnsi="Times New Roman" w:cs="Times New Roman"/>
              </w:rPr>
            </w:pPr>
          </w:p>
          <w:p w:rsidR="00ED1E6C" w:rsidRDefault="00ED1E6C" w:rsidP="00525BA8">
            <w:pPr>
              <w:jc w:val="center"/>
              <w:rPr>
                <w:rFonts w:ascii="Times New Roman" w:hAnsi="Times New Roman" w:cs="Times New Roman"/>
              </w:rPr>
            </w:pPr>
          </w:p>
          <w:p w:rsidR="00ED1E6C" w:rsidRDefault="00ED1E6C" w:rsidP="00525BA8">
            <w:pPr>
              <w:jc w:val="center"/>
              <w:rPr>
                <w:rFonts w:ascii="Times New Roman" w:hAnsi="Times New Roman" w:cs="Times New Roman"/>
              </w:rPr>
            </w:pPr>
          </w:p>
          <w:p w:rsidR="00A040B7" w:rsidRDefault="00A040B7" w:rsidP="00525BA8">
            <w:pPr>
              <w:jc w:val="center"/>
              <w:rPr>
                <w:rFonts w:ascii="Times New Roman" w:hAnsi="Times New Roman" w:cs="Times New Roman"/>
              </w:rPr>
            </w:pPr>
            <w:r>
              <w:rPr>
                <w:rFonts w:ascii="Times New Roman" w:hAnsi="Times New Roman" w:cs="Times New Roman"/>
              </w:rPr>
              <w:t>13</w:t>
            </w:r>
          </w:p>
        </w:tc>
        <w:tc>
          <w:tcPr>
            <w:tcW w:w="3886" w:type="dxa"/>
          </w:tcPr>
          <w:p w:rsidR="00A040B7" w:rsidRDefault="00A040B7" w:rsidP="009518B6">
            <w:pPr>
              <w:jc w:val="both"/>
              <w:rPr>
                <w:rFonts w:ascii="Times New Roman" w:hAnsi="Times New Roman" w:cs="Times New Roman"/>
              </w:rPr>
            </w:pPr>
            <w:r w:rsidRPr="00750E3E">
              <w:rPr>
                <w:rFonts w:ascii="Times New Roman" w:hAnsi="Times New Roman" w:cs="Times New Roman"/>
              </w:rPr>
              <w:t>Bidder should submit the AMC certificate</w:t>
            </w:r>
          </w:p>
        </w:tc>
        <w:tc>
          <w:tcPr>
            <w:tcW w:w="2423" w:type="dxa"/>
          </w:tcPr>
          <w:p w:rsidR="00A040B7" w:rsidRDefault="00A040B7" w:rsidP="009518B6">
            <w:pPr>
              <w:jc w:val="both"/>
              <w:rPr>
                <w:rFonts w:ascii="Times New Roman" w:hAnsi="Times New Roman" w:cs="Times New Roman"/>
              </w:rPr>
            </w:pPr>
          </w:p>
        </w:tc>
        <w:tc>
          <w:tcPr>
            <w:tcW w:w="2423" w:type="dxa"/>
          </w:tcPr>
          <w:p w:rsidR="00A040B7" w:rsidRDefault="00A040B7" w:rsidP="009518B6">
            <w:pPr>
              <w:jc w:val="both"/>
              <w:rPr>
                <w:rFonts w:ascii="Times New Roman" w:hAnsi="Times New Roman" w:cs="Times New Roman"/>
              </w:rPr>
            </w:pPr>
          </w:p>
        </w:tc>
      </w:tr>
      <w:tr w:rsidR="00A040B7" w:rsidTr="00750E3E">
        <w:tc>
          <w:tcPr>
            <w:tcW w:w="959" w:type="dxa"/>
            <w:vMerge/>
          </w:tcPr>
          <w:p w:rsidR="00A040B7" w:rsidRDefault="00A040B7" w:rsidP="00750E3E">
            <w:pPr>
              <w:jc w:val="center"/>
              <w:rPr>
                <w:rFonts w:ascii="Times New Roman" w:hAnsi="Times New Roman" w:cs="Times New Roman"/>
              </w:rPr>
            </w:pPr>
          </w:p>
        </w:tc>
        <w:tc>
          <w:tcPr>
            <w:tcW w:w="3886" w:type="dxa"/>
          </w:tcPr>
          <w:p w:rsidR="00A040B7" w:rsidRDefault="0012596B" w:rsidP="009518B6">
            <w:pPr>
              <w:jc w:val="both"/>
              <w:rPr>
                <w:rFonts w:ascii="Times New Roman" w:hAnsi="Times New Roman" w:cs="Times New Roman"/>
              </w:rPr>
            </w:pPr>
            <w:r w:rsidRPr="00750E3E">
              <w:rPr>
                <w:rFonts w:ascii="Times New Roman" w:hAnsi="Times New Roman" w:cs="Times New Roman"/>
              </w:rPr>
              <w:t xml:space="preserve">A declaration that the </w:t>
            </w:r>
            <w:proofErr w:type="gramStart"/>
            <w:r w:rsidRPr="00750E3E">
              <w:rPr>
                <w:rFonts w:ascii="Times New Roman" w:hAnsi="Times New Roman" w:cs="Times New Roman"/>
              </w:rPr>
              <w:t>after sales service</w:t>
            </w:r>
            <w:proofErr w:type="gramEnd"/>
            <w:r w:rsidRPr="00750E3E">
              <w:rPr>
                <w:rFonts w:ascii="Times New Roman" w:hAnsi="Times New Roman" w:cs="Times New Roman"/>
              </w:rPr>
              <w:t xml:space="preserve"> facilities as well as spare parts shall be made available at least for 5 years for each of the specific equipment / article</w:t>
            </w:r>
            <w:r>
              <w:rPr>
                <w:rFonts w:ascii="Times New Roman" w:hAnsi="Times New Roman" w:cs="Times New Roman"/>
              </w:rPr>
              <w:t xml:space="preserve"> quoted. </w:t>
            </w:r>
          </w:p>
        </w:tc>
        <w:tc>
          <w:tcPr>
            <w:tcW w:w="2423" w:type="dxa"/>
          </w:tcPr>
          <w:p w:rsidR="00A040B7" w:rsidRDefault="00A040B7" w:rsidP="009518B6">
            <w:pPr>
              <w:jc w:val="both"/>
              <w:rPr>
                <w:rFonts w:ascii="Times New Roman" w:hAnsi="Times New Roman" w:cs="Times New Roman"/>
              </w:rPr>
            </w:pPr>
          </w:p>
        </w:tc>
        <w:tc>
          <w:tcPr>
            <w:tcW w:w="2423" w:type="dxa"/>
          </w:tcPr>
          <w:p w:rsidR="00A040B7" w:rsidRDefault="00A040B7" w:rsidP="009518B6">
            <w:pPr>
              <w:jc w:val="both"/>
              <w:rPr>
                <w:rFonts w:ascii="Times New Roman" w:hAnsi="Times New Roman" w:cs="Times New Roman"/>
              </w:rPr>
            </w:pPr>
          </w:p>
        </w:tc>
      </w:tr>
      <w:tr w:rsidR="00A040B7" w:rsidTr="00750E3E">
        <w:tc>
          <w:tcPr>
            <w:tcW w:w="959" w:type="dxa"/>
            <w:vMerge/>
          </w:tcPr>
          <w:p w:rsidR="00A040B7" w:rsidRDefault="00A040B7" w:rsidP="00750E3E">
            <w:pPr>
              <w:jc w:val="center"/>
              <w:rPr>
                <w:rFonts w:ascii="Times New Roman" w:hAnsi="Times New Roman" w:cs="Times New Roman"/>
              </w:rPr>
            </w:pPr>
          </w:p>
        </w:tc>
        <w:tc>
          <w:tcPr>
            <w:tcW w:w="3886" w:type="dxa"/>
          </w:tcPr>
          <w:p w:rsidR="00A040B7" w:rsidRDefault="0012596B" w:rsidP="009518B6">
            <w:pPr>
              <w:jc w:val="both"/>
              <w:rPr>
                <w:rFonts w:ascii="Times New Roman" w:hAnsi="Times New Roman" w:cs="Times New Roman"/>
              </w:rPr>
            </w:pPr>
            <w:r w:rsidRPr="00750E3E">
              <w:rPr>
                <w:rFonts w:ascii="Times New Roman" w:hAnsi="Times New Roman" w:cs="Times New Roman"/>
              </w:rPr>
              <w:t>A declaration indicatin</w:t>
            </w:r>
            <w:r>
              <w:rPr>
                <w:rFonts w:ascii="Times New Roman" w:hAnsi="Times New Roman" w:cs="Times New Roman"/>
              </w:rPr>
              <w:t>g willingness to provide AMC</w:t>
            </w:r>
            <w:r w:rsidRPr="00750E3E">
              <w:rPr>
                <w:rFonts w:ascii="Times New Roman" w:hAnsi="Times New Roman" w:cs="Times New Roman"/>
              </w:rPr>
              <w:t xml:space="preserve"> services at least for 5 ye</w:t>
            </w:r>
            <w:r>
              <w:rPr>
                <w:rFonts w:ascii="Times New Roman" w:hAnsi="Times New Roman" w:cs="Times New Roman"/>
              </w:rPr>
              <w:t xml:space="preserve">ars after the expiry of the </w:t>
            </w:r>
            <w:r w:rsidRPr="00750E3E">
              <w:rPr>
                <w:rFonts w:ascii="Times New Roman" w:hAnsi="Times New Roman" w:cs="Times New Roman"/>
              </w:rPr>
              <w:t>warranty for each of th</w:t>
            </w:r>
            <w:r>
              <w:rPr>
                <w:rFonts w:ascii="Times New Roman" w:hAnsi="Times New Roman" w:cs="Times New Roman"/>
              </w:rPr>
              <w:t>e maintainable equipment quoted.</w:t>
            </w:r>
            <w:r w:rsidRPr="00750E3E">
              <w:rPr>
                <w:rFonts w:ascii="Times New Roman" w:hAnsi="Times New Roman" w:cs="Times New Roman"/>
              </w:rPr>
              <w:t xml:space="preserve"> </w:t>
            </w:r>
          </w:p>
        </w:tc>
        <w:tc>
          <w:tcPr>
            <w:tcW w:w="2423" w:type="dxa"/>
          </w:tcPr>
          <w:p w:rsidR="00A040B7" w:rsidRDefault="00A040B7" w:rsidP="009518B6">
            <w:pPr>
              <w:jc w:val="both"/>
              <w:rPr>
                <w:rFonts w:ascii="Times New Roman" w:hAnsi="Times New Roman" w:cs="Times New Roman"/>
              </w:rPr>
            </w:pPr>
          </w:p>
        </w:tc>
        <w:tc>
          <w:tcPr>
            <w:tcW w:w="2423" w:type="dxa"/>
          </w:tcPr>
          <w:p w:rsidR="00A040B7" w:rsidRDefault="00A040B7" w:rsidP="009518B6">
            <w:pPr>
              <w:jc w:val="both"/>
              <w:rPr>
                <w:rFonts w:ascii="Times New Roman" w:hAnsi="Times New Roman" w:cs="Times New Roman"/>
              </w:rPr>
            </w:pPr>
          </w:p>
        </w:tc>
      </w:tr>
      <w:tr w:rsidR="00A040B7" w:rsidTr="00750E3E">
        <w:tc>
          <w:tcPr>
            <w:tcW w:w="959" w:type="dxa"/>
            <w:vMerge/>
          </w:tcPr>
          <w:p w:rsidR="00A040B7" w:rsidRDefault="00A040B7" w:rsidP="00750E3E">
            <w:pPr>
              <w:jc w:val="center"/>
              <w:rPr>
                <w:rFonts w:ascii="Times New Roman" w:hAnsi="Times New Roman" w:cs="Times New Roman"/>
              </w:rPr>
            </w:pPr>
          </w:p>
        </w:tc>
        <w:tc>
          <w:tcPr>
            <w:tcW w:w="3886" w:type="dxa"/>
          </w:tcPr>
          <w:p w:rsidR="00A040B7" w:rsidRDefault="0012596B" w:rsidP="009518B6">
            <w:pPr>
              <w:jc w:val="both"/>
              <w:rPr>
                <w:rFonts w:ascii="Times New Roman" w:hAnsi="Times New Roman" w:cs="Times New Roman"/>
              </w:rPr>
            </w:pPr>
            <w:r w:rsidRPr="00750E3E">
              <w:rPr>
                <w:rFonts w:ascii="Times New Roman" w:hAnsi="Times New Roman" w:cs="Times New Roman"/>
              </w:rPr>
              <w:t>Undertaking regarding blac</w:t>
            </w:r>
            <w:r>
              <w:rPr>
                <w:rFonts w:ascii="Times New Roman" w:hAnsi="Times New Roman" w:cs="Times New Roman"/>
              </w:rPr>
              <w:t>k-listing by any department as p</w:t>
            </w:r>
            <w:r w:rsidRPr="00750E3E">
              <w:rPr>
                <w:rFonts w:ascii="Times New Roman" w:hAnsi="Times New Roman" w:cs="Times New Roman"/>
              </w:rPr>
              <w:t xml:space="preserve">er Annexure </w:t>
            </w:r>
            <w:r w:rsidR="00860515">
              <w:rPr>
                <w:rFonts w:ascii="Times New Roman" w:hAnsi="Times New Roman" w:cs="Times New Roman"/>
              </w:rPr>
              <w:t>–</w:t>
            </w:r>
            <w:r w:rsidRPr="00750E3E">
              <w:rPr>
                <w:rFonts w:ascii="Times New Roman" w:hAnsi="Times New Roman" w:cs="Times New Roman"/>
              </w:rPr>
              <w:t xml:space="preserve"> IV</w:t>
            </w:r>
          </w:p>
        </w:tc>
        <w:tc>
          <w:tcPr>
            <w:tcW w:w="2423" w:type="dxa"/>
          </w:tcPr>
          <w:p w:rsidR="00A040B7" w:rsidRDefault="00A040B7" w:rsidP="009518B6">
            <w:pPr>
              <w:jc w:val="both"/>
              <w:rPr>
                <w:rFonts w:ascii="Times New Roman" w:hAnsi="Times New Roman" w:cs="Times New Roman"/>
              </w:rPr>
            </w:pPr>
          </w:p>
        </w:tc>
        <w:tc>
          <w:tcPr>
            <w:tcW w:w="2423" w:type="dxa"/>
          </w:tcPr>
          <w:p w:rsidR="00A040B7" w:rsidRDefault="00A040B7" w:rsidP="009518B6">
            <w:pPr>
              <w:jc w:val="both"/>
              <w:rPr>
                <w:rFonts w:ascii="Times New Roman" w:hAnsi="Times New Roman" w:cs="Times New Roman"/>
              </w:rPr>
            </w:pPr>
          </w:p>
        </w:tc>
      </w:tr>
      <w:tr w:rsidR="00750E3E" w:rsidTr="00750E3E">
        <w:tc>
          <w:tcPr>
            <w:tcW w:w="959" w:type="dxa"/>
          </w:tcPr>
          <w:p w:rsidR="00750E3E" w:rsidRDefault="00750E3E" w:rsidP="00750E3E">
            <w:pPr>
              <w:jc w:val="center"/>
              <w:rPr>
                <w:rFonts w:ascii="Times New Roman" w:hAnsi="Times New Roman" w:cs="Times New Roman"/>
              </w:rPr>
            </w:pPr>
            <w:r>
              <w:rPr>
                <w:rFonts w:ascii="Times New Roman" w:hAnsi="Times New Roman" w:cs="Times New Roman"/>
              </w:rPr>
              <w:t>14</w:t>
            </w:r>
          </w:p>
        </w:tc>
        <w:tc>
          <w:tcPr>
            <w:tcW w:w="3886" w:type="dxa"/>
          </w:tcPr>
          <w:p w:rsidR="00750E3E" w:rsidRDefault="0012596B" w:rsidP="009518B6">
            <w:pPr>
              <w:jc w:val="both"/>
              <w:rPr>
                <w:rFonts w:ascii="Times New Roman" w:hAnsi="Times New Roman" w:cs="Times New Roman"/>
              </w:rPr>
            </w:pPr>
            <w:r w:rsidRPr="00750E3E">
              <w:rPr>
                <w:rFonts w:ascii="Times New Roman" w:hAnsi="Times New Roman" w:cs="Times New Roman"/>
              </w:rPr>
              <w:t>This tender document, the bidders are requested to sign on all the pa</w:t>
            </w:r>
            <w:r>
              <w:rPr>
                <w:rFonts w:ascii="Times New Roman" w:hAnsi="Times New Roman" w:cs="Times New Roman"/>
              </w:rPr>
              <w:t xml:space="preserve">ges. </w:t>
            </w:r>
            <w:r w:rsidRPr="00750E3E">
              <w:rPr>
                <w:rFonts w:ascii="Times New Roman" w:hAnsi="Times New Roman" w:cs="Times New Roman"/>
              </w:rPr>
              <w:t>The Technical</w:t>
            </w:r>
            <w:r>
              <w:rPr>
                <w:rFonts w:ascii="Times New Roman" w:hAnsi="Times New Roman" w:cs="Times New Roman"/>
              </w:rPr>
              <w:t xml:space="preserve"> </w:t>
            </w:r>
            <w:r w:rsidRPr="00750E3E">
              <w:rPr>
                <w:rFonts w:ascii="Times New Roman" w:hAnsi="Times New Roman" w:cs="Times New Roman"/>
              </w:rPr>
              <w:t>bid</w:t>
            </w:r>
            <w:r>
              <w:rPr>
                <w:rFonts w:ascii="Times New Roman" w:hAnsi="Times New Roman" w:cs="Times New Roman"/>
              </w:rPr>
              <w:t xml:space="preserve"> &amp; the Commercial bid</w:t>
            </w:r>
            <w:r w:rsidRPr="00750E3E">
              <w:rPr>
                <w:rFonts w:ascii="Times New Roman" w:hAnsi="Times New Roman" w:cs="Times New Roman"/>
              </w:rPr>
              <w:t xml:space="preserve"> should be sealed by</w:t>
            </w:r>
            <w:r>
              <w:rPr>
                <w:rFonts w:ascii="Times New Roman" w:hAnsi="Times New Roman" w:cs="Times New Roman"/>
              </w:rPr>
              <w:t xml:space="preserve"> </w:t>
            </w:r>
            <w:r w:rsidRPr="00750E3E">
              <w:rPr>
                <w:rFonts w:ascii="Times New Roman" w:hAnsi="Times New Roman" w:cs="Times New Roman"/>
              </w:rPr>
              <w:t>the bidder in separate covers</w:t>
            </w:r>
          </w:p>
        </w:tc>
        <w:tc>
          <w:tcPr>
            <w:tcW w:w="2423" w:type="dxa"/>
          </w:tcPr>
          <w:p w:rsidR="00750E3E" w:rsidRDefault="00750E3E" w:rsidP="009518B6">
            <w:pPr>
              <w:jc w:val="both"/>
              <w:rPr>
                <w:rFonts w:ascii="Times New Roman" w:hAnsi="Times New Roman" w:cs="Times New Roman"/>
              </w:rPr>
            </w:pPr>
          </w:p>
        </w:tc>
        <w:tc>
          <w:tcPr>
            <w:tcW w:w="2423" w:type="dxa"/>
          </w:tcPr>
          <w:p w:rsidR="00750E3E" w:rsidRDefault="00750E3E" w:rsidP="009518B6">
            <w:pPr>
              <w:jc w:val="both"/>
              <w:rPr>
                <w:rFonts w:ascii="Times New Roman" w:hAnsi="Times New Roman" w:cs="Times New Roman"/>
              </w:rPr>
            </w:pPr>
          </w:p>
        </w:tc>
      </w:tr>
    </w:tbl>
    <w:p w:rsidR="00750E3E" w:rsidRPr="00750E3E" w:rsidRDefault="00750E3E" w:rsidP="00750E3E">
      <w:pPr>
        <w:jc w:val="both"/>
        <w:rPr>
          <w:rFonts w:ascii="Times New Roman" w:hAnsi="Times New Roman" w:cs="Times New Roman"/>
        </w:rPr>
      </w:pPr>
    </w:p>
    <w:p w:rsidR="009915F2" w:rsidRDefault="009915F2" w:rsidP="00750E3E">
      <w:pPr>
        <w:jc w:val="both"/>
        <w:rPr>
          <w:rFonts w:ascii="Times New Roman" w:hAnsi="Times New Roman" w:cs="Times New Roman"/>
        </w:rPr>
      </w:pPr>
    </w:p>
    <w:p w:rsidR="00750E3E" w:rsidRPr="00750E3E" w:rsidRDefault="00750E3E" w:rsidP="00750E3E">
      <w:pPr>
        <w:jc w:val="both"/>
        <w:rPr>
          <w:rFonts w:ascii="Times New Roman" w:hAnsi="Times New Roman" w:cs="Times New Roman"/>
        </w:rPr>
      </w:pPr>
    </w:p>
    <w:p w:rsidR="00750E3E" w:rsidRDefault="00750E3E" w:rsidP="00750E3E">
      <w:pPr>
        <w:jc w:val="both"/>
        <w:rPr>
          <w:rFonts w:ascii="Times New Roman" w:hAnsi="Times New Roman" w:cs="Times New Roman"/>
        </w:rPr>
      </w:pPr>
    </w:p>
    <w:p w:rsidR="005E43AC" w:rsidRDefault="005E43AC" w:rsidP="00750E3E">
      <w:pPr>
        <w:jc w:val="both"/>
        <w:rPr>
          <w:rFonts w:ascii="Times New Roman" w:hAnsi="Times New Roman" w:cs="Times New Roman"/>
        </w:rPr>
      </w:pPr>
    </w:p>
    <w:p w:rsidR="005E43AC" w:rsidRDefault="005E43AC" w:rsidP="00750E3E">
      <w:pPr>
        <w:jc w:val="both"/>
        <w:rPr>
          <w:rFonts w:ascii="Times New Roman" w:hAnsi="Times New Roman" w:cs="Times New Roman"/>
        </w:rPr>
      </w:pPr>
    </w:p>
    <w:p w:rsidR="005E43AC" w:rsidRDefault="005E43AC" w:rsidP="00750E3E">
      <w:pPr>
        <w:jc w:val="both"/>
        <w:rPr>
          <w:rFonts w:ascii="Times New Roman" w:hAnsi="Times New Roman" w:cs="Times New Roman"/>
        </w:rPr>
      </w:pPr>
    </w:p>
    <w:p w:rsidR="005E43AC" w:rsidRDefault="005E43AC" w:rsidP="00750E3E">
      <w:pPr>
        <w:jc w:val="both"/>
        <w:rPr>
          <w:rFonts w:ascii="Times New Roman" w:hAnsi="Times New Roman" w:cs="Times New Roman"/>
        </w:rPr>
      </w:pPr>
    </w:p>
    <w:p w:rsidR="005E43AC" w:rsidRDefault="005E43AC" w:rsidP="00750E3E">
      <w:pPr>
        <w:jc w:val="both"/>
        <w:rPr>
          <w:rFonts w:ascii="Times New Roman" w:hAnsi="Times New Roman" w:cs="Times New Roman"/>
        </w:rPr>
      </w:pPr>
    </w:p>
    <w:p w:rsidR="002E0334" w:rsidRPr="002E0334" w:rsidRDefault="002E0334" w:rsidP="002E0334">
      <w:pPr>
        <w:jc w:val="center"/>
        <w:rPr>
          <w:rFonts w:ascii="Times New Roman" w:hAnsi="Times New Roman" w:cs="Times New Roman"/>
          <w:b/>
          <w:bCs/>
          <w:u w:val="single"/>
        </w:rPr>
      </w:pPr>
      <w:r w:rsidRPr="002E0334">
        <w:rPr>
          <w:rFonts w:ascii="Times New Roman" w:hAnsi="Times New Roman" w:cs="Times New Roman"/>
          <w:b/>
          <w:bCs/>
          <w:u w:val="single"/>
        </w:rPr>
        <w:t>SECTION VI</w:t>
      </w:r>
    </w:p>
    <w:p w:rsidR="002E0334" w:rsidRPr="002E0334" w:rsidRDefault="002E0334" w:rsidP="002E0334">
      <w:pPr>
        <w:jc w:val="center"/>
        <w:rPr>
          <w:rFonts w:ascii="Times New Roman" w:hAnsi="Times New Roman" w:cs="Times New Roman"/>
          <w:b/>
          <w:bCs/>
          <w:u w:val="single"/>
        </w:rPr>
      </w:pPr>
    </w:p>
    <w:p w:rsidR="002E0334" w:rsidRPr="002E0334" w:rsidRDefault="002E0334" w:rsidP="002E0334">
      <w:pPr>
        <w:jc w:val="center"/>
        <w:rPr>
          <w:rFonts w:ascii="Times New Roman" w:hAnsi="Times New Roman" w:cs="Times New Roman"/>
          <w:b/>
          <w:bCs/>
          <w:u w:val="single"/>
        </w:rPr>
      </w:pPr>
      <w:r w:rsidRPr="002E0334">
        <w:rPr>
          <w:rFonts w:ascii="Times New Roman" w:hAnsi="Times New Roman" w:cs="Times New Roman"/>
          <w:b/>
          <w:bCs/>
          <w:u w:val="single"/>
        </w:rPr>
        <w:t>UNDERTAKING</w:t>
      </w:r>
    </w:p>
    <w:p w:rsidR="002E0334" w:rsidRPr="002E0334" w:rsidRDefault="002E0334" w:rsidP="002E0334">
      <w:pPr>
        <w:jc w:val="both"/>
        <w:rPr>
          <w:rFonts w:ascii="Times New Roman" w:hAnsi="Times New Roman" w:cs="Times New Roman"/>
        </w:rPr>
      </w:pPr>
    </w:p>
    <w:p w:rsidR="002E0334" w:rsidRPr="002E0334" w:rsidRDefault="002E0334" w:rsidP="002E0334">
      <w:pPr>
        <w:jc w:val="both"/>
        <w:rPr>
          <w:rFonts w:ascii="Times New Roman" w:hAnsi="Times New Roman" w:cs="Times New Roman"/>
        </w:rPr>
      </w:pPr>
      <w:r w:rsidRPr="002E0334">
        <w:rPr>
          <w:rFonts w:ascii="Times New Roman" w:hAnsi="Times New Roman" w:cs="Times New Roman"/>
        </w:rPr>
        <w:t>I</w:t>
      </w:r>
      <w:r w:rsidR="00FF7E09">
        <w:rPr>
          <w:rFonts w:ascii="Times New Roman" w:hAnsi="Times New Roman" w:cs="Times New Roman"/>
        </w:rPr>
        <w:t xml:space="preserve">/we, the authorized officer of the firm </w:t>
      </w:r>
      <w:proofErr w:type="gramStart"/>
      <w:r w:rsidR="00FF7E09">
        <w:rPr>
          <w:rFonts w:ascii="Times New Roman" w:hAnsi="Times New Roman" w:cs="Times New Roman"/>
        </w:rPr>
        <w:t>do</w:t>
      </w:r>
      <w:proofErr w:type="gramEnd"/>
      <w:r w:rsidR="00FF7E09">
        <w:rPr>
          <w:rFonts w:ascii="Times New Roman" w:hAnsi="Times New Roman" w:cs="Times New Roman"/>
        </w:rPr>
        <w:t xml:space="preserve"> hereby</w:t>
      </w:r>
      <w:r w:rsidRPr="002E0334">
        <w:rPr>
          <w:rFonts w:ascii="Times New Roman" w:hAnsi="Times New Roman" w:cs="Times New Roman"/>
        </w:rPr>
        <w:t xml:space="preserve"> undertake</w:t>
      </w:r>
      <w:r w:rsidR="00FF7E09">
        <w:rPr>
          <w:rFonts w:ascii="Times New Roman" w:hAnsi="Times New Roman" w:cs="Times New Roman"/>
        </w:rPr>
        <w:t>/state</w:t>
      </w:r>
      <w:r w:rsidRPr="002E0334">
        <w:rPr>
          <w:rFonts w:ascii="Times New Roman" w:hAnsi="Times New Roman" w:cs="Times New Roman"/>
        </w:rPr>
        <w:t xml:space="preserve"> that the information provided above and elsewhere in the tender is true</w:t>
      </w:r>
      <w:r w:rsidR="00FF7E09">
        <w:rPr>
          <w:rFonts w:ascii="Times New Roman" w:hAnsi="Times New Roman" w:cs="Times New Roman"/>
        </w:rPr>
        <w:t>/correct and not misleading</w:t>
      </w:r>
      <w:r w:rsidRPr="002E0334">
        <w:rPr>
          <w:rFonts w:ascii="Times New Roman" w:hAnsi="Times New Roman" w:cs="Times New Roman"/>
        </w:rPr>
        <w:t xml:space="preserve"> and </w:t>
      </w:r>
      <w:r w:rsidR="0044316F">
        <w:rPr>
          <w:rFonts w:ascii="Times New Roman" w:hAnsi="Times New Roman" w:cs="Times New Roman"/>
        </w:rPr>
        <w:t xml:space="preserve">that </w:t>
      </w:r>
      <w:r w:rsidRPr="002E0334">
        <w:rPr>
          <w:rFonts w:ascii="Times New Roman" w:hAnsi="Times New Roman" w:cs="Times New Roman"/>
        </w:rPr>
        <w:t>the tender is liable to rejection if the same is found to be false or the information is found</w:t>
      </w:r>
      <w:r>
        <w:rPr>
          <w:rFonts w:ascii="Times New Roman" w:hAnsi="Times New Roman" w:cs="Times New Roman"/>
        </w:rPr>
        <w:t xml:space="preserve"> </w:t>
      </w:r>
      <w:r w:rsidRPr="002E0334">
        <w:rPr>
          <w:rFonts w:ascii="Times New Roman" w:hAnsi="Times New Roman" w:cs="Times New Roman"/>
        </w:rPr>
        <w:t>to have been suppressed by me.</w:t>
      </w:r>
    </w:p>
    <w:p w:rsidR="002E0334" w:rsidRPr="002E0334" w:rsidRDefault="002E0334" w:rsidP="002E0334">
      <w:pPr>
        <w:jc w:val="both"/>
        <w:rPr>
          <w:rFonts w:ascii="Times New Roman" w:hAnsi="Times New Roman" w:cs="Times New Roman"/>
        </w:rPr>
      </w:pPr>
    </w:p>
    <w:p w:rsidR="002E0334" w:rsidRPr="002E0334" w:rsidRDefault="002E0334" w:rsidP="002E0334">
      <w:pPr>
        <w:jc w:val="both"/>
        <w:rPr>
          <w:rFonts w:ascii="Times New Roman" w:hAnsi="Times New Roman" w:cs="Times New Roman"/>
        </w:rPr>
      </w:pPr>
      <w:r w:rsidRPr="002E0334">
        <w:rPr>
          <w:rFonts w:ascii="Times New Roman" w:hAnsi="Times New Roman" w:cs="Times New Roman"/>
        </w:rPr>
        <w:t xml:space="preserve">Further, </w:t>
      </w:r>
      <w:r w:rsidR="00FF7E09">
        <w:rPr>
          <w:rFonts w:ascii="Times New Roman" w:hAnsi="Times New Roman" w:cs="Times New Roman"/>
        </w:rPr>
        <w:t>I/</w:t>
      </w:r>
      <w:r w:rsidRPr="002E0334">
        <w:rPr>
          <w:rFonts w:ascii="Times New Roman" w:hAnsi="Times New Roman" w:cs="Times New Roman"/>
        </w:rPr>
        <w:t xml:space="preserve">we agree to provide </w:t>
      </w:r>
      <w:r w:rsidRPr="007374D0">
        <w:rPr>
          <w:rFonts w:ascii="Times New Roman" w:hAnsi="Times New Roman" w:cs="Times New Roman"/>
        </w:rPr>
        <w:t xml:space="preserve">minimum of </w:t>
      </w:r>
      <w:r w:rsidR="005E43AC" w:rsidRPr="007374D0">
        <w:rPr>
          <w:rFonts w:ascii="Times New Roman" w:hAnsi="Times New Roman" w:cs="Times New Roman"/>
        </w:rPr>
        <w:t>two-year</w:t>
      </w:r>
      <w:r w:rsidRPr="007374D0">
        <w:rPr>
          <w:rFonts w:ascii="Times New Roman" w:hAnsi="Times New Roman" w:cs="Times New Roman"/>
        </w:rPr>
        <w:t xml:space="preserve"> free servicing</w:t>
      </w:r>
      <w:r w:rsidRPr="002E0334">
        <w:rPr>
          <w:rFonts w:ascii="Times New Roman" w:hAnsi="Times New Roman" w:cs="Times New Roman"/>
        </w:rPr>
        <w:t xml:space="preserve"> from the date </w:t>
      </w:r>
      <w:r w:rsidR="005E43AC">
        <w:rPr>
          <w:rFonts w:ascii="Times New Roman" w:hAnsi="Times New Roman" w:cs="Times New Roman"/>
        </w:rPr>
        <w:t>of Supply and Installation of 15</w:t>
      </w:r>
      <w:r w:rsidRPr="002E0334">
        <w:rPr>
          <w:rFonts w:ascii="Times New Roman" w:hAnsi="Times New Roman" w:cs="Times New Roman"/>
        </w:rPr>
        <w:t xml:space="preserve"> KVA Online UPS System.</w:t>
      </w:r>
    </w:p>
    <w:p w:rsidR="002E0334" w:rsidRPr="002E0334" w:rsidRDefault="002E0334" w:rsidP="002E0334">
      <w:pPr>
        <w:jc w:val="both"/>
        <w:rPr>
          <w:rFonts w:ascii="Times New Roman" w:hAnsi="Times New Roman" w:cs="Times New Roman"/>
        </w:rPr>
      </w:pPr>
    </w:p>
    <w:p w:rsidR="002E0334" w:rsidRDefault="002E0334" w:rsidP="002E0334">
      <w:pPr>
        <w:jc w:val="both"/>
        <w:rPr>
          <w:rFonts w:ascii="Times New Roman" w:hAnsi="Times New Roman" w:cs="Times New Roman"/>
        </w:rPr>
      </w:pPr>
    </w:p>
    <w:p w:rsidR="002E0334" w:rsidRDefault="002E0334" w:rsidP="002E0334">
      <w:pPr>
        <w:jc w:val="both"/>
        <w:rPr>
          <w:rFonts w:ascii="Times New Roman" w:hAnsi="Times New Roman" w:cs="Times New Roman"/>
        </w:rPr>
      </w:pPr>
    </w:p>
    <w:p w:rsidR="002E0334" w:rsidRPr="002E0334" w:rsidRDefault="002E0334" w:rsidP="002E0334">
      <w:pPr>
        <w:jc w:val="both"/>
        <w:rPr>
          <w:rFonts w:ascii="Times New Roman" w:hAnsi="Times New Roman" w:cs="Times New Roman"/>
        </w:rPr>
      </w:pPr>
      <w:r w:rsidRPr="002E0334">
        <w:rPr>
          <w:rFonts w:ascii="Times New Roman" w:hAnsi="Times New Roman" w:cs="Times New Roman"/>
        </w:rPr>
        <w:t>Place:</w:t>
      </w:r>
    </w:p>
    <w:p w:rsidR="002E0334" w:rsidRPr="002E0334" w:rsidRDefault="002E0334" w:rsidP="002E0334">
      <w:pPr>
        <w:jc w:val="both"/>
        <w:rPr>
          <w:rFonts w:ascii="Times New Roman" w:hAnsi="Times New Roman" w:cs="Times New Roman"/>
        </w:rPr>
      </w:pPr>
    </w:p>
    <w:p w:rsidR="002E0334" w:rsidRPr="002E0334" w:rsidRDefault="002E0334" w:rsidP="002E0334">
      <w:pPr>
        <w:jc w:val="both"/>
        <w:rPr>
          <w:rFonts w:ascii="Times New Roman" w:hAnsi="Times New Roman" w:cs="Times New Roman"/>
        </w:rPr>
      </w:pPr>
      <w:r w:rsidRPr="002E0334">
        <w:rPr>
          <w:rFonts w:ascii="Times New Roman" w:hAnsi="Times New Roman" w:cs="Times New Roman"/>
        </w:rPr>
        <w:t xml:space="preserve">Date: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E0334">
        <w:rPr>
          <w:rFonts w:ascii="Times New Roman" w:hAnsi="Times New Roman" w:cs="Times New Roman"/>
        </w:rPr>
        <w:t>(Signature with full name &amp; Seal of the</w:t>
      </w:r>
      <w:r w:rsidR="00FF7E09">
        <w:rPr>
          <w:rFonts w:ascii="Times New Roman" w:hAnsi="Times New Roman" w:cs="Times New Roman"/>
        </w:rPr>
        <w:t xml:space="preserve"> </w:t>
      </w:r>
      <w:r w:rsidRPr="002E0334">
        <w:rPr>
          <w:rFonts w:ascii="Times New Roman" w:hAnsi="Times New Roman" w:cs="Times New Roman"/>
        </w:rPr>
        <w:t>Tenderer)</w:t>
      </w:r>
    </w:p>
    <w:p w:rsidR="002E0334" w:rsidRPr="002E0334" w:rsidRDefault="002E0334" w:rsidP="002E0334">
      <w:pPr>
        <w:jc w:val="both"/>
        <w:rPr>
          <w:rFonts w:ascii="Times New Roman" w:hAnsi="Times New Roman" w:cs="Times New Roman"/>
        </w:rPr>
      </w:pPr>
    </w:p>
    <w:p w:rsidR="002E0334" w:rsidRPr="002E0334" w:rsidRDefault="002E0334" w:rsidP="002E0334">
      <w:pPr>
        <w:jc w:val="both"/>
        <w:rPr>
          <w:rFonts w:ascii="Times New Roman" w:hAnsi="Times New Roman" w:cs="Times New Roman"/>
        </w:rPr>
      </w:pPr>
      <w:r w:rsidRPr="002E0334">
        <w:rPr>
          <w:rFonts w:ascii="Times New Roman" w:hAnsi="Times New Roman" w:cs="Times New Roman"/>
        </w:rPr>
        <w:t>Mob</w:t>
      </w:r>
      <w:r w:rsidR="00FF7E09">
        <w:rPr>
          <w:rFonts w:ascii="Times New Roman" w:hAnsi="Times New Roman" w:cs="Times New Roman"/>
        </w:rPr>
        <w:t>ile No.</w:t>
      </w:r>
      <w:r w:rsidRPr="002E0334">
        <w:rPr>
          <w:rFonts w:ascii="Times New Roman" w:hAnsi="Times New Roman" w:cs="Times New Roman"/>
        </w:rPr>
        <w:t>:</w:t>
      </w:r>
    </w:p>
    <w:p w:rsidR="009915F2" w:rsidRDefault="009915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917D10" w:rsidRDefault="00917D10" w:rsidP="00750E3E">
      <w:pPr>
        <w:jc w:val="both"/>
        <w:rPr>
          <w:rFonts w:ascii="Times New Roman" w:hAnsi="Times New Roman" w:cs="Times New Roman"/>
        </w:rPr>
      </w:pPr>
    </w:p>
    <w:p w:rsidR="00917D10" w:rsidRDefault="00917D10" w:rsidP="00750E3E">
      <w:pPr>
        <w:jc w:val="both"/>
        <w:rPr>
          <w:rFonts w:ascii="Times New Roman" w:hAnsi="Times New Roman" w:cs="Times New Roman"/>
        </w:rPr>
      </w:pPr>
    </w:p>
    <w:p w:rsidR="00917D10" w:rsidRDefault="00917D10" w:rsidP="00750E3E">
      <w:pPr>
        <w:jc w:val="both"/>
        <w:rPr>
          <w:rFonts w:ascii="Times New Roman" w:hAnsi="Times New Roman" w:cs="Times New Roman"/>
        </w:rPr>
      </w:pPr>
    </w:p>
    <w:p w:rsidR="00917D10" w:rsidRDefault="00917D10" w:rsidP="00750E3E">
      <w:pPr>
        <w:jc w:val="both"/>
        <w:rPr>
          <w:rFonts w:ascii="Times New Roman" w:hAnsi="Times New Roman" w:cs="Times New Roman"/>
        </w:rPr>
      </w:pPr>
    </w:p>
    <w:p w:rsidR="00917D10" w:rsidRDefault="00917D10" w:rsidP="00750E3E">
      <w:pPr>
        <w:jc w:val="both"/>
        <w:rPr>
          <w:rFonts w:ascii="Times New Roman" w:hAnsi="Times New Roman" w:cs="Times New Roman"/>
        </w:rPr>
      </w:pPr>
    </w:p>
    <w:p w:rsidR="00917D10" w:rsidRDefault="00917D10" w:rsidP="00750E3E">
      <w:pPr>
        <w:jc w:val="both"/>
        <w:rPr>
          <w:rFonts w:ascii="Times New Roman" w:hAnsi="Times New Roman" w:cs="Times New Roman"/>
        </w:rPr>
      </w:pPr>
    </w:p>
    <w:p w:rsidR="00917D10" w:rsidRDefault="00917D10" w:rsidP="00750E3E">
      <w:pPr>
        <w:jc w:val="both"/>
        <w:rPr>
          <w:rFonts w:ascii="Times New Roman" w:hAnsi="Times New Roman" w:cs="Times New Roman"/>
        </w:rPr>
      </w:pPr>
    </w:p>
    <w:p w:rsidR="00917D10" w:rsidRDefault="00917D10" w:rsidP="00750E3E">
      <w:pPr>
        <w:jc w:val="both"/>
        <w:rPr>
          <w:rFonts w:ascii="Times New Roman" w:hAnsi="Times New Roman" w:cs="Times New Roman"/>
        </w:rPr>
      </w:pPr>
    </w:p>
    <w:p w:rsidR="00917D10" w:rsidRDefault="00917D10" w:rsidP="00750E3E">
      <w:pPr>
        <w:jc w:val="both"/>
        <w:rPr>
          <w:rFonts w:ascii="Times New Roman" w:hAnsi="Times New Roman" w:cs="Times New Roman"/>
        </w:rPr>
      </w:pPr>
    </w:p>
    <w:p w:rsidR="00917D10" w:rsidRDefault="00917D10" w:rsidP="00750E3E">
      <w:pPr>
        <w:jc w:val="both"/>
        <w:rPr>
          <w:rFonts w:ascii="Times New Roman" w:hAnsi="Times New Roman" w:cs="Times New Roman"/>
        </w:rPr>
      </w:pPr>
    </w:p>
    <w:p w:rsidR="00917D10" w:rsidRDefault="00917D10" w:rsidP="00750E3E">
      <w:pPr>
        <w:jc w:val="both"/>
        <w:rPr>
          <w:rFonts w:ascii="Times New Roman" w:hAnsi="Times New Roman" w:cs="Times New Roman"/>
        </w:rPr>
      </w:pPr>
    </w:p>
    <w:p w:rsidR="00917D10" w:rsidRDefault="00917D10"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A40AF2" w:rsidRDefault="00A40AF2" w:rsidP="00750E3E">
      <w:pPr>
        <w:jc w:val="both"/>
        <w:rPr>
          <w:rFonts w:ascii="Times New Roman" w:hAnsi="Times New Roman" w:cs="Times New Roman"/>
        </w:rPr>
      </w:pPr>
    </w:p>
    <w:p w:rsidR="00917D10" w:rsidRPr="00611620" w:rsidRDefault="00917D10" w:rsidP="00917D10">
      <w:pPr>
        <w:jc w:val="center"/>
        <w:rPr>
          <w:rFonts w:ascii="Times New Roman" w:hAnsi="Times New Roman" w:cs="Times New Roman"/>
          <w:b/>
          <w:sz w:val="24"/>
          <w:u w:val="single"/>
        </w:rPr>
      </w:pPr>
      <w:r w:rsidRPr="00611620">
        <w:rPr>
          <w:rFonts w:ascii="Times New Roman" w:hAnsi="Times New Roman" w:cs="Times New Roman"/>
          <w:b/>
          <w:sz w:val="24"/>
          <w:u w:val="single"/>
        </w:rPr>
        <w:t>SECTION VII</w:t>
      </w:r>
    </w:p>
    <w:p w:rsidR="00917D10" w:rsidRPr="00611620" w:rsidRDefault="00917D10" w:rsidP="00917D10">
      <w:pPr>
        <w:rPr>
          <w:rFonts w:ascii="Times New Roman" w:hAnsi="Times New Roman" w:cs="Times New Roman"/>
          <w:b/>
          <w:sz w:val="24"/>
        </w:rPr>
      </w:pPr>
      <w:r w:rsidRPr="00611620">
        <w:rPr>
          <w:rFonts w:ascii="Times New Roman" w:hAnsi="Times New Roman" w:cs="Times New Roman"/>
          <w:b/>
          <w:sz w:val="24"/>
        </w:rPr>
        <w:t>EARNEST MONEY DEP</w:t>
      </w:r>
      <w:r w:rsidR="00D84CD3">
        <w:rPr>
          <w:rFonts w:ascii="Times New Roman" w:hAnsi="Times New Roman" w:cs="Times New Roman"/>
          <w:b/>
          <w:sz w:val="24"/>
        </w:rPr>
        <w:t>OSIT PAYMENT PARTICULARS (Rs. 13</w:t>
      </w:r>
      <w:r w:rsidRPr="00611620">
        <w:rPr>
          <w:rFonts w:ascii="Times New Roman" w:hAnsi="Times New Roman" w:cs="Times New Roman"/>
          <w:b/>
          <w:sz w:val="24"/>
        </w:rPr>
        <w:t>,000/-)</w:t>
      </w:r>
    </w:p>
    <w:p w:rsidR="00917D10" w:rsidRPr="00592E41" w:rsidRDefault="00917D10" w:rsidP="00917D10">
      <w:pPr>
        <w:pStyle w:val="ListParagraph"/>
        <w:widowControl/>
        <w:numPr>
          <w:ilvl w:val="0"/>
          <w:numId w:val="25"/>
        </w:numPr>
        <w:spacing w:after="160" w:line="259" w:lineRule="auto"/>
        <w:rPr>
          <w:rFonts w:ascii="Times New Roman" w:hAnsi="Times New Roman" w:cs="Times New Roman"/>
        </w:rPr>
      </w:pPr>
      <w:r w:rsidRPr="00592E41">
        <w:rPr>
          <w:rFonts w:ascii="Times New Roman" w:hAnsi="Times New Roman" w:cs="Times New Roman"/>
        </w:rPr>
        <w:t>Number of Demand Draft enclosed.</w:t>
      </w:r>
    </w:p>
    <w:p w:rsidR="00917D10" w:rsidRPr="00592E41" w:rsidRDefault="00917D10" w:rsidP="00917D10">
      <w:pPr>
        <w:pStyle w:val="ListParagraph"/>
        <w:widowControl/>
        <w:numPr>
          <w:ilvl w:val="0"/>
          <w:numId w:val="25"/>
        </w:numPr>
        <w:spacing w:after="160" w:line="259" w:lineRule="auto"/>
        <w:rPr>
          <w:rFonts w:ascii="Times New Roman" w:hAnsi="Times New Roman" w:cs="Times New Roman"/>
        </w:rPr>
      </w:pPr>
      <w:r w:rsidRPr="00592E41">
        <w:rPr>
          <w:rFonts w:ascii="Times New Roman" w:hAnsi="Times New Roman" w:cs="Times New Roman"/>
        </w:rPr>
        <w:t>Demand Draft particulars</w:t>
      </w:r>
    </w:p>
    <w:tbl>
      <w:tblPr>
        <w:tblStyle w:val="TableGrid"/>
        <w:tblW w:w="0" w:type="auto"/>
        <w:tblLook w:val="04A0" w:firstRow="1" w:lastRow="0" w:firstColumn="1" w:lastColumn="0" w:noHBand="0" w:noVBand="1"/>
      </w:tblPr>
      <w:tblGrid>
        <w:gridCol w:w="1129"/>
        <w:gridCol w:w="1985"/>
        <w:gridCol w:w="1559"/>
        <w:gridCol w:w="2539"/>
        <w:gridCol w:w="1804"/>
      </w:tblGrid>
      <w:tr w:rsidR="00917D10" w:rsidRPr="00592E41" w:rsidTr="00860515">
        <w:tc>
          <w:tcPr>
            <w:tcW w:w="1129" w:type="dxa"/>
          </w:tcPr>
          <w:p w:rsidR="00917D10" w:rsidRPr="00592E41" w:rsidRDefault="00917D10" w:rsidP="00860515">
            <w:pPr>
              <w:jc w:val="center"/>
              <w:rPr>
                <w:rFonts w:ascii="Times New Roman" w:hAnsi="Times New Roman" w:cs="Times New Roman"/>
              </w:rPr>
            </w:pPr>
            <w:r w:rsidRPr="00592E41">
              <w:rPr>
                <w:rFonts w:ascii="Times New Roman" w:hAnsi="Times New Roman" w:cs="Times New Roman"/>
              </w:rPr>
              <w:t>Sr. No.</w:t>
            </w:r>
          </w:p>
        </w:tc>
        <w:tc>
          <w:tcPr>
            <w:tcW w:w="1985" w:type="dxa"/>
          </w:tcPr>
          <w:p w:rsidR="00917D10" w:rsidRPr="00592E41" w:rsidRDefault="00917D10" w:rsidP="00860515">
            <w:pPr>
              <w:jc w:val="center"/>
              <w:rPr>
                <w:rFonts w:ascii="Times New Roman" w:hAnsi="Times New Roman" w:cs="Times New Roman"/>
              </w:rPr>
            </w:pPr>
            <w:r w:rsidRPr="00592E41">
              <w:rPr>
                <w:rFonts w:ascii="Times New Roman" w:hAnsi="Times New Roman" w:cs="Times New Roman"/>
              </w:rPr>
              <w:t>D.D. No.</w:t>
            </w:r>
          </w:p>
        </w:tc>
        <w:tc>
          <w:tcPr>
            <w:tcW w:w="1559" w:type="dxa"/>
          </w:tcPr>
          <w:p w:rsidR="00917D10" w:rsidRPr="00592E41" w:rsidRDefault="00917D10" w:rsidP="00860515">
            <w:pPr>
              <w:jc w:val="center"/>
              <w:rPr>
                <w:rFonts w:ascii="Times New Roman" w:hAnsi="Times New Roman" w:cs="Times New Roman"/>
              </w:rPr>
            </w:pPr>
            <w:r w:rsidRPr="00592E41">
              <w:rPr>
                <w:rFonts w:ascii="Times New Roman" w:hAnsi="Times New Roman" w:cs="Times New Roman"/>
              </w:rPr>
              <w:t>Date</w:t>
            </w:r>
          </w:p>
        </w:tc>
        <w:tc>
          <w:tcPr>
            <w:tcW w:w="2539" w:type="dxa"/>
          </w:tcPr>
          <w:p w:rsidR="00917D10" w:rsidRPr="00592E41" w:rsidRDefault="00917D10" w:rsidP="00860515">
            <w:pPr>
              <w:jc w:val="center"/>
              <w:rPr>
                <w:rFonts w:ascii="Times New Roman" w:hAnsi="Times New Roman" w:cs="Times New Roman"/>
              </w:rPr>
            </w:pPr>
            <w:r w:rsidRPr="00592E41">
              <w:rPr>
                <w:rFonts w:ascii="Times New Roman" w:hAnsi="Times New Roman" w:cs="Times New Roman"/>
              </w:rPr>
              <w:t>Name of the Bank/ Branch and Place</w:t>
            </w:r>
          </w:p>
        </w:tc>
        <w:tc>
          <w:tcPr>
            <w:tcW w:w="1804" w:type="dxa"/>
          </w:tcPr>
          <w:p w:rsidR="00917D10" w:rsidRPr="00592E41" w:rsidRDefault="00917D10" w:rsidP="00860515">
            <w:pPr>
              <w:jc w:val="center"/>
              <w:rPr>
                <w:rFonts w:ascii="Times New Roman" w:hAnsi="Times New Roman" w:cs="Times New Roman"/>
              </w:rPr>
            </w:pPr>
            <w:r w:rsidRPr="00592E41">
              <w:rPr>
                <w:rFonts w:ascii="Times New Roman" w:hAnsi="Times New Roman" w:cs="Times New Roman"/>
              </w:rPr>
              <w:t>Amount</w:t>
            </w:r>
          </w:p>
        </w:tc>
      </w:tr>
      <w:tr w:rsidR="00917D10" w:rsidRPr="00592E41" w:rsidTr="006810DF">
        <w:trPr>
          <w:trHeight w:val="1134"/>
        </w:trPr>
        <w:tc>
          <w:tcPr>
            <w:tcW w:w="1129" w:type="dxa"/>
            <w:vAlign w:val="center"/>
          </w:tcPr>
          <w:p w:rsidR="00917D10" w:rsidRPr="00592E41" w:rsidRDefault="00917D10" w:rsidP="006810DF">
            <w:pPr>
              <w:jc w:val="center"/>
              <w:rPr>
                <w:rFonts w:ascii="Times New Roman" w:hAnsi="Times New Roman" w:cs="Times New Roman"/>
              </w:rPr>
            </w:pPr>
            <w:r w:rsidRPr="00592E41">
              <w:rPr>
                <w:rFonts w:ascii="Times New Roman" w:hAnsi="Times New Roman" w:cs="Times New Roman"/>
              </w:rPr>
              <w:t>1</w:t>
            </w:r>
          </w:p>
        </w:tc>
        <w:tc>
          <w:tcPr>
            <w:tcW w:w="1985" w:type="dxa"/>
            <w:vAlign w:val="center"/>
          </w:tcPr>
          <w:p w:rsidR="00917D10" w:rsidRPr="00592E41" w:rsidRDefault="00917D10" w:rsidP="006810DF">
            <w:pPr>
              <w:rPr>
                <w:rFonts w:ascii="Times New Roman" w:hAnsi="Times New Roman" w:cs="Times New Roman"/>
              </w:rPr>
            </w:pPr>
          </w:p>
        </w:tc>
        <w:tc>
          <w:tcPr>
            <w:tcW w:w="1559" w:type="dxa"/>
            <w:vAlign w:val="center"/>
          </w:tcPr>
          <w:p w:rsidR="00917D10" w:rsidRPr="00592E41" w:rsidRDefault="00917D10" w:rsidP="006810DF">
            <w:pPr>
              <w:rPr>
                <w:rFonts w:ascii="Times New Roman" w:hAnsi="Times New Roman" w:cs="Times New Roman"/>
              </w:rPr>
            </w:pPr>
          </w:p>
        </w:tc>
        <w:tc>
          <w:tcPr>
            <w:tcW w:w="2539" w:type="dxa"/>
            <w:vAlign w:val="center"/>
          </w:tcPr>
          <w:p w:rsidR="00917D10" w:rsidRPr="00592E41" w:rsidRDefault="00917D10" w:rsidP="006810DF">
            <w:pPr>
              <w:rPr>
                <w:rFonts w:ascii="Times New Roman" w:hAnsi="Times New Roman" w:cs="Times New Roman"/>
              </w:rPr>
            </w:pPr>
          </w:p>
          <w:p w:rsidR="006810DF" w:rsidRPr="00592E41" w:rsidRDefault="006810DF" w:rsidP="006810DF">
            <w:pPr>
              <w:rPr>
                <w:rFonts w:ascii="Times New Roman" w:hAnsi="Times New Roman" w:cs="Times New Roman"/>
              </w:rPr>
            </w:pPr>
          </w:p>
          <w:p w:rsidR="006810DF" w:rsidRPr="00592E41" w:rsidRDefault="006810DF" w:rsidP="006810DF">
            <w:pPr>
              <w:rPr>
                <w:rFonts w:ascii="Times New Roman" w:hAnsi="Times New Roman" w:cs="Times New Roman"/>
              </w:rPr>
            </w:pPr>
          </w:p>
        </w:tc>
        <w:tc>
          <w:tcPr>
            <w:tcW w:w="1804" w:type="dxa"/>
            <w:vAlign w:val="center"/>
          </w:tcPr>
          <w:p w:rsidR="00917D10" w:rsidRPr="00592E41" w:rsidRDefault="00917D10" w:rsidP="006810DF">
            <w:pPr>
              <w:rPr>
                <w:rFonts w:ascii="Times New Roman" w:hAnsi="Times New Roman" w:cs="Times New Roman"/>
              </w:rPr>
            </w:pPr>
          </w:p>
        </w:tc>
      </w:tr>
      <w:tr w:rsidR="00917D10" w:rsidRPr="00592E41" w:rsidTr="006810DF">
        <w:trPr>
          <w:trHeight w:val="1134"/>
        </w:trPr>
        <w:tc>
          <w:tcPr>
            <w:tcW w:w="1129" w:type="dxa"/>
            <w:vAlign w:val="center"/>
          </w:tcPr>
          <w:p w:rsidR="00917D10" w:rsidRPr="00592E41" w:rsidRDefault="00917D10" w:rsidP="006810DF">
            <w:pPr>
              <w:jc w:val="center"/>
              <w:rPr>
                <w:rFonts w:ascii="Times New Roman" w:hAnsi="Times New Roman" w:cs="Times New Roman"/>
              </w:rPr>
            </w:pPr>
            <w:r w:rsidRPr="00592E41">
              <w:rPr>
                <w:rFonts w:ascii="Times New Roman" w:hAnsi="Times New Roman" w:cs="Times New Roman"/>
              </w:rPr>
              <w:t>2</w:t>
            </w:r>
          </w:p>
        </w:tc>
        <w:tc>
          <w:tcPr>
            <w:tcW w:w="1985" w:type="dxa"/>
          </w:tcPr>
          <w:p w:rsidR="00917D10" w:rsidRPr="00592E41" w:rsidRDefault="00917D10" w:rsidP="00860515">
            <w:pPr>
              <w:jc w:val="center"/>
              <w:rPr>
                <w:rFonts w:ascii="Times New Roman" w:hAnsi="Times New Roman" w:cs="Times New Roman"/>
              </w:rPr>
            </w:pPr>
          </w:p>
        </w:tc>
        <w:tc>
          <w:tcPr>
            <w:tcW w:w="1559" w:type="dxa"/>
          </w:tcPr>
          <w:p w:rsidR="00917D10" w:rsidRPr="00592E41" w:rsidRDefault="00917D10" w:rsidP="00860515">
            <w:pPr>
              <w:jc w:val="center"/>
              <w:rPr>
                <w:rFonts w:ascii="Times New Roman" w:hAnsi="Times New Roman" w:cs="Times New Roman"/>
              </w:rPr>
            </w:pPr>
          </w:p>
        </w:tc>
        <w:tc>
          <w:tcPr>
            <w:tcW w:w="2539" w:type="dxa"/>
          </w:tcPr>
          <w:p w:rsidR="00917D10" w:rsidRPr="00592E41" w:rsidRDefault="00917D10" w:rsidP="00860515">
            <w:pPr>
              <w:jc w:val="center"/>
              <w:rPr>
                <w:rFonts w:ascii="Times New Roman" w:hAnsi="Times New Roman" w:cs="Times New Roman"/>
              </w:rPr>
            </w:pPr>
          </w:p>
        </w:tc>
        <w:tc>
          <w:tcPr>
            <w:tcW w:w="1804" w:type="dxa"/>
          </w:tcPr>
          <w:p w:rsidR="00917D10" w:rsidRPr="00592E41" w:rsidRDefault="00917D10" w:rsidP="00860515">
            <w:pPr>
              <w:jc w:val="center"/>
              <w:rPr>
                <w:rFonts w:ascii="Times New Roman" w:hAnsi="Times New Roman" w:cs="Times New Roman"/>
              </w:rPr>
            </w:pPr>
          </w:p>
        </w:tc>
      </w:tr>
    </w:tbl>
    <w:p w:rsidR="00917D10" w:rsidRPr="00592E41" w:rsidRDefault="00917D10" w:rsidP="00917D10">
      <w:pPr>
        <w:jc w:val="both"/>
        <w:rPr>
          <w:rFonts w:ascii="Times New Roman" w:hAnsi="Times New Roman" w:cs="Times New Roman"/>
        </w:rPr>
      </w:pPr>
    </w:p>
    <w:p w:rsidR="00917D10" w:rsidRPr="00592E41" w:rsidRDefault="00917D10" w:rsidP="00917D10">
      <w:pPr>
        <w:spacing w:line="276" w:lineRule="auto"/>
        <w:jc w:val="both"/>
        <w:rPr>
          <w:rFonts w:ascii="Times New Roman" w:hAnsi="Times New Roman" w:cs="Times New Roman"/>
        </w:rPr>
      </w:pPr>
      <w:r w:rsidRPr="00592E41">
        <w:rPr>
          <w:rFonts w:ascii="Times New Roman" w:hAnsi="Times New Roman" w:cs="Times New Roman"/>
        </w:rPr>
        <w:t>I We, ……………………………………………………………………………………… hereby declare that the particulars furnished by me/us in this offer</w:t>
      </w:r>
      <w:r w:rsidR="00C15798" w:rsidRPr="00592E41">
        <w:rPr>
          <w:rFonts w:ascii="Times New Roman" w:hAnsi="Times New Roman" w:cs="Times New Roman"/>
        </w:rPr>
        <w:t>/tender</w:t>
      </w:r>
      <w:r w:rsidRPr="00592E41">
        <w:rPr>
          <w:rFonts w:ascii="Times New Roman" w:hAnsi="Times New Roman" w:cs="Times New Roman"/>
        </w:rPr>
        <w:t xml:space="preserve"> are true to the best of my/our knowledge and I/We understand and accept that, if at any stage the information furnished by me/us are found to be incorrect or false, I/We am/are liable for disqualification from this tender and also liable for any penal action that may arise due to the above, besides being black listed. </w:t>
      </w:r>
    </w:p>
    <w:p w:rsidR="00917D10" w:rsidRPr="00592E41" w:rsidRDefault="00917D10" w:rsidP="00917D10">
      <w:pPr>
        <w:spacing w:line="720" w:lineRule="auto"/>
        <w:rPr>
          <w:rFonts w:ascii="Times New Roman" w:hAnsi="Times New Roman" w:cs="Times New Roman"/>
        </w:rPr>
      </w:pPr>
    </w:p>
    <w:p w:rsidR="00917D10" w:rsidRPr="00592E41" w:rsidRDefault="00917D10" w:rsidP="00917D10">
      <w:pPr>
        <w:spacing w:line="720" w:lineRule="auto"/>
        <w:rPr>
          <w:rFonts w:ascii="Times New Roman" w:hAnsi="Times New Roman" w:cs="Times New Roman"/>
        </w:rPr>
      </w:pPr>
      <w:r w:rsidRPr="00592E41">
        <w:rPr>
          <w:rFonts w:ascii="Times New Roman" w:hAnsi="Times New Roman" w:cs="Times New Roman"/>
        </w:rPr>
        <w:t xml:space="preserve">Signature: </w:t>
      </w:r>
    </w:p>
    <w:p w:rsidR="00917D10" w:rsidRPr="00592E41" w:rsidRDefault="00917D10" w:rsidP="00917D10">
      <w:pPr>
        <w:spacing w:line="720" w:lineRule="auto"/>
        <w:rPr>
          <w:rFonts w:ascii="Times New Roman" w:hAnsi="Times New Roman" w:cs="Times New Roman"/>
        </w:rPr>
      </w:pPr>
      <w:r w:rsidRPr="00592E41">
        <w:rPr>
          <w:rFonts w:ascii="Times New Roman" w:hAnsi="Times New Roman" w:cs="Times New Roman"/>
        </w:rPr>
        <w:t xml:space="preserve">Name: </w:t>
      </w:r>
    </w:p>
    <w:p w:rsidR="00917D10" w:rsidRPr="00592E41" w:rsidRDefault="00917D10" w:rsidP="00917D10">
      <w:pPr>
        <w:spacing w:line="720" w:lineRule="auto"/>
        <w:rPr>
          <w:rFonts w:ascii="Times New Roman" w:hAnsi="Times New Roman" w:cs="Times New Roman"/>
        </w:rPr>
      </w:pPr>
      <w:r w:rsidRPr="00592E41">
        <w:rPr>
          <w:rFonts w:ascii="Times New Roman" w:hAnsi="Times New Roman" w:cs="Times New Roman"/>
        </w:rPr>
        <w:t xml:space="preserve">Designation: </w:t>
      </w:r>
    </w:p>
    <w:p w:rsidR="00917D10" w:rsidRPr="00592E41" w:rsidRDefault="00917D10" w:rsidP="00917D10">
      <w:pPr>
        <w:spacing w:line="720" w:lineRule="auto"/>
        <w:rPr>
          <w:rFonts w:ascii="Times New Roman" w:hAnsi="Times New Roman" w:cs="Times New Roman"/>
        </w:rPr>
      </w:pPr>
      <w:r w:rsidRPr="00592E41">
        <w:rPr>
          <w:rFonts w:ascii="Times New Roman" w:hAnsi="Times New Roman" w:cs="Times New Roman"/>
        </w:rPr>
        <w:t xml:space="preserve">Name of the Agency: </w:t>
      </w:r>
    </w:p>
    <w:p w:rsidR="00917D10" w:rsidRPr="00592E41" w:rsidRDefault="00917D10" w:rsidP="00917D10">
      <w:pPr>
        <w:spacing w:line="720" w:lineRule="auto"/>
        <w:rPr>
          <w:rFonts w:ascii="Times New Roman" w:hAnsi="Times New Roman" w:cs="Times New Roman"/>
        </w:rPr>
      </w:pPr>
      <w:r w:rsidRPr="00592E41">
        <w:rPr>
          <w:rFonts w:ascii="Times New Roman" w:hAnsi="Times New Roman" w:cs="Times New Roman"/>
        </w:rPr>
        <w:t xml:space="preserve">Address of the Tenderer: </w:t>
      </w:r>
    </w:p>
    <w:p w:rsidR="00917D10" w:rsidRPr="00592E41" w:rsidRDefault="00917D10" w:rsidP="00917D10">
      <w:pPr>
        <w:spacing w:line="720" w:lineRule="auto"/>
        <w:rPr>
          <w:rFonts w:ascii="Times New Roman" w:hAnsi="Times New Roman" w:cs="Times New Roman"/>
        </w:rPr>
      </w:pPr>
      <w:r w:rsidRPr="00592E41">
        <w:rPr>
          <w:rFonts w:ascii="Times New Roman" w:hAnsi="Times New Roman" w:cs="Times New Roman"/>
        </w:rPr>
        <w:t xml:space="preserve">Phone No.&amp; Mob. No.: </w:t>
      </w:r>
    </w:p>
    <w:p w:rsidR="00917D10" w:rsidRPr="00592E41" w:rsidRDefault="00917D10" w:rsidP="00917D10">
      <w:pPr>
        <w:spacing w:line="720" w:lineRule="auto"/>
        <w:rPr>
          <w:rFonts w:ascii="Times New Roman" w:hAnsi="Times New Roman" w:cs="Times New Roman"/>
        </w:rPr>
      </w:pPr>
      <w:r w:rsidRPr="00592E41">
        <w:rPr>
          <w:rFonts w:ascii="Times New Roman" w:hAnsi="Times New Roman" w:cs="Times New Roman"/>
        </w:rPr>
        <w:t xml:space="preserve">Email Address: </w:t>
      </w:r>
    </w:p>
    <w:p w:rsidR="00917D10" w:rsidRPr="00592E41" w:rsidRDefault="00917D10" w:rsidP="00917D10">
      <w:pPr>
        <w:spacing w:line="720" w:lineRule="auto"/>
        <w:rPr>
          <w:rFonts w:ascii="Times New Roman" w:hAnsi="Times New Roman" w:cs="Times New Roman"/>
        </w:rPr>
      </w:pPr>
      <w:r w:rsidRPr="00592E41">
        <w:rPr>
          <w:rFonts w:ascii="Times New Roman" w:hAnsi="Times New Roman" w:cs="Times New Roman"/>
        </w:rPr>
        <w:t xml:space="preserve">Website address (if any): </w:t>
      </w:r>
    </w:p>
    <w:p w:rsidR="00917D10" w:rsidRDefault="00917D10" w:rsidP="00860515">
      <w:pPr>
        <w:spacing w:line="720" w:lineRule="auto"/>
        <w:rPr>
          <w:rFonts w:ascii="Times New Roman" w:hAnsi="Times New Roman" w:cs="Times New Roman"/>
        </w:rPr>
      </w:pPr>
      <w:r w:rsidRPr="00592E41">
        <w:rPr>
          <w:rFonts w:ascii="Times New Roman" w:hAnsi="Times New Roman" w:cs="Times New Roman"/>
        </w:rPr>
        <w:t>Date:</w:t>
      </w:r>
    </w:p>
    <w:p w:rsidR="00592E41" w:rsidRPr="00592E41" w:rsidRDefault="00592E41" w:rsidP="00860515">
      <w:pPr>
        <w:spacing w:line="720" w:lineRule="auto"/>
        <w:rPr>
          <w:rFonts w:ascii="Times New Roman" w:hAnsi="Times New Roman" w:cs="Times New Roman"/>
        </w:rPr>
      </w:pPr>
    </w:p>
    <w:p w:rsidR="00AA78C0" w:rsidRDefault="00AA78C0" w:rsidP="003E061F">
      <w:pPr>
        <w:jc w:val="center"/>
        <w:rPr>
          <w:rFonts w:ascii="Times New Roman" w:hAnsi="Times New Roman" w:cs="Times New Roman"/>
          <w:b/>
          <w:bCs/>
          <w:u w:val="single"/>
        </w:rPr>
      </w:pPr>
    </w:p>
    <w:p w:rsidR="003E061F" w:rsidRPr="003E061F" w:rsidRDefault="003E061F" w:rsidP="003E061F">
      <w:pPr>
        <w:jc w:val="center"/>
        <w:rPr>
          <w:rFonts w:ascii="Times New Roman" w:hAnsi="Times New Roman" w:cs="Times New Roman"/>
          <w:b/>
          <w:bCs/>
          <w:u w:val="single"/>
        </w:rPr>
      </w:pPr>
      <w:r w:rsidRPr="003E061F">
        <w:rPr>
          <w:rFonts w:ascii="Times New Roman" w:hAnsi="Times New Roman" w:cs="Times New Roman"/>
          <w:b/>
          <w:bCs/>
          <w:u w:val="single"/>
        </w:rPr>
        <w:t>SECTION VIII</w:t>
      </w:r>
    </w:p>
    <w:p w:rsidR="003E061F" w:rsidRPr="003E061F" w:rsidRDefault="003E061F" w:rsidP="003E061F">
      <w:pPr>
        <w:jc w:val="center"/>
        <w:rPr>
          <w:rFonts w:ascii="Times New Roman" w:hAnsi="Times New Roman" w:cs="Times New Roman"/>
          <w:b/>
          <w:bCs/>
        </w:rPr>
      </w:pPr>
    </w:p>
    <w:p w:rsidR="003E061F" w:rsidRPr="003E061F" w:rsidRDefault="003E061F" w:rsidP="004978CC">
      <w:pPr>
        <w:rPr>
          <w:rFonts w:ascii="Times New Roman" w:hAnsi="Times New Roman" w:cs="Times New Roman"/>
          <w:b/>
          <w:bCs/>
        </w:rPr>
      </w:pPr>
      <w:r w:rsidRPr="003E061F">
        <w:rPr>
          <w:rFonts w:ascii="Times New Roman" w:hAnsi="Times New Roman" w:cs="Times New Roman"/>
          <w:b/>
          <w:bCs/>
        </w:rPr>
        <w:t>TURN OVER DETAILS</w:t>
      </w:r>
    </w:p>
    <w:p w:rsidR="003E061F" w:rsidRPr="003E061F" w:rsidRDefault="003E061F" w:rsidP="003E061F">
      <w:pPr>
        <w:jc w:val="both"/>
        <w:rPr>
          <w:rFonts w:ascii="Times New Roman" w:hAnsi="Times New Roman" w:cs="Times New Roman"/>
        </w:rPr>
      </w:pPr>
    </w:p>
    <w:p w:rsidR="003E061F" w:rsidRPr="003E061F" w:rsidRDefault="003E061F" w:rsidP="003E061F">
      <w:pPr>
        <w:jc w:val="both"/>
        <w:rPr>
          <w:rFonts w:ascii="Times New Roman" w:hAnsi="Times New Roman" w:cs="Times New Roman"/>
        </w:rPr>
      </w:pPr>
      <w:r>
        <w:rPr>
          <w:rFonts w:ascii="Times New Roman" w:hAnsi="Times New Roman" w:cs="Times New Roman"/>
        </w:rPr>
        <w:t>As per the tende</w:t>
      </w:r>
      <w:r w:rsidRPr="003E061F">
        <w:rPr>
          <w:rFonts w:ascii="Times New Roman" w:hAnsi="Times New Roman" w:cs="Times New Roman"/>
        </w:rPr>
        <w:t>r eligibility criteria, the sales turn-over s</w:t>
      </w:r>
      <w:r>
        <w:rPr>
          <w:rFonts w:ascii="Times New Roman" w:hAnsi="Times New Roman" w:cs="Times New Roman"/>
        </w:rPr>
        <w:t>hould not be less than Rs.25 Lakhs</w:t>
      </w:r>
      <w:r w:rsidRPr="003E061F">
        <w:rPr>
          <w:rFonts w:ascii="Times New Roman" w:hAnsi="Times New Roman" w:cs="Times New Roman"/>
        </w:rPr>
        <w:t xml:space="preserve"> </w:t>
      </w:r>
      <w:r>
        <w:rPr>
          <w:rFonts w:ascii="Times New Roman" w:hAnsi="Times New Roman" w:cs="Times New Roman"/>
        </w:rPr>
        <w:t>(Rup</w:t>
      </w:r>
      <w:r w:rsidRPr="003E061F">
        <w:rPr>
          <w:rFonts w:ascii="Times New Roman" w:hAnsi="Times New Roman" w:cs="Times New Roman"/>
        </w:rPr>
        <w:t xml:space="preserve">ees </w:t>
      </w:r>
      <w:r w:rsidR="006810DF" w:rsidRPr="003E061F">
        <w:rPr>
          <w:rFonts w:ascii="Times New Roman" w:hAnsi="Times New Roman" w:cs="Times New Roman"/>
        </w:rPr>
        <w:t>twent</w:t>
      </w:r>
      <w:r w:rsidR="006810DF">
        <w:rPr>
          <w:rFonts w:ascii="Times New Roman" w:hAnsi="Times New Roman" w:cs="Times New Roman"/>
        </w:rPr>
        <w:t>y-five</w:t>
      </w:r>
      <w:r>
        <w:rPr>
          <w:rFonts w:ascii="Times New Roman" w:hAnsi="Times New Roman" w:cs="Times New Roman"/>
        </w:rPr>
        <w:t xml:space="preserve"> Lakhs only) p</w:t>
      </w:r>
      <w:r w:rsidRPr="003E061F">
        <w:rPr>
          <w:rFonts w:ascii="Times New Roman" w:hAnsi="Times New Roman" w:cs="Times New Roman"/>
        </w:rPr>
        <w:t>er annum in the past two years. These turnover details will</w:t>
      </w:r>
      <w:r>
        <w:rPr>
          <w:rFonts w:ascii="Times New Roman" w:hAnsi="Times New Roman" w:cs="Times New Roman"/>
        </w:rPr>
        <w:t xml:space="preserve"> </w:t>
      </w:r>
      <w:r w:rsidRPr="003E061F">
        <w:rPr>
          <w:rFonts w:ascii="Times New Roman" w:hAnsi="Times New Roman" w:cs="Times New Roman"/>
        </w:rPr>
        <w:t>have to be substantiated with the appropriate documentary evidences duly enclosed.</w:t>
      </w:r>
    </w:p>
    <w:p w:rsidR="003E061F" w:rsidRPr="003E061F" w:rsidRDefault="003E061F" w:rsidP="003E061F">
      <w:pPr>
        <w:jc w:val="both"/>
        <w:rPr>
          <w:rFonts w:ascii="Times New Roman" w:hAnsi="Times New Roman" w:cs="Times New Roman"/>
        </w:rPr>
      </w:pPr>
    </w:p>
    <w:p w:rsidR="003E061F" w:rsidRPr="003E061F" w:rsidRDefault="003E061F" w:rsidP="003E061F">
      <w:pPr>
        <w:jc w:val="both"/>
        <w:rPr>
          <w:rFonts w:ascii="Times New Roman" w:hAnsi="Times New Roman" w:cs="Times New Roman"/>
        </w:rPr>
      </w:pPr>
      <w:r w:rsidRPr="003E061F">
        <w:rPr>
          <w:rFonts w:ascii="Times New Roman" w:hAnsi="Times New Roman" w:cs="Times New Roman"/>
        </w:rPr>
        <w:t>The last two years sales turn-over details are furnished as follows.</w:t>
      </w:r>
    </w:p>
    <w:p w:rsidR="003E061F" w:rsidRPr="003E061F" w:rsidRDefault="003E061F" w:rsidP="003E061F">
      <w:pPr>
        <w:jc w:val="both"/>
        <w:rPr>
          <w:rFonts w:ascii="Times New Roman" w:hAnsi="Times New Roman" w:cs="Times New Roman"/>
        </w:rPr>
      </w:pPr>
    </w:p>
    <w:p w:rsidR="003E061F" w:rsidRDefault="003E061F" w:rsidP="003E061F">
      <w:pPr>
        <w:jc w:val="both"/>
        <w:rPr>
          <w:rFonts w:ascii="Times New Roman" w:hAnsi="Times New Roman" w:cs="Times New Roman"/>
        </w:rPr>
      </w:pPr>
      <w:r w:rsidRPr="003E061F">
        <w:rPr>
          <w:rFonts w:ascii="Times New Roman" w:hAnsi="Times New Roman" w:cs="Times New Roman"/>
        </w:rPr>
        <w:t>Name of the Company / Firm:</w:t>
      </w:r>
    </w:p>
    <w:p w:rsidR="003E061F" w:rsidRDefault="003E061F" w:rsidP="003E061F">
      <w:pPr>
        <w:jc w:val="both"/>
        <w:rPr>
          <w:rFonts w:ascii="Times New Roman" w:hAnsi="Times New Roman" w:cs="Times New Roman"/>
        </w:rPr>
      </w:pPr>
    </w:p>
    <w:tbl>
      <w:tblPr>
        <w:tblStyle w:val="TableGrid"/>
        <w:tblW w:w="0" w:type="auto"/>
        <w:tblLook w:val="04A0" w:firstRow="1" w:lastRow="0" w:firstColumn="1" w:lastColumn="0" w:noHBand="0" w:noVBand="1"/>
      </w:tblPr>
      <w:tblGrid>
        <w:gridCol w:w="1075"/>
        <w:gridCol w:w="5161"/>
        <w:gridCol w:w="3121"/>
      </w:tblGrid>
      <w:tr w:rsidR="003E061F" w:rsidTr="003E061F">
        <w:tc>
          <w:tcPr>
            <w:tcW w:w="1101" w:type="dxa"/>
          </w:tcPr>
          <w:p w:rsidR="003E061F" w:rsidRDefault="003E061F" w:rsidP="003E061F">
            <w:pPr>
              <w:jc w:val="both"/>
              <w:rPr>
                <w:rFonts w:ascii="Times New Roman" w:hAnsi="Times New Roman" w:cs="Times New Roman"/>
              </w:rPr>
            </w:pPr>
            <w:r>
              <w:rPr>
                <w:rFonts w:ascii="Times New Roman" w:hAnsi="Times New Roman" w:cs="Times New Roman"/>
              </w:rPr>
              <w:t>Sr. No.</w:t>
            </w:r>
          </w:p>
        </w:tc>
        <w:tc>
          <w:tcPr>
            <w:tcW w:w="5359" w:type="dxa"/>
          </w:tcPr>
          <w:p w:rsidR="003E061F" w:rsidRDefault="003E061F" w:rsidP="003E061F">
            <w:pPr>
              <w:jc w:val="both"/>
              <w:rPr>
                <w:rFonts w:ascii="Times New Roman" w:hAnsi="Times New Roman" w:cs="Times New Roman"/>
              </w:rPr>
            </w:pPr>
            <w:r>
              <w:rPr>
                <w:rFonts w:ascii="Times New Roman" w:hAnsi="Times New Roman" w:cs="Times New Roman"/>
              </w:rPr>
              <w:t>Financial Year</w:t>
            </w:r>
          </w:p>
        </w:tc>
        <w:tc>
          <w:tcPr>
            <w:tcW w:w="3231" w:type="dxa"/>
          </w:tcPr>
          <w:p w:rsidR="003E061F" w:rsidRDefault="003E061F" w:rsidP="003E061F">
            <w:pPr>
              <w:jc w:val="both"/>
              <w:rPr>
                <w:rFonts w:ascii="Times New Roman" w:hAnsi="Times New Roman" w:cs="Times New Roman"/>
              </w:rPr>
            </w:pPr>
            <w:r>
              <w:rPr>
                <w:rFonts w:ascii="Times New Roman" w:hAnsi="Times New Roman" w:cs="Times New Roman"/>
              </w:rPr>
              <w:t>Turn Over (Rs. In Lakhs)</w:t>
            </w:r>
          </w:p>
        </w:tc>
      </w:tr>
      <w:tr w:rsidR="003E061F" w:rsidTr="003E061F">
        <w:tc>
          <w:tcPr>
            <w:tcW w:w="1101" w:type="dxa"/>
          </w:tcPr>
          <w:p w:rsidR="003E061F" w:rsidRDefault="003E061F" w:rsidP="00860515">
            <w:pPr>
              <w:spacing w:line="720" w:lineRule="auto"/>
              <w:jc w:val="both"/>
              <w:rPr>
                <w:rFonts w:ascii="Times New Roman" w:hAnsi="Times New Roman" w:cs="Times New Roman"/>
              </w:rPr>
            </w:pPr>
            <w:r>
              <w:rPr>
                <w:rFonts w:ascii="Times New Roman" w:hAnsi="Times New Roman" w:cs="Times New Roman"/>
              </w:rPr>
              <w:t>1</w:t>
            </w:r>
          </w:p>
        </w:tc>
        <w:tc>
          <w:tcPr>
            <w:tcW w:w="5359" w:type="dxa"/>
          </w:tcPr>
          <w:p w:rsidR="003E061F" w:rsidRDefault="003E061F" w:rsidP="00860515">
            <w:pPr>
              <w:spacing w:line="720" w:lineRule="auto"/>
              <w:jc w:val="both"/>
              <w:rPr>
                <w:rFonts w:ascii="Times New Roman" w:hAnsi="Times New Roman" w:cs="Times New Roman"/>
              </w:rPr>
            </w:pPr>
          </w:p>
        </w:tc>
        <w:tc>
          <w:tcPr>
            <w:tcW w:w="3231" w:type="dxa"/>
          </w:tcPr>
          <w:p w:rsidR="003E061F" w:rsidRDefault="003E061F" w:rsidP="00860515">
            <w:pPr>
              <w:spacing w:line="720" w:lineRule="auto"/>
              <w:jc w:val="both"/>
              <w:rPr>
                <w:rFonts w:ascii="Times New Roman" w:hAnsi="Times New Roman" w:cs="Times New Roman"/>
              </w:rPr>
            </w:pPr>
          </w:p>
        </w:tc>
      </w:tr>
      <w:tr w:rsidR="003E061F" w:rsidTr="003E061F">
        <w:tc>
          <w:tcPr>
            <w:tcW w:w="1101" w:type="dxa"/>
          </w:tcPr>
          <w:p w:rsidR="003E061F" w:rsidRDefault="003E061F" w:rsidP="00860515">
            <w:pPr>
              <w:spacing w:line="720" w:lineRule="auto"/>
              <w:jc w:val="both"/>
              <w:rPr>
                <w:rFonts w:ascii="Times New Roman" w:hAnsi="Times New Roman" w:cs="Times New Roman"/>
              </w:rPr>
            </w:pPr>
            <w:r>
              <w:rPr>
                <w:rFonts w:ascii="Times New Roman" w:hAnsi="Times New Roman" w:cs="Times New Roman"/>
              </w:rPr>
              <w:t>2</w:t>
            </w:r>
          </w:p>
        </w:tc>
        <w:tc>
          <w:tcPr>
            <w:tcW w:w="5359" w:type="dxa"/>
          </w:tcPr>
          <w:p w:rsidR="003E061F" w:rsidRDefault="003E061F" w:rsidP="00860515">
            <w:pPr>
              <w:spacing w:line="720" w:lineRule="auto"/>
              <w:jc w:val="both"/>
              <w:rPr>
                <w:rFonts w:ascii="Times New Roman" w:hAnsi="Times New Roman" w:cs="Times New Roman"/>
              </w:rPr>
            </w:pPr>
          </w:p>
        </w:tc>
        <w:tc>
          <w:tcPr>
            <w:tcW w:w="3231" w:type="dxa"/>
          </w:tcPr>
          <w:p w:rsidR="003E061F" w:rsidRDefault="003E061F" w:rsidP="00860515">
            <w:pPr>
              <w:spacing w:line="720" w:lineRule="auto"/>
              <w:jc w:val="both"/>
              <w:rPr>
                <w:rFonts w:ascii="Times New Roman" w:hAnsi="Times New Roman" w:cs="Times New Roman"/>
              </w:rPr>
            </w:pPr>
          </w:p>
        </w:tc>
      </w:tr>
    </w:tbl>
    <w:p w:rsidR="003E061F" w:rsidRPr="003E061F" w:rsidRDefault="003E061F" w:rsidP="003E061F">
      <w:pPr>
        <w:jc w:val="both"/>
        <w:rPr>
          <w:rFonts w:ascii="Times New Roman" w:hAnsi="Times New Roman" w:cs="Times New Roman"/>
        </w:rPr>
      </w:pPr>
    </w:p>
    <w:p w:rsidR="00A40AF2" w:rsidRDefault="003E061F" w:rsidP="003E061F">
      <w:pPr>
        <w:jc w:val="both"/>
        <w:rPr>
          <w:rFonts w:ascii="Times New Roman" w:hAnsi="Times New Roman" w:cs="Times New Roman"/>
        </w:rPr>
      </w:pPr>
      <w:r w:rsidRPr="003E061F">
        <w:rPr>
          <w:rFonts w:ascii="Times New Roman" w:hAnsi="Times New Roman" w:cs="Times New Roman"/>
        </w:rPr>
        <w:t>Proof of the above sales turn-over details should be furnished in the form of Audited Annual Accounts of the tenderer.</w:t>
      </w:r>
    </w:p>
    <w:p w:rsidR="00750E3E" w:rsidRDefault="00750E3E"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860515" w:rsidRDefault="00860515" w:rsidP="00750E3E">
      <w:pPr>
        <w:jc w:val="both"/>
        <w:rPr>
          <w:rFonts w:ascii="Times New Roman" w:hAnsi="Times New Roman" w:cs="Times New Roman"/>
        </w:rPr>
      </w:pPr>
    </w:p>
    <w:p w:rsidR="00860515" w:rsidRDefault="00860515" w:rsidP="00750E3E">
      <w:pPr>
        <w:jc w:val="both"/>
        <w:rPr>
          <w:rFonts w:ascii="Times New Roman" w:hAnsi="Times New Roman" w:cs="Times New Roman"/>
        </w:rPr>
      </w:pPr>
    </w:p>
    <w:p w:rsidR="00010661" w:rsidRDefault="00010661" w:rsidP="00750E3E">
      <w:pPr>
        <w:jc w:val="both"/>
        <w:rPr>
          <w:rFonts w:ascii="Times New Roman" w:hAnsi="Times New Roman" w:cs="Times New Roman"/>
        </w:rPr>
      </w:pPr>
    </w:p>
    <w:p w:rsidR="003123BE" w:rsidRPr="003123BE" w:rsidRDefault="003123BE" w:rsidP="003123BE">
      <w:pPr>
        <w:jc w:val="center"/>
        <w:rPr>
          <w:rFonts w:ascii="Times New Roman" w:hAnsi="Times New Roman" w:cs="Times New Roman"/>
          <w:b/>
          <w:bCs/>
          <w:u w:val="single"/>
        </w:rPr>
      </w:pPr>
      <w:r w:rsidRPr="003123BE">
        <w:rPr>
          <w:rFonts w:ascii="Times New Roman" w:hAnsi="Times New Roman" w:cs="Times New Roman"/>
          <w:b/>
          <w:bCs/>
          <w:u w:val="single"/>
        </w:rPr>
        <w:t>SECTION IX</w:t>
      </w:r>
    </w:p>
    <w:p w:rsidR="003123BE" w:rsidRPr="003123BE" w:rsidRDefault="003123BE" w:rsidP="003123BE">
      <w:pPr>
        <w:jc w:val="both"/>
        <w:rPr>
          <w:rFonts w:ascii="Times New Roman" w:hAnsi="Times New Roman" w:cs="Times New Roman"/>
          <w:b/>
          <w:bCs/>
          <w:u w:val="single"/>
        </w:rPr>
      </w:pPr>
    </w:p>
    <w:p w:rsidR="003123BE" w:rsidRPr="003123BE" w:rsidRDefault="003123BE" w:rsidP="003123BE">
      <w:pPr>
        <w:jc w:val="center"/>
        <w:rPr>
          <w:rFonts w:ascii="Times New Roman" w:hAnsi="Times New Roman" w:cs="Times New Roman"/>
          <w:b/>
          <w:bCs/>
          <w:u w:val="single"/>
        </w:rPr>
      </w:pPr>
      <w:r w:rsidRPr="003123BE">
        <w:rPr>
          <w:rFonts w:ascii="Times New Roman" w:hAnsi="Times New Roman" w:cs="Times New Roman"/>
          <w:b/>
          <w:bCs/>
          <w:u w:val="single"/>
        </w:rPr>
        <w:t>DECLARATION</w:t>
      </w:r>
    </w:p>
    <w:p w:rsidR="003123BE" w:rsidRPr="003123BE" w:rsidRDefault="003123BE" w:rsidP="003123BE">
      <w:pPr>
        <w:jc w:val="both"/>
        <w:rPr>
          <w:rFonts w:ascii="Times New Roman" w:hAnsi="Times New Roman" w:cs="Times New Roman"/>
        </w:rPr>
      </w:pPr>
    </w:p>
    <w:p w:rsidR="003123BE" w:rsidRPr="003123BE" w:rsidRDefault="003123BE" w:rsidP="003123BE">
      <w:pPr>
        <w:jc w:val="both"/>
        <w:rPr>
          <w:rFonts w:ascii="Times New Roman" w:hAnsi="Times New Roman" w:cs="Times New Roman"/>
        </w:rPr>
      </w:pPr>
      <w:r>
        <w:rPr>
          <w:rFonts w:ascii="Times New Roman" w:hAnsi="Times New Roman" w:cs="Times New Roman"/>
        </w:rPr>
        <w:t>I/</w:t>
      </w:r>
      <w:r w:rsidRPr="003123BE">
        <w:rPr>
          <w:rFonts w:ascii="Times New Roman" w:hAnsi="Times New Roman" w:cs="Times New Roman"/>
        </w:rPr>
        <w:t>We having our office as mentioned below and declare that I/we have never been bla</w:t>
      </w:r>
      <w:r>
        <w:rPr>
          <w:rFonts w:ascii="Times New Roman" w:hAnsi="Times New Roman" w:cs="Times New Roman"/>
        </w:rPr>
        <w:t>cklisted by any State Government</w:t>
      </w:r>
      <w:r w:rsidR="00C05018">
        <w:rPr>
          <w:rFonts w:ascii="Times New Roman" w:hAnsi="Times New Roman" w:cs="Times New Roman"/>
        </w:rPr>
        <w:t>/</w:t>
      </w:r>
      <w:r w:rsidRPr="003123BE">
        <w:rPr>
          <w:rFonts w:ascii="Times New Roman" w:hAnsi="Times New Roman" w:cs="Times New Roman"/>
        </w:rPr>
        <w:t>Central Government or any State/Central PSU.</w:t>
      </w:r>
    </w:p>
    <w:p w:rsidR="00010661" w:rsidRDefault="00010661" w:rsidP="00750E3E">
      <w:pPr>
        <w:jc w:val="both"/>
        <w:rPr>
          <w:rFonts w:ascii="Times New Roman" w:hAnsi="Times New Roman" w:cs="Times New Roman"/>
        </w:rPr>
      </w:pPr>
    </w:p>
    <w:p w:rsidR="001A0654" w:rsidRDefault="001A0654" w:rsidP="00750E3E">
      <w:pPr>
        <w:jc w:val="both"/>
        <w:rPr>
          <w:rFonts w:ascii="Times New Roman" w:hAnsi="Times New Roman" w:cs="Times New Roman"/>
        </w:rPr>
      </w:pPr>
      <w:r>
        <w:rPr>
          <w:rFonts w:ascii="Times New Roman" w:hAnsi="Times New Roman" w:cs="Times New Roman"/>
        </w:rPr>
        <w:t>Signature:</w:t>
      </w:r>
    </w:p>
    <w:p w:rsidR="001A0654" w:rsidRDefault="001A0654" w:rsidP="00750E3E">
      <w:pPr>
        <w:jc w:val="both"/>
        <w:rPr>
          <w:rFonts w:ascii="Times New Roman" w:hAnsi="Times New Roman" w:cs="Times New Roman"/>
        </w:rPr>
      </w:pPr>
    </w:p>
    <w:p w:rsidR="001A0654" w:rsidRDefault="001A0654" w:rsidP="00750E3E">
      <w:pPr>
        <w:jc w:val="both"/>
        <w:rPr>
          <w:rFonts w:ascii="Times New Roman" w:hAnsi="Times New Roman" w:cs="Times New Roman"/>
        </w:rPr>
      </w:pPr>
      <w:r>
        <w:rPr>
          <w:rFonts w:ascii="Times New Roman" w:hAnsi="Times New Roman" w:cs="Times New Roman"/>
        </w:rPr>
        <w:t>Name:</w:t>
      </w:r>
    </w:p>
    <w:p w:rsidR="001A0654" w:rsidRDefault="001A0654" w:rsidP="00750E3E">
      <w:pPr>
        <w:jc w:val="both"/>
        <w:rPr>
          <w:rFonts w:ascii="Times New Roman" w:hAnsi="Times New Roman" w:cs="Times New Roman"/>
        </w:rPr>
      </w:pPr>
    </w:p>
    <w:p w:rsidR="001A0654" w:rsidRDefault="001A0654" w:rsidP="00750E3E">
      <w:pPr>
        <w:jc w:val="both"/>
        <w:rPr>
          <w:rFonts w:ascii="Times New Roman" w:hAnsi="Times New Roman" w:cs="Times New Roman"/>
        </w:rPr>
      </w:pPr>
      <w:r>
        <w:rPr>
          <w:rFonts w:ascii="Times New Roman" w:hAnsi="Times New Roman" w:cs="Times New Roman"/>
        </w:rPr>
        <w:t>Designation:</w:t>
      </w:r>
    </w:p>
    <w:p w:rsidR="001A0654" w:rsidRDefault="001A0654" w:rsidP="00750E3E">
      <w:pPr>
        <w:jc w:val="both"/>
        <w:rPr>
          <w:rFonts w:ascii="Times New Roman" w:hAnsi="Times New Roman" w:cs="Times New Roman"/>
        </w:rPr>
      </w:pPr>
    </w:p>
    <w:p w:rsidR="001A0654" w:rsidRDefault="001A0654" w:rsidP="00750E3E">
      <w:pPr>
        <w:jc w:val="both"/>
        <w:rPr>
          <w:rFonts w:ascii="Times New Roman" w:hAnsi="Times New Roman" w:cs="Times New Roman"/>
        </w:rPr>
      </w:pPr>
      <w:r>
        <w:rPr>
          <w:rFonts w:ascii="Times New Roman" w:hAnsi="Times New Roman" w:cs="Times New Roman"/>
        </w:rPr>
        <w:t>Name of the Agency:</w:t>
      </w:r>
    </w:p>
    <w:p w:rsidR="001A0654" w:rsidRDefault="001A0654" w:rsidP="00750E3E">
      <w:pPr>
        <w:jc w:val="both"/>
        <w:rPr>
          <w:rFonts w:ascii="Times New Roman" w:hAnsi="Times New Roman" w:cs="Times New Roman"/>
        </w:rPr>
      </w:pPr>
    </w:p>
    <w:p w:rsidR="001A0654" w:rsidRDefault="001A0654" w:rsidP="00750E3E">
      <w:pPr>
        <w:jc w:val="both"/>
        <w:rPr>
          <w:rFonts w:ascii="Times New Roman" w:hAnsi="Times New Roman" w:cs="Times New Roman"/>
        </w:rPr>
      </w:pPr>
      <w:r>
        <w:rPr>
          <w:rFonts w:ascii="Times New Roman" w:hAnsi="Times New Roman" w:cs="Times New Roman"/>
        </w:rPr>
        <w:t>Address of the tenderer:</w:t>
      </w:r>
    </w:p>
    <w:p w:rsidR="001A0654" w:rsidRDefault="001A0654" w:rsidP="00750E3E">
      <w:pPr>
        <w:jc w:val="both"/>
        <w:rPr>
          <w:rFonts w:ascii="Times New Roman" w:hAnsi="Times New Roman" w:cs="Times New Roman"/>
        </w:rPr>
      </w:pPr>
    </w:p>
    <w:p w:rsidR="001A0654" w:rsidRDefault="001A0654" w:rsidP="00750E3E">
      <w:pPr>
        <w:jc w:val="both"/>
        <w:rPr>
          <w:rFonts w:ascii="Times New Roman" w:hAnsi="Times New Roman" w:cs="Times New Roman"/>
        </w:rPr>
      </w:pPr>
    </w:p>
    <w:p w:rsidR="001A0654" w:rsidRDefault="001A0654" w:rsidP="00750E3E">
      <w:pPr>
        <w:jc w:val="both"/>
        <w:rPr>
          <w:rFonts w:ascii="Times New Roman" w:hAnsi="Times New Roman" w:cs="Times New Roman"/>
        </w:rPr>
      </w:pPr>
    </w:p>
    <w:p w:rsidR="001A0654" w:rsidRDefault="001A0654" w:rsidP="00750E3E">
      <w:pPr>
        <w:jc w:val="both"/>
        <w:rPr>
          <w:rFonts w:ascii="Times New Roman" w:hAnsi="Times New Roman" w:cs="Times New Roman"/>
        </w:rPr>
      </w:pPr>
    </w:p>
    <w:p w:rsidR="001A0654" w:rsidRDefault="001A0654" w:rsidP="00750E3E">
      <w:pPr>
        <w:jc w:val="both"/>
        <w:rPr>
          <w:rFonts w:ascii="Times New Roman" w:hAnsi="Times New Roman" w:cs="Times New Roman"/>
        </w:rPr>
      </w:pPr>
    </w:p>
    <w:p w:rsidR="001A0654" w:rsidRDefault="001A0654" w:rsidP="00750E3E">
      <w:pPr>
        <w:jc w:val="both"/>
        <w:rPr>
          <w:rFonts w:ascii="Times New Roman" w:hAnsi="Times New Roman" w:cs="Times New Roman"/>
        </w:rPr>
      </w:pPr>
      <w:r>
        <w:rPr>
          <w:rFonts w:ascii="Times New Roman" w:hAnsi="Times New Roman" w:cs="Times New Roman"/>
        </w:rPr>
        <w:t>Date:</w:t>
      </w:r>
    </w:p>
    <w:p w:rsidR="001A0654" w:rsidRDefault="001A0654" w:rsidP="00750E3E">
      <w:pPr>
        <w:jc w:val="both"/>
        <w:rPr>
          <w:rFonts w:ascii="Times New Roman" w:hAnsi="Times New Roman" w:cs="Times New Roman"/>
        </w:rPr>
      </w:pPr>
    </w:p>
    <w:p w:rsidR="001A0654" w:rsidRDefault="001A0654" w:rsidP="00750E3E">
      <w:pPr>
        <w:jc w:val="both"/>
        <w:rPr>
          <w:rFonts w:ascii="Times New Roman" w:hAnsi="Times New Roman" w:cs="Times New Roman"/>
        </w:rPr>
      </w:pPr>
    </w:p>
    <w:p w:rsidR="001A0654" w:rsidRDefault="001A0654" w:rsidP="00750E3E">
      <w:pPr>
        <w:jc w:val="both"/>
        <w:rPr>
          <w:rFonts w:ascii="Times New Roman" w:hAnsi="Times New Roman" w:cs="Times New Roman"/>
        </w:rPr>
      </w:pPr>
      <w:r>
        <w:rPr>
          <w:rFonts w:ascii="Times New Roman" w:hAnsi="Times New Roman" w:cs="Times New Roman"/>
        </w:rPr>
        <w:t>Place:</w:t>
      </w:r>
    </w:p>
    <w:p w:rsidR="001A0654" w:rsidRDefault="001A0654" w:rsidP="00750E3E">
      <w:pPr>
        <w:jc w:val="both"/>
        <w:rPr>
          <w:rFonts w:ascii="Times New Roman" w:hAnsi="Times New Roman" w:cs="Times New Roman"/>
        </w:rPr>
      </w:pPr>
    </w:p>
    <w:p w:rsidR="001A0654" w:rsidRDefault="001A0654" w:rsidP="00750E3E">
      <w:pPr>
        <w:jc w:val="both"/>
        <w:rPr>
          <w:rFonts w:ascii="Times New Roman" w:hAnsi="Times New Roman" w:cs="Times New Roman"/>
        </w:rPr>
      </w:pPr>
    </w:p>
    <w:p w:rsidR="001A0654" w:rsidRDefault="001A0654" w:rsidP="00750E3E">
      <w:pPr>
        <w:jc w:val="both"/>
        <w:rPr>
          <w:rFonts w:ascii="Times New Roman" w:hAnsi="Times New Roman" w:cs="Times New Roman"/>
        </w:rPr>
      </w:pPr>
    </w:p>
    <w:p w:rsidR="001A0654" w:rsidRDefault="001A0654" w:rsidP="00750E3E">
      <w:pPr>
        <w:jc w:val="both"/>
        <w:rPr>
          <w:rFonts w:ascii="Times New Roman" w:hAnsi="Times New Roman" w:cs="Times New Roman"/>
        </w:rPr>
      </w:pPr>
    </w:p>
    <w:p w:rsidR="001A0654" w:rsidRDefault="001A0654"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5E43AC" w:rsidRDefault="005E43AC" w:rsidP="00750E3E">
      <w:pPr>
        <w:jc w:val="both"/>
        <w:rPr>
          <w:rFonts w:ascii="Times New Roman" w:hAnsi="Times New Roman" w:cs="Times New Roman"/>
        </w:rPr>
      </w:pPr>
    </w:p>
    <w:p w:rsidR="005E43AC" w:rsidRDefault="005E43AC" w:rsidP="00750E3E">
      <w:pPr>
        <w:jc w:val="both"/>
        <w:rPr>
          <w:rFonts w:ascii="Times New Roman" w:hAnsi="Times New Roman" w:cs="Times New Roman"/>
        </w:rPr>
      </w:pPr>
    </w:p>
    <w:p w:rsidR="005E43AC" w:rsidRDefault="005E43AC" w:rsidP="00750E3E">
      <w:pPr>
        <w:jc w:val="both"/>
        <w:rPr>
          <w:rFonts w:ascii="Times New Roman" w:hAnsi="Times New Roman" w:cs="Times New Roman"/>
        </w:rPr>
      </w:pPr>
    </w:p>
    <w:p w:rsidR="005E43AC" w:rsidRDefault="005E43AC" w:rsidP="00750E3E">
      <w:pPr>
        <w:jc w:val="both"/>
        <w:rPr>
          <w:rFonts w:ascii="Times New Roman" w:hAnsi="Times New Roman" w:cs="Times New Roman"/>
        </w:rPr>
      </w:pPr>
    </w:p>
    <w:p w:rsidR="005E43AC" w:rsidRDefault="005E43AC"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Pr="002C4FA9" w:rsidRDefault="002C4FA9" w:rsidP="002C4FA9">
      <w:pPr>
        <w:jc w:val="center"/>
        <w:rPr>
          <w:rFonts w:ascii="Times New Roman" w:hAnsi="Times New Roman" w:cs="Times New Roman"/>
          <w:b/>
          <w:bCs/>
          <w:u w:val="single"/>
        </w:rPr>
      </w:pPr>
      <w:r w:rsidRPr="002C4FA9">
        <w:rPr>
          <w:rFonts w:ascii="Times New Roman" w:hAnsi="Times New Roman" w:cs="Times New Roman"/>
          <w:b/>
          <w:bCs/>
          <w:u w:val="single"/>
        </w:rPr>
        <w:t>SECTION X</w:t>
      </w:r>
    </w:p>
    <w:p w:rsidR="002C4FA9" w:rsidRPr="002C4FA9" w:rsidRDefault="002C4FA9" w:rsidP="002C4FA9">
      <w:pPr>
        <w:jc w:val="center"/>
        <w:rPr>
          <w:rFonts w:ascii="Times New Roman" w:hAnsi="Times New Roman" w:cs="Times New Roman"/>
          <w:b/>
          <w:bCs/>
          <w:u w:val="single"/>
        </w:rPr>
      </w:pPr>
    </w:p>
    <w:p w:rsidR="002C4FA9" w:rsidRPr="002C4FA9" w:rsidRDefault="002C4FA9" w:rsidP="002C4FA9">
      <w:pPr>
        <w:jc w:val="center"/>
        <w:rPr>
          <w:rFonts w:ascii="Times New Roman" w:hAnsi="Times New Roman" w:cs="Times New Roman"/>
          <w:b/>
          <w:bCs/>
          <w:u w:val="single"/>
        </w:rPr>
      </w:pPr>
      <w:r w:rsidRPr="002C4FA9">
        <w:rPr>
          <w:rFonts w:ascii="Times New Roman" w:hAnsi="Times New Roman" w:cs="Times New Roman"/>
          <w:b/>
          <w:bCs/>
          <w:u w:val="single"/>
        </w:rPr>
        <w:t>MANUFACTURERS AUTHORIZATION FORM</w:t>
      </w:r>
    </w:p>
    <w:p w:rsidR="002C4FA9" w:rsidRPr="002C4FA9" w:rsidRDefault="002C4FA9" w:rsidP="002C4FA9">
      <w:pPr>
        <w:jc w:val="both"/>
        <w:rPr>
          <w:rFonts w:ascii="Times New Roman" w:hAnsi="Times New Roman" w:cs="Times New Roman"/>
        </w:rPr>
      </w:pPr>
    </w:p>
    <w:p w:rsidR="00EC7D71" w:rsidRDefault="002C4FA9" w:rsidP="002C4FA9">
      <w:pPr>
        <w:jc w:val="both"/>
        <w:rPr>
          <w:rFonts w:ascii="Times New Roman" w:hAnsi="Times New Roman" w:cs="Times New Roman"/>
        </w:rPr>
      </w:pPr>
      <w:r>
        <w:rPr>
          <w:rFonts w:ascii="Times New Roman" w:hAnsi="Times New Roman" w:cs="Times New Roman"/>
        </w:rPr>
        <w:t xml:space="preserve">Ref </w:t>
      </w:r>
      <w:r w:rsidR="00A137EE">
        <w:rPr>
          <w:rFonts w:ascii="Times New Roman" w:hAnsi="Times New Roman" w:cs="Times New Roman"/>
        </w:rPr>
        <w:t>No.: _</w:t>
      </w:r>
      <w:r>
        <w:rPr>
          <w:rFonts w:ascii="Times New Roman" w:hAnsi="Times New Roman" w:cs="Times New Roman"/>
        </w:rPr>
        <w:t>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C4FA9" w:rsidRPr="002C4FA9" w:rsidRDefault="00A137EE" w:rsidP="002C4FA9">
      <w:pPr>
        <w:jc w:val="both"/>
        <w:rPr>
          <w:rFonts w:ascii="Times New Roman" w:hAnsi="Times New Roman" w:cs="Times New Roman"/>
        </w:rPr>
      </w:pPr>
      <w:r>
        <w:rPr>
          <w:rFonts w:ascii="Times New Roman" w:hAnsi="Times New Roman" w:cs="Times New Roman"/>
        </w:rPr>
        <w:t>Date: _</w:t>
      </w:r>
      <w:r w:rsidR="002C4FA9">
        <w:rPr>
          <w:rFonts w:ascii="Times New Roman" w:hAnsi="Times New Roman" w:cs="Times New Roman"/>
        </w:rPr>
        <w:t>_______________</w:t>
      </w:r>
    </w:p>
    <w:p w:rsidR="002C4FA9" w:rsidRPr="002C4FA9" w:rsidRDefault="002C4FA9" w:rsidP="002C4FA9">
      <w:pPr>
        <w:jc w:val="both"/>
        <w:rPr>
          <w:rFonts w:ascii="Times New Roman" w:hAnsi="Times New Roman" w:cs="Times New Roman"/>
        </w:rPr>
      </w:pPr>
    </w:p>
    <w:p w:rsidR="002C4FA9" w:rsidRPr="000A6211" w:rsidRDefault="002C4FA9" w:rsidP="000A6211">
      <w:pPr>
        <w:jc w:val="both"/>
        <w:rPr>
          <w:rFonts w:ascii="Times New Roman" w:hAnsi="Times New Roman" w:cs="Times New Roman"/>
        </w:rPr>
      </w:pPr>
      <w:r w:rsidRPr="000A6211">
        <w:rPr>
          <w:rFonts w:ascii="Times New Roman" w:hAnsi="Times New Roman" w:cs="Times New Roman"/>
        </w:rPr>
        <w:t>To,</w:t>
      </w:r>
    </w:p>
    <w:p w:rsidR="002C4FA9" w:rsidRPr="000A6211" w:rsidRDefault="002C4FA9" w:rsidP="000A6211">
      <w:pPr>
        <w:jc w:val="both"/>
        <w:rPr>
          <w:rFonts w:ascii="Times New Roman" w:hAnsi="Times New Roman" w:cs="Times New Roman"/>
        </w:rPr>
      </w:pPr>
      <w:r w:rsidRPr="000A6211">
        <w:rPr>
          <w:rFonts w:ascii="Times New Roman" w:hAnsi="Times New Roman" w:cs="Times New Roman"/>
        </w:rPr>
        <w:t xml:space="preserve">The </w:t>
      </w:r>
      <w:r w:rsidR="006F4C83">
        <w:rPr>
          <w:rFonts w:ascii="Times New Roman" w:hAnsi="Times New Roman" w:cs="Times New Roman"/>
        </w:rPr>
        <w:t>Chairman,</w:t>
      </w:r>
    </w:p>
    <w:p w:rsidR="000A6211" w:rsidRPr="000A6211" w:rsidRDefault="000A6211" w:rsidP="000A6211">
      <w:pPr>
        <w:widowControl/>
        <w:shd w:val="clear" w:color="auto" w:fill="FFFFFF"/>
        <w:jc w:val="both"/>
        <w:rPr>
          <w:rFonts w:ascii="Times New Roman" w:eastAsia="Times New Roman" w:hAnsi="Times New Roman" w:cs="Times New Roman"/>
          <w:color w:val="222222"/>
          <w:sz w:val="24"/>
          <w:szCs w:val="24"/>
          <w:lang w:val="en-IN" w:eastAsia="en-IN"/>
        </w:rPr>
      </w:pPr>
      <w:proofErr w:type="spellStart"/>
      <w:r w:rsidRPr="000A6211">
        <w:rPr>
          <w:rFonts w:ascii="Times New Roman" w:eastAsia="Times New Roman" w:hAnsi="Times New Roman" w:cs="Times New Roman"/>
          <w:color w:val="222222"/>
          <w:sz w:val="24"/>
          <w:szCs w:val="24"/>
          <w:lang w:val="en-IN" w:eastAsia="en-IN"/>
        </w:rPr>
        <w:t>Sateri</w:t>
      </w:r>
      <w:proofErr w:type="spellEnd"/>
      <w:r w:rsidRPr="000A6211">
        <w:rPr>
          <w:rFonts w:ascii="Times New Roman" w:eastAsia="Times New Roman" w:hAnsi="Times New Roman" w:cs="Times New Roman"/>
          <w:color w:val="222222"/>
          <w:sz w:val="24"/>
          <w:szCs w:val="24"/>
          <w:lang w:val="en-IN" w:eastAsia="en-IN"/>
        </w:rPr>
        <w:t xml:space="preserve"> Pisani Education Society’s </w:t>
      </w:r>
    </w:p>
    <w:p w:rsidR="000A6211" w:rsidRPr="000A6211" w:rsidRDefault="000A6211" w:rsidP="000A6211">
      <w:pPr>
        <w:widowControl/>
        <w:shd w:val="clear" w:color="auto" w:fill="FFFFFF"/>
        <w:jc w:val="both"/>
        <w:rPr>
          <w:rFonts w:ascii="Calibri" w:eastAsia="Times New Roman" w:hAnsi="Calibri" w:cs="Calibri"/>
          <w:color w:val="222222"/>
          <w:lang w:val="en-IN" w:eastAsia="en-IN"/>
        </w:rPr>
      </w:pPr>
      <w:r w:rsidRPr="000A6211">
        <w:rPr>
          <w:rFonts w:ascii="Times New Roman" w:eastAsia="Times New Roman" w:hAnsi="Times New Roman" w:cs="Times New Roman"/>
          <w:color w:val="222222"/>
          <w:sz w:val="24"/>
          <w:szCs w:val="24"/>
          <w:lang w:val="en-IN" w:eastAsia="en-IN"/>
        </w:rPr>
        <w:t>Shri Gopal Gaonkar Memorial Goa Multi-Faculty College, Dharbandora-Goa.</w:t>
      </w:r>
    </w:p>
    <w:p w:rsidR="000A6211" w:rsidRPr="000A6211" w:rsidRDefault="000A6211" w:rsidP="000A6211">
      <w:pPr>
        <w:widowControl/>
        <w:shd w:val="clear" w:color="auto" w:fill="FFFFFF"/>
        <w:jc w:val="both"/>
        <w:rPr>
          <w:rFonts w:ascii="Times New Roman" w:eastAsia="Times New Roman" w:hAnsi="Times New Roman" w:cs="Times New Roman"/>
          <w:color w:val="222222"/>
          <w:sz w:val="24"/>
          <w:szCs w:val="24"/>
          <w:lang w:val="en-IN" w:eastAsia="en-IN"/>
        </w:rPr>
      </w:pPr>
      <w:r w:rsidRPr="000A6211">
        <w:rPr>
          <w:rFonts w:ascii="Times New Roman" w:eastAsia="Times New Roman" w:hAnsi="Times New Roman" w:cs="Times New Roman"/>
          <w:color w:val="222222"/>
          <w:sz w:val="24"/>
          <w:szCs w:val="24"/>
          <w:lang w:val="en-IN" w:eastAsia="en-IN"/>
        </w:rPr>
        <w:t xml:space="preserve">NH - 4A, </w:t>
      </w:r>
      <w:proofErr w:type="spellStart"/>
      <w:r w:rsidRPr="000A6211">
        <w:rPr>
          <w:rFonts w:ascii="Times New Roman" w:eastAsia="Times New Roman" w:hAnsi="Times New Roman" w:cs="Times New Roman"/>
          <w:color w:val="222222"/>
          <w:sz w:val="24"/>
          <w:szCs w:val="24"/>
          <w:lang w:val="en-IN" w:eastAsia="en-IN"/>
        </w:rPr>
        <w:t>Ponda</w:t>
      </w:r>
      <w:proofErr w:type="spellEnd"/>
      <w:r w:rsidRPr="000A6211">
        <w:rPr>
          <w:rFonts w:ascii="Times New Roman" w:eastAsia="Times New Roman" w:hAnsi="Times New Roman" w:cs="Times New Roman"/>
          <w:color w:val="222222"/>
          <w:sz w:val="24"/>
          <w:szCs w:val="24"/>
          <w:lang w:val="en-IN" w:eastAsia="en-IN"/>
        </w:rPr>
        <w:t xml:space="preserve"> – Belgaum Road, Dayanand Nagar, </w:t>
      </w:r>
    </w:p>
    <w:p w:rsidR="000A6211" w:rsidRDefault="000A6211" w:rsidP="000A6211">
      <w:pPr>
        <w:widowControl/>
        <w:shd w:val="clear" w:color="auto" w:fill="FFFFFF"/>
        <w:jc w:val="both"/>
        <w:rPr>
          <w:rFonts w:ascii="Times New Roman" w:eastAsia="Times New Roman" w:hAnsi="Times New Roman" w:cs="Times New Roman"/>
          <w:color w:val="222222"/>
          <w:sz w:val="24"/>
          <w:szCs w:val="24"/>
          <w:lang w:val="en-IN" w:eastAsia="en-IN"/>
        </w:rPr>
      </w:pPr>
      <w:r w:rsidRPr="000A6211">
        <w:rPr>
          <w:rFonts w:ascii="Times New Roman" w:eastAsia="Times New Roman" w:hAnsi="Times New Roman" w:cs="Times New Roman"/>
          <w:color w:val="222222"/>
          <w:sz w:val="24"/>
          <w:szCs w:val="24"/>
          <w:lang w:val="en-IN" w:eastAsia="en-IN"/>
        </w:rPr>
        <w:t>Tal. Dharbandora, District-South Goa, 403406</w:t>
      </w:r>
    </w:p>
    <w:p w:rsidR="000A6211" w:rsidRPr="000A6211" w:rsidRDefault="000A6211" w:rsidP="000A6211">
      <w:pPr>
        <w:widowControl/>
        <w:shd w:val="clear" w:color="auto" w:fill="FFFFFF"/>
        <w:jc w:val="both"/>
        <w:rPr>
          <w:rFonts w:ascii="Calibri" w:eastAsia="Times New Roman" w:hAnsi="Calibri" w:cs="Calibri"/>
          <w:color w:val="222222"/>
          <w:lang w:val="en-IN" w:eastAsia="en-IN"/>
        </w:rPr>
      </w:pPr>
    </w:p>
    <w:p w:rsidR="002C4FA9" w:rsidRPr="002C4FA9" w:rsidRDefault="002C4FA9" w:rsidP="002C4FA9">
      <w:pPr>
        <w:jc w:val="both"/>
        <w:rPr>
          <w:rFonts w:ascii="Times New Roman" w:hAnsi="Times New Roman" w:cs="Times New Roman"/>
        </w:rPr>
      </w:pPr>
    </w:p>
    <w:p w:rsidR="002C4FA9" w:rsidRDefault="002C4FA9" w:rsidP="002C4FA9">
      <w:pPr>
        <w:jc w:val="both"/>
        <w:rPr>
          <w:rFonts w:ascii="Times New Roman" w:hAnsi="Times New Roman" w:cs="Times New Roman"/>
        </w:rPr>
      </w:pPr>
      <w:r w:rsidRPr="002C4FA9">
        <w:rPr>
          <w:rFonts w:ascii="Times New Roman" w:hAnsi="Times New Roman" w:cs="Times New Roman"/>
        </w:rPr>
        <w:t>Reference: Tender No. ............</w:t>
      </w:r>
      <w:r>
        <w:rPr>
          <w:rFonts w:ascii="Times New Roman" w:hAnsi="Times New Roman" w:cs="Times New Roman"/>
        </w:rPr>
        <w:t>.....................................................</w:t>
      </w:r>
      <w:r w:rsidRPr="002C4FA9">
        <w:rPr>
          <w:rFonts w:ascii="Times New Roman" w:hAnsi="Times New Roman" w:cs="Times New Roman"/>
        </w:rPr>
        <w:t>dated</w:t>
      </w:r>
      <w:r>
        <w:rPr>
          <w:rFonts w:ascii="Times New Roman" w:hAnsi="Times New Roman" w:cs="Times New Roman"/>
        </w:rPr>
        <w:t>__________</w:t>
      </w:r>
      <w:r w:rsidRPr="002C4FA9">
        <w:rPr>
          <w:rFonts w:ascii="Times New Roman" w:hAnsi="Times New Roman" w:cs="Times New Roman"/>
        </w:rPr>
        <w:t xml:space="preserve"> due on</w:t>
      </w:r>
      <w:r>
        <w:rPr>
          <w:rFonts w:ascii="Times New Roman" w:hAnsi="Times New Roman" w:cs="Times New Roman"/>
        </w:rPr>
        <w:t>___________</w:t>
      </w:r>
      <w:r w:rsidRPr="002C4FA9">
        <w:rPr>
          <w:rFonts w:ascii="Times New Roman" w:hAnsi="Times New Roman" w:cs="Times New Roman"/>
        </w:rPr>
        <w:t xml:space="preserve"> </w:t>
      </w:r>
    </w:p>
    <w:p w:rsidR="002C4FA9" w:rsidRDefault="002C4FA9" w:rsidP="002C4FA9">
      <w:pPr>
        <w:jc w:val="both"/>
        <w:rPr>
          <w:rFonts w:ascii="Times New Roman" w:hAnsi="Times New Roman" w:cs="Times New Roman"/>
        </w:rPr>
      </w:pPr>
    </w:p>
    <w:p w:rsidR="002C4FA9" w:rsidRDefault="002C4FA9" w:rsidP="002C4FA9">
      <w:pPr>
        <w:jc w:val="both"/>
        <w:rPr>
          <w:rFonts w:ascii="Times New Roman" w:hAnsi="Times New Roman" w:cs="Times New Roman"/>
        </w:rPr>
      </w:pPr>
      <w:r w:rsidRPr="002C4FA9">
        <w:rPr>
          <w:rFonts w:ascii="Times New Roman" w:hAnsi="Times New Roman" w:cs="Times New Roman"/>
        </w:rPr>
        <w:t xml:space="preserve">Dear Sir, </w:t>
      </w:r>
    </w:p>
    <w:p w:rsidR="002C4FA9" w:rsidRDefault="002C4FA9" w:rsidP="002C4FA9">
      <w:pPr>
        <w:jc w:val="both"/>
        <w:rPr>
          <w:rFonts w:ascii="Times New Roman" w:hAnsi="Times New Roman" w:cs="Times New Roman"/>
        </w:rPr>
      </w:pPr>
    </w:p>
    <w:p w:rsidR="007374D0" w:rsidRPr="007374D0" w:rsidRDefault="007374D0" w:rsidP="007374D0">
      <w:pPr>
        <w:jc w:val="both"/>
        <w:rPr>
          <w:rFonts w:ascii="Times New Roman" w:hAnsi="Times New Roman" w:cs="Times New Roman"/>
        </w:rPr>
      </w:pPr>
      <w:r w:rsidRPr="007374D0">
        <w:rPr>
          <w:rFonts w:ascii="Times New Roman" w:hAnsi="Times New Roman" w:cs="Times New Roman"/>
        </w:rPr>
        <w:t>We</w:t>
      </w:r>
      <w:r>
        <w:rPr>
          <w:rFonts w:ascii="Times New Roman" w:hAnsi="Times New Roman" w:cs="Times New Roman"/>
        </w:rPr>
        <w:t xml:space="preserve"> _________________________________ </w:t>
      </w:r>
      <w:r w:rsidRPr="007374D0">
        <w:rPr>
          <w:rFonts w:ascii="Times New Roman" w:hAnsi="Times New Roman" w:cs="Times New Roman"/>
        </w:rPr>
        <w:t xml:space="preserve">the Manufacturers of___________________________ </w:t>
      </w:r>
    </w:p>
    <w:p w:rsidR="002C4FA9" w:rsidRPr="002C4FA9" w:rsidRDefault="007374D0" w:rsidP="002C4FA9">
      <w:pPr>
        <w:jc w:val="both"/>
        <w:rPr>
          <w:rFonts w:ascii="Times New Roman" w:hAnsi="Times New Roman" w:cs="Times New Roman"/>
        </w:rPr>
      </w:pPr>
      <w:r w:rsidRPr="007374D0">
        <w:rPr>
          <w:rFonts w:ascii="Times New Roman" w:hAnsi="Times New Roman" w:cs="Times New Roman"/>
        </w:rPr>
        <w:t xml:space="preserve">____________________having manufacturing unit at ______________________ (Address of the factory) </w:t>
      </w:r>
      <w:r w:rsidR="002C4FA9" w:rsidRPr="002C4FA9">
        <w:rPr>
          <w:rFonts w:ascii="Times New Roman" w:hAnsi="Times New Roman" w:cs="Times New Roman"/>
        </w:rPr>
        <w:t xml:space="preserve">do hereby authorize M/s. </w:t>
      </w:r>
      <w:r w:rsidR="002C4FA9">
        <w:rPr>
          <w:rFonts w:ascii="Times New Roman" w:hAnsi="Times New Roman" w:cs="Times New Roman"/>
        </w:rPr>
        <w:t xml:space="preserve">_______________________________ </w:t>
      </w:r>
      <w:r w:rsidR="002C4FA9" w:rsidRPr="002C4FA9">
        <w:rPr>
          <w:rFonts w:ascii="Times New Roman" w:hAnsi="Times New Roman" w:cs="Times New Roman"/>
        </w:rPr>
        <w:t>(Name and Address of</w:t>
      </w:r>
      <w:r w:rsidR="002C4FA9">
        <w:rPr>
          <w:rFonts w:ascii="Times New Roman" w:hAnsi="Times New Roman" w:cs="Times New Roman"/>
        </w:rPr>
        <w:t xml:space="preserve"> </w:t>
      </w:r>
      <w:r w:rsidR="002C4FA9" w:rsidRPr="002C4FA9">
        <w:rPr>
          <w:rFonts w:ascii="Times New Roman" w:hAnsi="Times New Roman" w:cs="Times New Roman"/>
        </w:rPr>
        <w:t>dealer) to submit a bid, and subsequently negotiate and sign the contract with you against the</w:t>
      </w:r>
      <w:r w:rsidR="002C4FA9">
        <w:rPr>
          <w:rFonts w:ascii="Times New Roman" w:hAnsi="Times New Roman" w:cs="Times New Roman"/>
        </w:rPr>
        <w:t xml:space="preserve"> </w:t>
      </w:r>
      <w:r w:rsidR="002C4FA9" w:rsidRPr="002C4FA9">
        <w:rPr>
          <w:rFonts w:ascii="Times New Roman" w:hAnsi="Times New Roman" w:cs="Times New Roman"/>
        </w:rPr>
        <w:t>above tender.</w:t>
      </w:r>
    </w:p>
    <w:p w:rsidR="002C4FA9" w:rsidRPr="002C4FA9" w:rsidRDefault="002C4FA9" w:rsidP="002C4FA9">
      <w:pPr>
        <w:jc w:val="both"/>
        <w:rPr>
          <w:rFonts w:ascii="Times New Roman" w:hAnsi="Times New Roman" w:cs="Times New Roman"/>
        </w:rPr>
      </w:pPr>
    </w:p>
    <w:p w:rsidR="002C4FA9" w:rsidRPr="002C4FA9" w:rsidRDefault="002C4FA9" w:rsidP="002C4FA9">
      <w:pPr>
        <w:jc w:val="both"/>
        <w:rPr>
          <w:rFonts w:ascii="Times New Roman" w:hAnsi="Times New Roman" w:cs="Times New Roman"/>
        </w:rPr>
      </w:pPr>
      <w:r w:rsidRPr="002C4FA9">
        <w:rPr>
          <w:rFonts w:ascii="Times New Roman" w:hAnsi="Times New Roman" w:cs="Times New Roman"/>
        </w:rPr>
        <w:t>We hereby extend our full guarantee, warranty and support and also in meeting warranty obligations by providing necessary spares in time for the goods &amp; services offered by the</w:t>
      </w:r>
      <w:r>
        <w:rPr>
          <w:rFonts w:ascii="Times New Roman" w:hAnsi="Times New Roman" w:cs="Times New Roman"/>
        </w:rPr>
        <w:t xml:space="preserve"> </w:t>
      </w:r>
      <w:r w:rsidRPr="002C4FA9">
        <w:rPr>
          <w:rFonts w:ascii="Times New Roman" w:hAnsi="Times New Roman" w:cs="Times New Roman"/>
        </w:rPr>
        <w:t>above dealer against this tender.</w:t>
      </w:r>
    </w:p>
    <w:p w:rsidR="002C4FA9" w:rsidRDefault="002C4FA9" w:rsidP="002C4FA9">
      <w:pPr>
        <w:jc w:val="both"/>
        <w:rPr>
          <w:rFonts w:ascii="Times New Roman" w:hAnsi="Times New Roman" w:cs="Times New Roman"/>
        </w:rPr>
      </w:pPr>
    </w:p>
    <w:p w:rsidR="002C4FA9" w:rsidRPr="002C4FA9" w:rsidRDefault="002C4FA9" w:rsidP="002C4FA9">
      <w:pPr>
        <w:jc w:val="both"/>
        <w:rPr>
          <w:rFonts w:ascii="Times New Roman" w:hAnsi="Times New Roman" w:cs="Times New Roman"/>
        </w:rPr>
      </w:pPr>
    </w:p>
    <w:p w:rsidR="002C4FA9" w:rsidRPr="002C4FA9" w:rsidRDefault="002C4FA9" w:rsidP="002C4FA9">
      <w:pPr>
        <w:jc w:val="both"/>
        <w:rPr>
          <w:rFonts w:ascii="Times New Roman" w:hAnsi="Times New Roman" w:cs="Times New Roman"/>
        </w:rPr>
      </w:pPr>
      <w:r w:rsidRPr="002C4FA9">
        <w:rPr>
          <w:rFonts w:ascii="Times New Roman" w:hAnsi="Times New Roman" w:cs="Times New Roman"/>
        </w:rPr>
        <w:t>Yours faithfully</w:t>
      </w:r>
    </w:p>
    <w:p w:rsidR="002C4FA9" w:rsidRPr="002C4FA9" w:rsidRDefault="002C4FA9" w:rsidP="002C4FA9">
      <w:pPr>
        <w:jc w:val="both"/>
        <w:rPr>
          <w:rFonts w:ascii="Times New Roman" w:hAnsi="Times New Roman" w:cs="Times New Roman"/>
        </w:rPr>
      </w:pPr>
    </w:p>
    <w:p w:rsidR="002C4FA9" w:rsidRDefault="002C4FA9" w:rsidP="002C4FA9">
      <w:pPr>
        <w:jc w:val="both"/>
        <w:rPr>
          <w:rFonts w:ascii="Times New Roman" w:hAnsi="Times New Roman" w:cs="Times New Roman"/>
        </w:rPr>
      </w:pPr>
    </w:p>
    <w:p w:rsidR="002C4FA9" w:rsidRDefault="002C4FA9" w:rsidP="002C4FA9">
      <w:pPr>
        <w:jc w:val="both"/>
        <w:rPr>
          <w:rFonts w:ascii="Times New Roman" w:hAnsi="Times New Roman" w:cs="Times New Roman"/>
        </w:rPr>
      </w:pPr>
    </w:p>
    <w:p w:rsidR="002C4FA9" w:rsidRPr="002C4FA9" w:rsidRDefault="002C4FA9" w:rsidP="002C4FA9">
      <w:pPr>
        <w:jc w:val="both"/>
        <w:rPr>
          <w:rFonts w:ascii="Times New Roman" w:hAnsi="Times New Roman" w:cs="Times New Roman"/>
        </w:rPr>
      </w:pPr>
      <w:r w:rsidRPr="002C4FA9">
        <w:rPr>
          <w:rFonts w:ascii="Times New Roman" w:hAnsi="Times New Roman" w:cs="Times New Roman"/>
        </w:rPr>
        <w:t>(Name)</w:t>
      </w:r>
    </w:p>
    <w:p w:rsidR="002C4FA9" w:rsidRPr="002C4FA9" w:rsidRDefault="002C4FA9" w:rsidP="002C4FA9">
      <w:pPr>
        <w:jc w:val="both"/>
        <w:rPr>
          <w:rFonts w:ascii="Times New Roman" w:hAnsi="Times New Roman" w:cs="Times New Roman"/>
        </w:rPr>
      </w:pPr>
      <w:r w:rsidRPr="002C4FA9">
        <w:rPr>
          <w:rFonts w:ascii="Times New Roman" w:hAnsi="Times New Roman" w:cs="Times New Roman"/>
        </w:rPr>
        <w:t>(Name of the manufacturer)</w:t>
      </w:r>
    </w:p>
    <w:p w:rsidR="002C4FA9" w:rsidRPr="002C4FA9" w:rsidRDefault="002C4FA9" w:rsidP="002C4FA9">
      <w:pPr>
        <w:jc w:val="both"/>
        <w:rPr>
          <w:rFonts w:ascii="Times New Roman" w:hAnsi="Times New Roman" w:cs="Times New Roman"/>
        </w:rPr>
      </w:pPr>
    </w:p>
    <w:p w:rsidR="002C4FA9" w:rsidRDefault="002C4FA9" w:rsidP="002C4FA9">
      <w:pPr>
        <w:jc w:val="both"/>
        <w:rPr>
          <w:rFonts w:ascii="Times New Roman" w:hAnsi="Times New Roman" w:cs="Times New Roman"/>
        </w:rPr>
      </w:pPr>
    </w:p>
    <w:p w:rsidR="002C4FA9" w:rsidRDefault="002C4FA9" w:rsidP="002C4FA9">
      <w:pPr>
        <w:jc w:val="both"/>
        <w:rPr>
          <w:rFonts w:ascii="Times New Roman" w:hAnsi="Times New Roman" w:cs="Times New Roman"/>
        </w:rPr>
      </w:pPr>
    </w:p>
    <w:p w:rsidR="002C4FA9" w:rsidRPr="002C4FA9" w:rsidRDefault="002C4FA9" w:rsidP="002C4FA9">
      <w:pPr>
        <w:jc w:val="both"/>
        <w:rPr>
          <w:rFonts w:ascii="Times New Roman" w:hAnsi="Times New Roman" w:cs="Times New Roman"/>
        </w:rPr>
      </w:pPr>
      <w:r w:rsidRPr="002C4FA9">
        <w:rPr>
          <w:rFonts w:ascii="Times New Roman" w:hAnsi="Times New Roman" w:cs="Times New Roman"/>
        </w:rPr>
        <w:t>Note: This letter of authority should be on the letterhead of the manufacturer and should be signed by a person competent and having a power of attorney to bind the manufacturer. The bidder in its bid should include it.</w:t>
      </w: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5E43AC" w:rsidRDefault="005E43AC"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2C4FA9" w:rsidRDefault="002C4FA9" w:rsidP="00750E3E">
      <w:pPr>
        <w:jc w:val="both"/>
        <w:rPr>
          <w:rFonts w:ascii="Times New Roman" w:hAnsi="Times New Roman" w:cs="Times New Roman"/>
        </w:rPr>
      </w:pPr>
    </w:p>
    <w:p w:rsidR="001C2D04" w:rsidRDefault="001C2D04" w:rsidP="00781311">
      <w:pPr>
        <w:jc w:val="center"/>
        <w:rPr>
          <w:rFonts w:ascii="Times New Roman" w:hAnsi="Times New Roman" w:cs="Times New Roman"/>
          <w:b/>
          <w:bCs/>
          <w:u w:val="single"/>
        </w:rPr>
      </w:pPr>
    </w:p>
    <w:p w:rsidR="001C2D04" w:rsidRDefault="001C2D04" w:rsidP="00781311">
      <w:pPr>
        <w:jc w:val="center"/>
        <w:rPr>
          <w:rFonts w:ascii="Times New Roman" w:hAnsi="Times New Roman" w:cs="Times New Roman"/>
          <w:b/>
          <w:bCs/>
          <w:u w:val="single"/>
        </w:rPr>
      </w:pPr>
    </w:p>
    <w:p w:rsidR="00781311" w:rsidRPr="00781311" w:rsidRDefault="00781311" w:rsidP="00781311">
      <w:pPr>
        <w:jc w:val="center"/>
        <w:rPr>
          <w:rFonts w:ascii="Times New Roman" w:hAnsi="Times New Roman" w:cs="Times New Roman"/>
          <w:b/>
          <w:bCs/>
          <w:u w:val="single"/>
        </w:rPr>
      </w:pPr>
      <w:r w:rsidRPr="00781311">
        <w:rPr>
          <w:rFonts w:ascii="Times New Roman" w:hAnsi="Times New Roman" w:cs="Times New Roman"/>
          <w:b/>
          <w:bCs/>
          <w:u w:val="single"/>
        </w:rPr>
        <w:t>SECTION XI</w:t>
      </w:r>
    </w:p>
    <w:p w:rsidR="00781311" w:rsidRPr="00781311" w:rsidRDefault="00781311" w:rsidP="00781311">
      <w:pPr>
        <w:jc w:val="center"/>
        <w:rPr>
          <w:rFonts w:ascii="Times New Roman" w:hAnsi="Times New Roman" w:cs="Times New Roman"/>
          <w:b/>
          <w:bCs/>
          <w:u w:val="single"/>
        </w:rPr>
      </w:pPr>
    </w:p>
    <w:p w:rsidR="00781311" w:rsidRPr="00781311" w:rsidRDefault="00781311" w:rsidP="00781311">
      <w:pPr>
        <w:jc w:val="center"/>
        <w:rPr>
          <w:rFonts w:ascii="Times New Roman" w:hAnsi="Times New Roman" w:cs="Times New Roman"/>
          <w:b/>
          <w:bCs/>
          <w:u w:val="single"/>
        </w:rPr>
      </w:pPr>
      <w:r w:rsidRPr="00781311">
        <w:rPr>
          <w:rFonts w:ascii="Times New Roman" w:hAnsi="Times New Roman" w:cs="Times New Roman"/>
          <w:b/>
          <w:bCs/>
          <w:u w:val="single"/>
        </w:rPr>
        <w:t>PRICE BID PART-I</w:t>
      </w:r>
    </w:p>
    <w:p w:rsidR="00781311" w:rsidRPr="00781311" w:rsidRDefault="00781311" w:rsidP="00781311">
      <w:pPr>
        <w:jc w:val="both"/>
        <w:rPr>
          <w:rFonts w:ascii="Times New Roman" w:hAnsi="Times New Roman" w:cs="Times New Roman"/>
        </w:rPr>
      </w:pPr>
    </w:p>
    <w:p w:rsidR="00781311" w:rsidRDefault="00781311" w:rsidP="00781311">
      <w:pPr>
        <w:jc w:val="both"/>
        <w:rPr>
          <w:rFonts w:ascii="Times New Roman" w:hAnsi="Times New Roman" w:cs="Times New Roman"/>
        </w:rPr>
      </w:pPr>
      <w:r w:rsidRPr="00781311">
        <w:rPr>
          <w:rFonts w:ascii="Times New Roman" w:hAnsi="Times New Roman" w:cs="Times New Roman"/>
        </w:rPr>
        <w:t xml:space="preserve">To </w:t>
      </w:r>
    </w:p>
    <w:p w:rsidR="00781311" w:rsidRDefault="00781311" w:rsidP="00781311">
      <w:pPr>
        <w:jc w:val="both"/>
        <w:rPr>
          <w:rFonts w:ascii="Times New Roman" w:hAnsi="Times New Roman" w:cs="Times New Roman"/>
        </w:rPr>
      </w:pPr>
      <w:r w:rsidRPr="00781311">
        <w:rPr>
          <w:rFonts w:ascii="Times New Roman" w:hAnsi="Times New Roman" w:cs="Times New Roman"/>
        </w:rPr>
        <w:t xml:space="preserve">The </w:t>
      </w:r>
      <w:r>
        <w:rPr>
          <w:rFonts w:ascii="Times New Roman" w:hAnsi="Times New Roman" w:cs="Times New Roman"/>
        </w:rPr>
        <w:t>Chairman,</w:t>
      </w:r>
    </w:p>
    <w:p w:rsidR="00781311" w:rsidRPr="00781311" w:rsidRDefault="000B5DD3" w:rsidP="00781311">
      <w:pPr>
        <w:jc w:val="both"/>
        <w:rPr>
          <w:rFonts w:ascii="Times New Roman" w:hAnsi="Times New Roman" w:cs="Times New Roman"/>
        </w:rPr>
      </w:pPr>
      <w:r>
        <w:rPr>
          <w:rFonts w:ascii="Times New Roman" w:hAnsi="Times New Roman" w:cs="Times New Roman"/>
          <w:color w:val="222222"/>
          <w:shd w:val="clear" w:color="auto" w:fill="FFFFFF"/>
        </w:rPr>
        <w:t>Goa Multi-Faculty College, Dharbandora – Goa</w:t>
      </w:r>
      <w:r>
        <w:rPr>
          <w:rFonts w:ascii="Times New Roman" w:hAnsi="Times New Roman" w:cs="Times New Roman"/>
        </w:rPr>
        <w:t>.</w:t>
      </w:r>
    </w:p>
    <w:p w:rsidR="00781311" w:rsidRDefault="00781311" w:rsidP="00781311">
      <w:pPr>
        <w:jc w:val="both"/>
        <w:rPr>
          <w:rFonts w:ascii="Times New Roman" w:hAnsi="Times New Roman" w:cs="Times New Roman"/>
        </w:rPr>
      </w:pPr>
      <w:r>
        <w:rPr>
          <w:rFonts w:ascii="Times New Roman" w:hAnsi="Times New Roman" w:cs="Times New Roman"/>
        </w:rPr>
        <w:t>I/W</w:t>
      </w:r>
      <w:r w:rsidRPr="00781311">
        <w:rPr>
          <w:rFonts w:ascii="Times New Roman" w:hAnsi="Times New Roman" w:cs="Times New Roman"/>
        </w:rPr>
        <w:t>e</w:t>
      </w:r>
      <w:r>
        <w:rPr>
          <w:rFonts w:ascii="Times New Roman" w:hAnsi="Times New Roman" w:cs="Times New Roman"/>
        </w:rPr>
        <w:t xml:space="preserve"> ____________________________________________________________________of_____________</w:t>
      </w:r>
    </w:p>
    <w:p w:rsidR="00781311" w:rsidRDefault="00781311" w:rsidP="00781311">
      <w:pPr>
        <w:jc w:val="both"/>
        <w:rPr>
          <w:rFonts w:ascii="Times New Roman" w:hAnsi="Times New Roman" w:cs="Times New Roman"/>
        </w:rPr>
      </w:pPr>
    </w:p>
    <w:p w:rsidR="00781311" w:rsidRDefault="00781311" w:rsidP="00781311">
      <w:pPr>
        <w:jc w:val="both"/>
        <w:rPr>
          <w:rFonts w:ascii="Times New Roman" w:hAnsi="Times New Roman" w:cs="Times New Roman"/>
        </w:rPr>
      </w:pPr>
      <w:r>
        <w:rPr>
          <w:rFonts w:ascii="Times New Roman" w:hAnsi="Times New Roman" w:cs="Times New Roman"/>
        </w:rPr>
        <w:t>______________________________________________________</w:t>
      </w:r>
      <w:r w:rsidR="005E43AC">
        <w:rPr>
          <w:rFonts w:ascii="Times New Roman" w:hAnsi="Times New Roman" w:cs="Times New Roman"/>
        </w:rPr>
        <w:t>_____________________________</w:t>
      </w:r>
    </w:p>
    <w:p w:rsidR="00781311" w:rsidRDefault="00781311" w:rsidP="00781311">
      <w:pPr>
        <w:jc w:val="both"/>
        <w:rPr>
          <w:rFonts w:ascii="Times New Roman" w:hAnsi="Times New Roman" w:cs="Times New Roman"/>
        </w:rPr>
      </w:pPr>
    </w:p>
    <w:p w:rsidR="00781311" w:rsidRDefault="00781311" w:rsidP="00781311">
      <w:pPr>
        <w:jc w:val="both"/>
        <w:rPr>
          <w:rFonts w:ascii="Times New Roman" w:hAnsi="Times New Roman" w:cs="Times New Roman"/>
        </w:rPr>
      </w:pPr>
      <w:r>
        <w:rPr>
          <w:rFonts w:ascii="Times New Roman" w:hAnsi="Times New Roman" w:cs="Times New Roman"/>
        </w:rPr>
        <w:t>______________________________________________________</w:t>
      </w:r>
      <w:r w:rsidR="005E43AC">
        <w:rPr>
          <w:rFonts w:ascii="Times New Roman" w:hAnsi="Times New Roman" w:cs="Times New Roman"/>
        </w:rPr>
        <w:t>_____________________________</w:t>
      </w:r>
    </w:p>
    <w:p w:rsidR="00781311" w:rsidRDefault="00781311" w:rsidP="00781311">
      <w:pPr>
        <w:jc w:val="both"/>
        <w:rPr>
          <w:rFonts w:ascii="Times New Roman" w:hAnsi="Times New Roman" w:cs="Times New Roman"/>
        </w:rPr>
      </w:pPr>
    </w:p>
    <w:p w:rsidR="00781311" w:rsidRDefault="00781311" w:rsidP="00781311">
      <w:pPr>
        <w:jc w:val="both"/>
        <w:rPr>
          <w:rFonts w:ascii="Times New Roman" w:hAnsi="Times New Roman" w:cs="Times New Roman"/>
        </w:rPr>
      </w:pPr>
      <w:r>
        <w:rPr>
          <w:rFonts w:ascii="Times New Roman" w:hAnsi="Times New Roman" w:cs="Times New Roman"/>
        </w:rPr>
        <w:t>_________________________________________________________________</w:t>
      </w:r>
      <w:r w:rsidRPr="00781311">
        <w:rPr>
          <w:rFonts w:ascii="Times New Roman" w:hAnsi="Times New Roman" w:cs="Times New Roman"/>
        </w:rPr>
        <w:t xml:space="preserve">hereby contract and agree </w:t>
      </w:r>
    </w:p>
    <w:p w:rsidR="00781311" w:rsidRPr="00781311" w:rsidRDefault="00781311" w:rsidP="00781311">
      <w:pPr>
        <w:jc w:val="both"/>
        <w:rPr>
          <w:rFonts w:ascii="Times New Roman" w:hAnsi="Times New Roman" w:cs="Times New Roman"/>
        </w:rPr>
      </w:pPr>
      <w:r w:rsidRPr="00781311">
        <w:rPr>
          <w:rFonts w:ascii="Times New Roman" w:hAnsi="Times New Roman" w:cs="Times New Roman"/>
        </w:rPr>
        <w:t>on the acceptance of this tender b</w:t>
      </w:r>
      <w:r>
        <w:rPr>
          <w:rFonts w:ascii="Times New Roman" w:hAnsi="Times New Roman" w:cs="Times New Roman"/>
        </w:rPr>
        <w:t xml:space="preserve">y The </w:t>
      </w:r>
      <w:proofErr w:type="spellStart"/>
      <w:proofErr w:type="gramStart"/>
      <w:r w:rsidRPr="00781311">
        <w:rPr>
          <w:rFonts w:ascii="Times New Roman" w:hAnsi="Times New Roman" w:cs="Times New Roman"/>
        </w:rPr>
        <w:t>The</w:t>
      </w:r>
      <w:proofErr w:type="spellEnd"/>
      <w:proofErr w:type="gramEnd"/>
      <w:r w:rsidRPr="00781311">
        <w:rPr>
          <w:rFonts w:ascii="Times New Roman" w:hAnsi="Times New Roman" w:cs="Times New Roman"/>
        </w:rPr>
        <w:t xml:space="preserve"> </w:t>
      </w:r>
      <w:r>
        <w:rPr>
          <w:rFonts w:ascii="Times New Roman" w:hAnsi="Times New Roman" w:cs="Times New Roman"/>
        </w:rPr>
        <w:t xml:space="preserve">Chairman, </w:t>
      </w:r>
      <w:r w:rsidR="000B5DD3">
        <w:rPr>
          <w:rFonts w:ascii="Times New Roman" w:hAnsi="Times New Roman" w:cs="Times New Roman"/>
          <w:color w:val="222222"/>
          <w:shd w:val="clear" w:color="auto" w:fill="FFFFFF"/>
        </w:rPr>
        <w:t>Goa Multi-Faculty College, Dharbandora - Goa</w:t>
      </w:r>
      <w:r w:rsidR="000B5DD3" w:rsidRPr="00853935">
        <w:rPr>
          <w:rFonts w:ascii="Times New Roman" w:hAnsi="Times New Roman" w:cs="Times New Roman"/>
          <w:color w:val="222222"/>
          <w:shd w:val="clear" w:color="auto" w:fill="FFFFFF"/>
        </w:rPr>
        <w:t xml:space="preserve"> </w:t>
      </w:r>
      <w:r w:rsidRPr="00781311">
        <w:rPr>
          <w:rFonts w:ascii="Times New Roman" w:hAnsi="Times New Roman" w:cs="Times New Roman"/>
        </w:rPr>
        <w:t xml:space="preserve">for Supply and Installation of </w:t>
      </w:r>
      <w:r w:rsidR="000D18F0">
        <w:rPr>
          <w:rFonts w:ascii="Times New Roman" w:hAnsi="Times New Roman" w:cs="Times New Roman"/>
        </w:rPr>
        <w:t>15</w:t>
      </w:r>
      <w:r w:rsidRPr="00781311">
        <w:rPr>
          <w:rFonts w:ascii="Times New Roman" w:hAnsi="Times New Roman" w:cs="Times New Roman"/>
        </w:rPr>
        <w:t xml:space="preserve"> KVA Online UPS System in accordance with the terms and conditions of</w:t>
      </w:r>
      <w:r>
        <w:rPr>
          <w:rFonts w:ascii="Times New Roman" w:hAnsi="Times New Roman" w:cs="Times New Roman"/>
        </w:rPr>
        <w:t xml:space="preserve"> </w:t>
      </w:r>
      <w:r w:rsidRPr="00781311">
        <w:rPr>
          <w:rFonts w:ascii="Times New Roman" w:hAnsi="Times New Roman" w:cs="Times New Roman"/>
        </w:rPr>
        <w:t>contract stated in the tender document, the goods hereunder named of the quality and sort and at the rates or price specified in Annexure — VI.</w:t>
      </w:r>
    </w:p>
    <w:p w:rsidR="00781311" w:rsidRPr="00781311" w:rsidRDefault="00781311" w:rsidP="00781311">
      <w:pPr>
        <w:jc w:val="both"/>
        <w:rPr>
          <w:rFonts w:ascii="Times New Roman" w:hAnsi="Times New Roman" w:cs="Times New Roman"/>
        </w:rPr>
      </w:pPr>
    </w:p>
    <w:p w:rsidR="0057391A" w:rsidRDefault="0057391A" w:rsidP="00781311">
      <w:pPr>
        <w:jc w:val="both"/>
        <w:rPr>
          <w:rFonts w:ascii="Times New Roman" w:hAnsi="Times New Roman" w:cs="Times New Roman"/>
        </w:rPr>
      </w:pPr>
    </w:p>
    <w:p w:rsidR="0057391A" w:rsidRDefault="0057391A" w:rsidP="00781311">
      <w:pPr>
        <w:jc w:val="both"/>
        <w:rPr>
          <w:rFonts w:ascii="Times New Roman" w:hAnsi="Times New Roman" w:cs="Times New Roman"/>
        </w:rPr>
      </w:pPr>
    </w:p>
    <w:p w:rsidR="00781311" w:rsidRPr="00781311" w:rsidRDefault="00781311" w:rsidP="00781311">
      <w:pPr>
        <w:jc w:val="both"/>
        <w:rPr>
          <w:rFonts w:ascii="Times New Roman" w:hAnsi="Times New Roman" w:cs="Times New Roman"/>
        </w:rPr>
      </w:pPr>
      <w:r w:rsidRPr="00781311">
        <w:rPr>
          <w:rFonts w:ascii="Times New Roman" w:hAnsi="Times New Roman" w:cs="Times New Roman"/>
        </w:rPr>
        <w:t>Signature</w:t>
      </w:r>
      <w:r w:rsidR="0057391A">
        <w:rPr>
          <w:rFonts w:ascii="Times New Roman" w:hAnsi="Times New Roman" w:cs="Times New Roman"/>
        </w:rPr>
        <w:t>:</w:t>
      </w:r>
    </w:p>
    <w:p w:rsidR="00781311" w:rsidRPr="00781311" w:rsidRDefault="00781311" w:rsidP="00781311">
      <w:pPr>
        <w:jc w:val="both"/>
        <w:rPr>
          <w:rFonts w:ascii="Times New Roman" w:hAnsi="Times New Roman" w:cs="Times New Roman"/>
        </w:rPr>
      </w:pPr>
    </w:p>
    <w:p w:rsidR="0057391A" w:rsidRDefault="00781311" w:rsidP="00781311">
      <w:pPr>
        <w:jc w:val="both"/>
        <w:rPr>
          <w:rFonts w:ascii="Times New Roman" w:hAnsi="Times New Roman" w:cs="Times New Roman"/>
        </w:rPr>
      </w:pPr>
      <w:r w:rsidRPr="00781311">
        <w:rPr>
          <w:rFonts w:ascii="Times New Roman" w:hAnsi="Times New Roman" w:cs="Times New Roman"/>
        </w:rPr>
        <w:t>Name</w:t>
      </w:r>
      <w:r w:rsidR="0057391A">
        <w:rPr>
          <w:rFonts w:ascii="Times New Roman" w:hAnsi="Times New Roman" w:cs="Times New Roman"/>
        </w:rPr>
        <w:t>:</w:t>
      </w:r>
      <w:r w:rsidRPr="00781311">
        <w:rPr>
          <w:rFonts w:ascii="Times New Roman" w:hAnsi="Times New Roman" w:cs="Times New Roman"/>
        </w:rPr>
        <w:t xml:space="preserve"> </w:t>
      </w:r>
    </w:p>
    <w:p w:rsidR="0057391A" w:rsidRDefault="0057391A" w:rsidP="00781311">
      <w:pPr>
        <w:jc w:val="both"/>
        <w:rPr>
          <w:rFonts w:ascii="Times New Roman" w:hAnsi="Times New Roman" w:cs="Times New Roman"/>
        </w:rPr>
      </w:pPr>
    </w:p>
    <w:p w:rsidR="0057391A" w:rsidRDefault="00781311" w:rsidP="00781311">
      <w:pPr>
        <w:jc w:val="both"/>
        <w:rPr>
          <w:rFonts w:ascii="Times New Roman" w:hAnsi="Times New Roman" w:cs="Times New Roman"/>
        </w:rPr>
      </w:pPr>
      <w:r w:rsidRPr="00781311">
        <w:rPr>
          <w:rFonts w:ascii="Times New Roman" w:hAnsi="Times New Roman" w:cs="Times New Roman"/>
        </w:rPr>
        <w:t>Designation</w:t>
      </w:r>
      <w:r w:rsidR="0057391A">
        <w:rPr>
          <w:rFonts w:ascii="Times New Roman" w:hAnsi="Times New Roman" w:cs="Times New Roman"/>
        </w:rPr>
        <w:t>:</w:t>
      </w:r>
      <w:r w:rsidRPr="00781311">
        <w:rPr>
          <w:rFonts w:ascii="Times New Roman" w:hAnsi="Times New Roman" w:cs="Times New Roman"/>
        </w:rPr>
        <w:t xml:space="preserve"> </w:t>
      </w:r>
    </w:p>
    <w:p w:rsidR="0057391A" w:rsidRDefault="0057391A" w:rsidP="00781311">
      <w:pPr>
        <w:jc w:val="both"/>
        <w:rPr>
          <w:rFonts w:ascii="Times New Roman" w:hAnsi="Times New Roman" w:cs="Times New Roman"/>
        </w:rPr>
      </w:pPr>
    </w:p>
    <w:p w:rsidR="00781311" w:rsidRPr="00781311" w:rsidRDefault="00781311" w:rsidP="00781311">
      <w:pPr>
        <w:jc w:val="both"/>
        <w:rPr>
          <w:rFonts w:ascii="Times New Roman" w:hAnsi="Times New Roman" w:cs="Times New Roman"/>
        </w:rPr>
      </w:pPr>
      <w:r w:rsidRPr="00781311">
        <w:rPr>
          <w:rFonts w:ascii="Times New Roman" w:hAnsi="Times New Roman" w:cs="Times New Roman"/>
        </w:rPr>
        <w:t>Name of the Agency</w:t>
      </w:r>
      <w:r w:rsidR="0057391A">
        <w:rPr>
          <w:rFonts w:ascii="Times New Roman" w:hAnsi="Times New Roman" w:cs="Times New Roman"/>
        </w:rPr>
        <w:t>:</w:t>
      </w:r>
    </w:p>
    <w:p w:rsidR="00781311" w:rsidRPr="00781311" w:rsidRDefault="00781311" w:rsidP="00781311">
      <w:pPr>
        <w:jc w:val="both"/>
        <w:rPr>
          <w:rFonts w:ascii="Times New Roman" w:hAnsi="Times New Roman" w:cs="Times New Roman"/>
        </w:rPr>
      </w:pPr>
    </w:p>
    <w:p w:rsidR="00781311" w:rsidRPr="00781311" w:rsidRDefault="00781311" w:rsidP="00781311">
      <w:pPr>
        <w:jc w:val="both"/>
        <w:rPr>
          <w:rFonts w:ascii="Times New Roman" w:hAnsi="Times New Roman" w:cs="Times New Roman"/>
        </w:rPr>
      </w:pPr>
      <w:r w:rsidRPr="00781311">
        <w:rPr>
          <w:rFonts w:ascii="Times New Roman" w:hAnsi="Times New Roman" w:cs="Times New Roman"/>
        </w:rPr>
        <w:t>Address of the tenderer</w:t>
      </w:r>
      <w:r w:rsidR="0057391A">
        <w:rPr>
          <w:rFonts w:ascii="Times New Roman" w:hAnsi="Times New Roman" w:cs="Times New Roman"/>
        </w:rPr>
        <w:t>:</w:t>
      </w:r>
    </w:p>
    <w:p w:rsidR="00781311" w:rsidRPr="00781311" w:rsidRDefault="00781311" w:rsidP="00781311">
      <w:pPr>
        <w:jc w:val="both"/>
        <w:rPr>
          <w:rFonts w:ascii="Times New Roman" w:hAnsi="Times New Roman" w:cs="Times New Roman"/>
        </w:rPr>
      </w:pPr>
    </w:p>
    <w:p w:rsidR="0057391A" w:rsidRDefault="0057391A" w:rsidP="00781311">
      <w:pPr>
        <w:jc w:val="both"/>
        <w:rPr>
          <w:rFonts w:ascii="Times New Roman" w:hAnsi="Times New Roman" w:cs="Times New Roman"/>
        </w:rPr>
      </w:pPr>
    </w:p>
    <w:p w:rsidR="0057391A" w:rsidRDefault="0057391A" w:rsidP="00781311">
      <w:pPr>
        <w:jc w:val="both"/>
        <w:rPr>
          <w:rFonts w:ascii="Times New Roman" w:hAnsi="Times New Roman" w:cs="Times New Roman"/>
        </w:rPr>
      </w:pPr>
    </w:p>
    <w:p w:rsidR="0057391A" w:rsidRDefault="0057391A" w:rsidP="00781311">
      <w:pPr>
        <w:jc w:val="both"/>
        <w:rPr>
          <w:rFonts w:ascii="Times New Roman" w:hAnsi="Times New Roman" w:cs="Times New Roman"/>
        </w:rPr>
      </w:pPr>
    </w:p>
    <w:p w:rsidR="0057391A" w:rsidRDefault="0057391A" w:rsidP="00781311">
      <w:pPr>
        <w:jc w:val="both"/>
        <w:rPr>
          <w:rFonts w:ascii="Times New Roman" w:hAnsi="Times New Roman" w:cs="Times New Roman"/>
        </w:rPr>
      </w:pPr>
    </w:p>
    <w:p w:rsidR="00781311" w:rsidRPr="00781311" w:rsidRDefault="00781311" w:rsidP="00781311">
      <w:pPr>
        <w:jc w:val="both"/>
        <w:rPr>
          <w:rFonts w:ascii="Times New Roman" w:hAnsi="Times New Roman" w:cs="Times New Roman"/>
        </w:rPr>
      </w:pPr>
      <w:r w:rsidRPr="00781311">
        <w:rPr>
          <w:rFonts w:ascii="Times New Roman" w:hAnsi="Times New Roman" w:cs="Times New Roman"/>
        </w:rPr>
        <w:t>Date:</w:t>
      </w:r>
    </w:p>
    <w:p w:rsidR="00781311" w:rsidRPr="00781311" w:rsidRDefault="00781311" w:rsidP="00781311">
      <w:pPr>
        <w:jc w:val="both"/>
        <w:rPr>
          <w:rFonts w:ascii="Times New Roman" w:hAnsi="Times New Roman" w:cs="Times New Roman"/>
        </w:rPr>
      </w:pPr>
    </w:p>
    <w:p w:rsidR="002C4FA9" w:rsidRDefault="00781311" w:rsidP="00781311">
      <w:pPr>
        <w:jc w:val="both"/>
        <w:rPr>
          <w:rFonts w:ascii="Times New Roman" w:hAnsi="Times New Roman" w:cs="Times New Roman"/>
        </w:rPr>
      </w:pPr>
      <w:r w:rsidRPr="00781311">
        <w:rPr>
          <w:rFonts w:ascii="Times New Roman" w:hAnsi="Times New Roman" w:cs="Times New Roman"/>
        </w:rPr>
        <w:t>Place:</w:t>
      </w:r>
    </w:p>
    <w:p w:rsidR="00D943CE" w:rsidRDefault="00D943CE" w:rsidP="00781311">
      <w:pPr>
        <w:jc w:val="both"/>
        <w:rPr>
          <w:rFonts w:ascii="Times New Roman" w:hAnsi="Times New Roman" w:cs="Times New Roman"/>
        </w:rPr>
      </w:pPr>
    </w:p>
    <w:p w:rsidR="00D943CE" w:rsidRDefault="00D943CE" w:rsidP="00781311">
      <w:pPr>
        <w:jc w:val="both"/>
        <w:rPr>
          <w:rFonts w:ascii="Times New Roman" w:hAnsi="Times New Roman" w:cs="Times New Roman"/>
        </w:rPr>
      </w:pPr>
    </w:p>
    <w:p w:rsidR="00D943CE" w:rsidRDefault="00D943CE" w:rsidP="00781311">
      <w:pPr>
        <w:jc w:val="both"/>
        <w:rPr>
          <w:rFonts w:ascii="Times New Roman" w:hAnsi="Times New Roman" w:cs="Times New Roman"/>
        </w:rPr>
      </w:pPr>
    </w:p>
    <w:p w:rsidR="00D943CE" w:rsidRDefault="00D943CE" w:rsidP="00781311">
      <w:pPr>
        <w:jc w:val="both"/>
        <w:rPr>
          <w:rFonts w:ascii="Times New Roman" w:hAnsi="Times New Roman" w:cs="Times New Roman"/>
        </w:rPr>
      </w:pPr>
    </w:p>
    <w:p w:rsidR="00D943CE" w:rsidRDefault="00D943CE" w:rsidP="00781311">
      <w:pPr>
        <w:jc w:val="both"/>
        <w:rPr>
          <w:rFonts w:ascii="Times New Roman" w:hAnsi="Times New Roman" w:cs="Times New Roman"/>
        </w:rPr>
      </w:pPr>
    </w:p>
    <w:p w:rsidR="00D943CE" w:rsidRDefault="00D943CE" w:rsidP="00781311">
      <w:pPr>
        <w:jc w:val="both"/>
        <w:rPr>
          <w:rFonts w:ascii="Times New Roman" w:hAnsi="Times New Roman" w:cs="Times New Roman"/>
        </w:rPr>
      </w:pPr>
    </w:p>
    <w:p w:rsidR="00D943CE" w:rsidRDefault="00D943CE" w:rsidP="00781311">
      <w:pPr>
        <w:jc w:val="both"/>
        <w:rPr>
          <w:rFonts w:ascii="Times New Roman" w:hAnsi="Times New Roman" w:cs="Times New Roman"/>
        </w:rPr>
      </w:pPr>
    </w:p>
    <w:p w:rsidR="00E40A70" w:rsidRDefault="00E40A70" w:rsidP="00781311">
      <w:pPr>
        <w:jc w:val="both"/>
        <w:rPr>
          <w:rFonts w:ascii="Times New Roman" w:hAnsi="Times New Roman" w:cs="Times New Roman"/>
        </w:rPr>
      </w:pPr>
    </w:p>
    <w:p w:rsidR="00E40A70" w:rsidRDefault="00E40A70" w:rsidP="00781311">
      <w:pPr>
        <w:jc w:val="both"/>
        <w:rPr>
          <w:rFonts w:ascii="Times New Roman" w:hAnsi="Times New Roman" w:cs="Times New Roman"/>
        </w:rPr>
      </w:pPr>
    </w:p>
    <w:p w:rsidR="00E40A70" w:rsidRDefault="00E40A70" w:rsidP="00781311">
      <w:pPr>
        <w:jc w:val="both"/>
        <w:rPr>
          <w:rFonts w:ascii="Times New Roman" w:hAnsi="Times New Roman" w:cs="Times New Roman"/>
        </w:rPr>
      </w:pPr>
    </w:p>
    <w:p w:rsidR="00E40A70" w:rsidRDefault="00E40A70" w:rsidP="00781311">
      <w:pPr>
        <w:jc w:val="both"/>
        <w:rPr>
          <w:rFonts w:ascii="Times New Roman" w:hAnsi="Times New Roman" w:cs="Times New Roman"/>
        </w:rPr>
      </w:pPr>
    </w:p>
    <w:p w:rsidR="00E40A70" w:rsidRDefault="00E40A70" w:rsidP="00781311">
      <w:pPr>
        <w:jc w:val="both"/>
        <w:rPr>
          <w:rFonts w:ascii="Times New Roman" w:hAnsi="Times New Roman" w:cs="Times New Roman"/>
        </w:rPr>
      </w:pPr>
    </w:p>
    <w:p w:rsidR="00E40A70" w:rsidRDefault="00E40A70" w:rsidP="00781311">
      <w:pPr>
        <w:jc w:val="both"/>
        <w:rPr>
          <w:rFonts w:ascii="Times New Roman" w:hAnsi="Times New Roman" w:cs="Times New Roman"/>
        </w:rPr>
      </w:pPr>
    </w:p>
    <w:p w:rsidR="00E40A70" w:rsidRDefault="00E40A70" w:rsidP="00781311">
      <w:pPr>
        <w:jc w:val="both"/>
        <w:rPr>
          <w:rFonts w:ascii="Times New Roman" w:hAnsi="Times New Roman" w:cs="Times New Roman"/>
        </w:rPr>
      </w:pPr>
    </w:p>
    <w:p w:rsidR="00D943CE" w:rsidRDefault="00D943CE" w:rsidP="00781311">
      <w:pPr>
        <w:jc w:val="both"/>
        <w:rPr>
          <w:rFonts w:ascii="Times New Roman" w:hAnsi="Times New Roman" w:cs="Times New Roman"/>
        </w:rPr>
      </w:pPr>
    </w:p>
    <w:p w:rsidR="00D943CE" w:rsidRPr="00D943CE" w:rsidRDefault="00D943CE" w:rsidP="00D943CE">
      <w:pPr>
        <w:jc w:val="center"/>
        <w:rPr>
          <w:rFonts w:ascii="Times New Roman" w:hAnsi="Times New Roman" w:cs="Times New Roman"/>
          <w:b/>
          <w:bCs/>
          <w:u w:val="single"/>
        </w:rPr>
      </w:pPr>
      <w:r w:rsidRPr="00D943CE">
        <w:rPr>
          <w:rFonts w:ascii="Times New Roman" w:hAnsi="Times New Roman" w:cs="Times New Roman"/>
          <w:b/>
          <w:bCs/>
          <w:u w:val="single"/>
        </w:rPr>
        <w:t>PRICE BID (PART – II)</w:t>
      </w:r>
    </w:p>
    <w:p w:rsidR="00D943CE" w:rsidRPr="00D943CE" w:rsidRDefault="00D943CE" w:rsidP="00D943CE">
      <w:pPr>
        <w:jc w:val="center"/>
        <w:rPr>
          <w:rFonts w:ascii="Times New Roman" w:hAnsi="Times New Roman" w:cs="Times New Roman"/>
          <w:b/>
          <w:bCs/>
          <w:u w:val="single"/>
        </w:rPr>
      </w:pPr>
    </w:p>
    <w:p w:rsidR="00D943CE" w:rsidRPr="005C3660" w:rsidRDefault="005E43AC" w:rsidP="005C3660">
      <w:pPr>
        <w:jc w:val="center"/>
        <w:rPr>
          <w:rFonts w:ascii="Times New Roman" w:hAnsi="Times New Roman" w:cs="Times New Roman"/>
          <w:b/>
          <w:bCs/>
        </w:rPr>
      </w:pPr>
      <w:r>
        <w:rPr>
          <w:rFonts w:ascii="Times New Roman" w:hAnsi="Times New Roman" w:cs="Times New Roman"/>
          <w:b/>
          <w:bCs/>
        </w:rPr>
        <w:t>Supply and Installation of 15</w:t>
      </w:r>
      <w:r w:rsidR="00D943CE" w:rsidRPr="00D943CE">
        <w:rPr>
          <w:rFonts w:ascii="Times New Roman" w:hAnsi="Times New Roman" w:cs="Times New Roman"/>
          <w:b/>
          <w:bCs/>
        </w:rPr>
        <w:t xml:space="preserve"> KVA Online UPS System</w:t>
      </w:r>
    </w:p>
    <w:p w:rsidR="00D943CE" w:rsidRDefault="00D943CE" w:rsidP="00D943CE">
      <w:pPr>
        <w:jc w:val="both"/>
        <w:rPr>
          <w:rFonts w:ascii="Times New Roman" w:hAnsi="Times New Roman" w:cs="Times New Roman"/>
        </w:rPr>
      </w:pPr>
    </w:p>
    <w:tbl>
      <w:tblPr>
        <w:tblStyle w:val="TableGrid"/>
        <w:tblW w:w="0" w:type="auto"/>
        <w:tblLook w:val="04A0" w:firstRow="1" w:lastRow="0" w:firstColumn="1" w:lastColumn="0" w:noHBand="0" w:noVBand="1"/>
      </w:tblPr>
      <w:tblGrid>
        <w:gridCol w:w="540"/>
        <w:gridCol w:w="3195"/>
        <w:gridCol w:w="1910"/>
        <w:gridCol w:w="1829"/>
        <w:gridCol w:w="1883"/>
      </w:tblGrid>
      <w:tr w:rsidR="005C3660" w:rsidTr="00AF793F">
        <w:tc>
          <w:tcPr>
            <w:tcW w:w="540" w:type="dxa"/>
          </w:tcPr>
          <w:p w:rsidR="005C3660" w:rsidRDefault="005C3660" w:rsidP="00D943CE">
            <w:pPr>
              <w:jc w:val="both"/>
              <w:rPr>
                <w:rFonts w:ascii="Times New Roman" w:hAnsi="Times New Roman" w:cs="Times New Roman"/>
              </w:rPr>
            </w:pPr>
            <w:r>
              <w:rPr>
                <w:rFonts w:ascii="Times New Roman" w:hAnsi="Times New Roman" w:cs="Times New Roman"/>
              </w:rPr>
              <w:t>Sr. No.</w:t>
            </w:r>
          </w:p>
        </w:tc>
        <w:tc>
          <w:tcPr>
            <w:tcW w:w="3195" w:type="dxa"/>
          </w:tcPr>
          <w:p w:rsidR="005C3660" w:rsidRDefault="005C3660" w:rsidP="00D943CE">
            <w:pPr>
              <w:jc w:val="both"/>
              <w:rPr>
                <w:rFonts w:ascii="Times New Roman" w:hAnsi="Times New Roman" w:cs="Times New Roman"/>
              </w:rPr>
            </w:pPr>
            <w:r>
              <w:rPr>
                <w:rFonts w:ascii="Times New Roman" w:hAnsi="Times New Roman" w:cs="Times New Roman"/>
              </w:rPr>
              <w:t>Item description</w:t>
            </w:r>
          </w:p>
        </w:tc>
        <w:tc>
          <w:tcPr>
            <w:tcW w:w="1910" w:type="dxa"/>
          </w:tcPr>
          <w:p w:rsidR="005C3660" w:rsidRDefault="005C3660" w:rsidP="00D943CE">
            <w:pPr>
              <w:jc w:val="both"/>
              <w:rPr>
                <w:rFonts w:ascii="Times New Roman" w:hAnsi="Times New Roman" w:cs="Times New Roman"/>
              </w:rPr>
            </w:pPr>
            <w:r>
              <w:rPr>
                <w:rFonts w:ascii="Times New Roman" w:hAnsi="Times New Roman" w:cs="Times New Roman"/>
              </w:rPr>
              <w:t>Unit Cost</w:t>
            </w:r>
          </w:p>
        </w:tc>
        <w:tc>
          <w:tcPr>
            <w:tcW w:w="1829" w:type="dxa"/>
          </w:tcPr>
          <w:p w:rsidR="005C3660" w:rsidRDefault="005C3660" w:rsidP="00D943CE">
            <w:pPr>
              <w:jc w:val="both"/>
              <w:rPr>
                <w:rFonts w:ascii="Times New Roman" w:hAnsi="Times New Roman" w:cs="Times New Roman"/>
              </w:rPr>
            </w:pPr>
            <w:r>
              <w:rPr>
                <w:rFonts w:ascii="Times New Roman" w:hAnsi="Times New Roman" w:cs="Times New Roman"/>
              </w:rPr>
              <w:t>Qty.</w:t>
            </w:r>
          </w:p>
        </w:tc>
        <w:tc>
          <w:tcPr>
            <w:tcW w:w="1883" w:type="dxa"/>
          </w:tcPr>
          <w:p w:rsidR="005C3660" w:rsidRDefault="005C3660" w:rsidP="00D943CE">
            <w:pPr>
              <w:jc w:val="both"/>
              <w:rPr>
                <w:rFonts w:ascii="Times New Roman" w:hAnsi="Times New Roman" w:cs="Times New Roman"/>
              </w:rPr>
            </w:pPr>
            <w:r>
              <w:rPr>
                <w:rFonts w:ascii="Times New Roman" w:hAnsi="Times New Roman" w:cs="Times New Roman"/>
              </w:rPr>
              <w:t>Taxes/VAT</w:t>
            </w:r>
          </w:p>
        </w:tc>
      </w:tr>
      <w:tr w:rsidR="005C3660" w:rsidTr="00AF793F">
        <w:tc>
          <w:tcPr>
            <w:tcW w:w="540" w:type="dxa"/>
          </w:tcPr>
          <w:p w:rsidR="005C3660" w:rsidRDefault="00A618AB" w:rsidP="00D943CE">
            <w:pPr>
              <w:jc w:val="both"/>
              <w:rPr>
                <w:rFonts w:ascii="Times New Roman" w:hAnsi="Times New Roman" w:cs="Times New Roman"/>
              </w:rPr>
            </w:pPr>
            <w:r>
              <w:rPr>
                <w:rFonts w:ascii="Times New Roman" w:hAnsi="Times New Roman" w:cs="Times New Roman"/>
              </w:rPr>
              <w:t>1</w:t>
            </w:r>
          </w:p>
        </w:tc>
        <w:tc>
          <w:tcPr>
            <w:tcW w:w="3195" w:type="dxa"/>
          </w:tcPr>
          <w:p w:rsidR="005C3660" w:rsidRDefault="005E43AC" w:rsidP="00D943CE">
            <w:pPr>
              <w:jc w:val="both"/>
              <w:rPr>
                <w:rFonts w:ascii="Times New Roman" w:hAnsi="Times New Roman" w:cs="Times New Roman"/>
              </w:rPr>
            </w:pPr>
            <w:r>
              <w:rPr>
                <w:rFonts w:ascii="Times New Roman" w:hAnsi="Times New Roman" w:cs="Times New Roman"/>
              </w:rPr>
              <w:t>15</w:t>
            </w:r>
            <w:r w:rsidR="00A618AB" w:rsidRPr="00D943CE">
              <w:rPr>
                <w:rFonts w:ascii="Times New Roman" w:hAnsi="Times New Roman" w:cs="Times New Roman"/>
              </w:rPr>
              <w:t xml:space="preserve"> KVA online UPS with DSP control based ON-LINE Double Conversion Technology, Three phase input and Three phase output, IGBT with PFC control technology, Isolation transformer only on input side</w:t>
            </w:r>
          </w:p>
        </w:tc>
        <w:tc>
          <w:tcPr>
            <w:tcW w:w="1910" w:type="dxa"/>
          </w:tcPr>
          <w:p w:rsidR="005C3660" w:rsidRDefault="005C3660" w:rsidP="00D943CE">
            <w:pPr>
              <w:jc w:val="both"/>
              <w:rPr>
                <w:rFonts w:ascii="Times New Roman" w:hAnsi="Times New Roman" w:cs="Times New Roman"/>
              </w:rPr>
            </w:pPr>
          </w:p>
        </w:tc>
        <w:tc>
          <w:tcPr>
            <w:tcW w:w="1829" w:type="dxa"/>
          </w:tcPr>
          <w:p w:rsidR="005C3660" w:rsidRDefault="005C3660" w:rsidP="00D943CE">
            <w:pPr>
              <w:jc w:val="both"/>
              <w:rPr>
                <w:rFonts w:ascii="Times New Roman" w:hAnsi="Times New Roman" w:cs="Times New Roman"/>
              </w:rPr>
            </w:pPr>
          </w:p>
        </w:tc>
        <w:tc>
          <w:tcPr>
            <w:tcW w:w="1883" w:type="dxa"/>
          </w:tcPr>
          <w:p w:rsidR="005C3660" w:rsidRDefault="005C3660" w:rsidP="00D943CE">
            <w:pPr>
              <w:jc w:val="both"/>
              <w:rPr>
                <w:rFonts w:ascii="Times New Roman" w:hAnsi="Times New Roman" w:cs="Times New Roman"/>
              </w:rPr>
            </w:pPr>
          </w:p>
        </w:tc>
      </w:tr>
      <w:tr w:rsidR="005C3660" w:rsidTr="00AF793F">
        <w:tc>
          <w:tcPr>
            <w:tcW w:w="540" w:type="dxa"/>
          </w:tcPr>
          <w:p w:rsidR="005C3660" w:rsidRDefault="00A618AB" w:rsidP="00D943CE">
            <w:pPr>
              <w:jc w:val="both"/>
              <w:rPr>
                <w:rFonts w:ascii="Times New Roman" w:hAnsi="Times New Roman" w:cs="Times New Roman"/>
              </w:rPr>
            </w:pPr>
            <w:r>
              <w:rPr>
                <w:rFonts w:ascii="Times New Roman" w:hAnsi="Times New Roman" w:cs="Times New Roman"/>
              </w:rPr>
              <w:t>2</w:t>
            </w:r>
          </w:p>
        </w:tc>
        <w:tc>
          <w:tcPr>
            <w:tcW w:w="3195" w:type="dxa"/>
          </w:tcPr>
          <w:p w:rsidR="005C3660" w:rsidRDefault="00A618AB" w:rsidP="00D943CE">
            <w:pPr>
              <w:jc w:val="both"/>
              <w:rPr>
                <w:rFonts w:ascii="Times New Roman" w:hAnsi="Times New Roman" w:cs="Times New Roman"/>
              </w:rPr>
            </w:pPr>
            <w:r w:rsidRPr="00D943CE">
              <w:rPr>
                <w:rFonts w:ascii="Times New Roman" w:hAnsi="Times New Roman" w:cs="Times New Roman"/>
              </w:rPr>
              <w:t>Battery bank for 60 Min back up along with interconnecting cables, cable from UPS to Battery Bank with battery stand with 48 months warranty and TWO years maintenance.</w:t>
            </w:r>
          </w:p>
        </w:tc>
        <w:tc>
          <w:tcPr>
            <w:tcW w:w="1910" w:type="dxa"/>
          </w:tcPr>
          <w:p w:rsidR="005C3660" w:rsidRDefault="005C3660" w:rsidP="00D943CE">
            <w:pPr>
              <w:jc w:val="both"/>
              <w:rPr>
                <w:rFonts w:ascii="Times New Roman" w:hAnsi="Times New Roman" w:cs="Times New Roman"/>
              </w:rPr>
            </w:pPr>
          </w:p>
        </w:tc>
        <w:tc>
          <w:tcPr>
            <w:tcW w:w="1829" w:type="dxa"/>
          </w:tcPr>
          <w:p w:rsidR="005C3660" w:rsidRDefault="005C3660" w:rsidP="00D943CE">
            <w:pPr>
              <w:jc w:val="both"/>
              <w:rPr>
                <w:rFonts w:ascii="Times New Roman" w:hAnsi="Times New Roman" w:cs="Times New Roman"/>
              </w:rPr>
            </w:pPr>
          </w:p>
        </w:tc>
        <w:tc>
          <w:tcPr>
            <w:tcW w:w="1883" w:type="dxa"/>
          </w:tcPr>
          <w:p w:rsidR="005C3660" w:rsidRDefault="005C3660" w:rsidP="00D943CE">
            <w:pPr>
              <w:jc w:val="both"/>
              <w:rPr>
                <w:rFonts w:ascii="Times New Roman" w:hAnsi="Times New Roman" w:cs="Times New Roman"/>
              </w:rPr>
            </w:pPr>
          </w:p>
        </w:tc>
      </w:tr>
      <w:tr w:rsidR="00A618AB" w:rsidTr="00AF793F">
        <w:tc>
          <w:tcPr>
            <w:tcW w:w="540" w:type="dxa"/>
          </w:tcPr>
          <w:p w:rsidR="00A618AB" w:rsidRDefault="00A618AB" w:rsidP="00D943CE">
            <w:pPr>
              <w:jc w:val="both"/>
              <w:rPr>
                <w:rFonts w:ascii="Times New Roman" w:hAnsi="Times New Roman" w:cs="Times New Roman"/>
              </w:rPr>
            </w:pPr>
            <w:r>
              <w:rPr>
                <w:rFonts w:ascii="Times New Roman" w:hAnsi="Times New Roman" w:cs="Times New Roman"/>
              </w:rPr>
              <w:t>3</w:t>
            </w:r>
          </w:p>
        </w:tc>
        <w:tc>
          <w:tcPr>
            <w:tcW w:w="3195" w:type="dxa"/>
          </w:tcPr>
          <w:p w:rsidR="00A618AB" w:rsidRDefault="00A618AB" w:rsidP="00D943CE">
            <w:pPr>
              <w:jc w:val="both"/>
              <w:rPr>
                <w:rFonts w:ascii="Times New Roman" w:hAnsi="Times New Roman" w:cs="Times New Roman"/>
              </w:rPr>
            </w:pPr>
            <w:r w:rsidRPr="00D943CE">
              <w:rPr>
                <w:rFonts w:ascii="Times New Roman" w:hAnsi="Times New Roman" w:cs="Times New Roman"/>
              </w:rPr>
              <w:t>Insta</w:t>
            </w:r>
            <w:r>
              <w:rPr>
                <w:rFonts w:ascii="Times New Roman" w:hAnsi="Times New Roman" w:cs="Times New Roman"/>
              </w:rPr>
              <w:t>llation &amp; Commissioning charges</w:t>
            </w:r>
          </w:p>
        </w:tc>
        <w:tc>
          <w:tcPr>
            <w:tcW w:w="1910" w:type="dxa"/>
          </w:tcPr>
          <w:p w:rsidR="00A618AB" w:rsidRDefault="00A618AB" w:rsidP="00D943CE">
            <w:pPr>
              <w:jc w:val="both"/>
              <w:rPr>
                <w:rFonts w:ascii="Times New Roman" w:hAnsi="Times New Roman" w:cs="Times New Roman"/>
              </w:rPr>
            </w:pPr>
          </w:p>
        </w:tc>
        <w:tc>
          <w:tcPr>
            <w:tcW w:w="1829" w:type="dxa"/>
          </w:tcPr>
          <w:p w:rsidR="00A618AB" w:rsidRDefault="00A618AB" w:rsidP="00D943CE">
            <w:pPr>
              <w:jc w:val="both"/>
              <w:rPr>
                <w:rFonts w:ascii="Times New Roman" w:hAnsi="Times New Roman" w:cs="Times New Roman"/>
              </w:rPr>
            </w:pPr>
          </w:p>
        </w:tc>
        <w:tc>
          <w:tcPr>
            <w:tcW w:w="1883" w:type="dxa"/>
          </w:tcPr>
          <w:p w:rsidR="00A618AB" w:rsidRDefault="00A618AB" w:rsidP="00D943CE">
            <w:pPr>
              <w:jc w:val="both"/>
              <w:rPr>
                <w:rFonts w:ascii="Times New Roman" w:hAnsi="Times New Roman" w:cs="Times New Roman"/>
              </w:rPr>
            </w:pPr>
          </w:p>
        </w:tc>
      </w:tr>
      <w:tr w:rsidR="00AF793F" w:rsidTr="00AF793F">
        <w:tc>
          <w:tcPr>
            <w:tcW w:w="540" w:type="dxa"/>
          </w:tcPr>
          <w:p w:rsidR="00AF793F" w:rsidRDefault="00AF793F" w:rsidP="00AF793F">
            <w:pPr>
              <w:jc w:val="both"/>
              <w:rPr>
                <w:rFonts w:ascii="Times New Roman" w:hAnsi="Times New Roman" w:cs="Times New Roman"/>
              </w:rPr>
            </w:pPr>
            <w:r>
              <w:rPr>
                <w:rFonts w:ascii="Times New Roman" w:hAnsi="Times New Roman" w:cs="Times New Roman"/>
              </w:rPr>
              <w:t>4</w:t>
            </w:r>
          </w:p>
        </w:tc>
        <w:tc>
          <w:tcPr>
            <w:tcW w:w="3195" w:type="dxa"/>
          </w:tcPr>
          <w:p w:rsidR="00AF793F" w:rsidRPr="00AF793F" w:rsidRDefault="00AF793F" w:rsidP="00AF793F">
            <w:pPr>
              <w:jc w:val="both"/>
              <w:rPr>
                <w:rFonts w:ascii="Times New Roman" w:hAnsi="Times New Roman" w:cs="Times New Roman"/>
              </w:rPr>
            </w:pPr>
            <w:r w:rsidRPr="00AF793F">
              <w:rPr>
                <w:rFonts w:ascii="Times New Roman" w:hAnsi="Times New Roman" w:cs="Times New Roman"/>
              </w:rPr>
              <w:t xml:space="preserve">The installation of wiring including material and </w:t>
            </w:r>
            <w:proofErr w:type="spellStart"/>
            <w:r w:rsidRPr="00AF793F">
              <w:rPr>
                <w:rFonts w:ascii="Times New Roman" w:hAnsi="Times New Roman" w:cs="Times New Roman"/>
              </w:rPr>
              <w:t>labour</w:t>
            </w:r>
            <w:proofErr w:type="spellEnd"/>
            <w:r w:rsidRPr="00AF793F">
              <w:rPr>
                <w:rFonts w:ascii="Times New Roman" w:hAnsi="Times New Roman" w:cs="Times New Roman"/>
              </w:rPr>
              <w:t xml:space="preserve"> cost all inclusive, if not quoted.</w:t>
            </w:r>
          </w:p>
        </w:tc>
        <w:tc>
          <w:tcPr>
            <w:tcW w:w="1910" w:type="dxa"/>
          </w:tcPr>
          <w:p w:rsidR="00AF793F" w:rsidRDefault="00AF793F" w:rsidP="00AF793F">
            <w:pPr>
              <w:jc w:val="both"/>
              <w:rPr>
                <w:rFonts w:ascii="Times New Roman" w:hAnsi="Times New Roman" w:cs="Times New Roman"/>
              </w:rPr>
            </w:pPr>
          </w:p>
        </w:tc>
        <w:tc>
          <w:tcPr>
            <w:tcW w:w="1829" w:type="dxa"/>
          </w:tcPr>
          <w:p w:rsidR="00AF793F" w:rsidRDefault="00AF793F" w:rsidP="00AF793F">
            <w:pPr>
              <w:jc w:val="both"/>
              <w:rPr>
                <w:rFonts w:ascii="Times New Roman" w:hAnsi="Times New Roman" w:cs="Times New Roman"/>
              </w:rPr>
            </w:pPr>
          </w:p>
        </w:tc>
        <w:tc>
          <w:tcPr>
            <w:tcW w:w="1883" w:type="dxa"/>
          </w:tcPr>
          <w:p w:rsidR="00AF793F" w:rsidRDefault="00AF793F" w:rsidP="00AF793F">
            <w:pPr>
              <w:jc w:val="both"/>
              <w:rPr>
                <w:rFonts w:ascii="Times New Roman" w:hAnsi="Times New Roman" w:cs="Times New Roman"/>
              </w:rPr>
            </w:pPr>
          </w:p>
        </w:tc>
      </w:tr>
      <w:tr w:rsidR="00AF793F" w:rsidTr="00AF793F">
        <w:tc>
          <w:tcPr>
            <w:tcW w:w="540" w:type="dxa"/>
          </w:tcPr>
          <w:p w:rsidR="00AF793F" w:rsidRDefault="00AF793F" w:rsidP="00AF793F">
            <w:pPr>
              <w:jc w:val="both"/>
              <w:rPr>
                <w:rFonts w:ascii="Times New Roman" w:hAnsi="Times New Roman" w:cs="Times New Roman"/>
              </w:rPr>
            </w:pPr>
            <w:r>
              <w:rPr>
                <w:rFonts w:ascii="Times New Roman" w:hAnsi="Times New Roman" w:cs="Times New Roman"/>
              </w:rPr>
              <w:t>5</w:t>
            </w:r>
          </w:p>
        </w:tc>
        <w:tc>
          <w:tcPr>
            <w:tcW w:w="3195" w:type="dxa"/>
          </w:tcPr>
          <w:p w:rsidR="00AF793F" w:rsidRDefault="00AF793F" w:rsidP="00AF793F">
            <w:pPr>
              <w:jc w:val="both"/>
              <w:rPr>
                <w:rFonts w:ascii="Times New Roman" w:hAnsi="Times New Roman" w:cs="Times New Roman"/>
              </w:rPr>
            </w:pPr>
            <w:r w:rsidRPr="00D943CE">
              <w:rPr>
                <w:rFonts w:ascii="Times New Roman" w:hAnsi="Times New Roman" w:cs="Times New Roman"/>
              </w:rPr>
              <w:t xml:space="preserve">Comprehensive AMC for UPS and batteries for a </w:t>
            </w:r>
            <w:r>
              <w:rPr>
                <w:rFonts w:ascii="Times New Roman" w:hAnsi="Times New Roman" w:cs="Times New Roman"/>
              </w:rPr>
              <w:t>period of 1 years after warranty p</w:t>
            </w:r>
            <w:r w:rsidRPr="00D943CE">
              <w:rPr>
                <w:rFonts w:ascii="Times New Roman" w:hAnsi="Times New Roman" w:cs="Times New Roman"/>
              </w:rPr>
              <w:t>eriod</w:t>
            </w:r>
            <w:r>
              <w:rPr>
                <w:rFonts w:ascii="Times New Roman" w:hAnsi="Times New Roman" w:cs="Times New Roman"/>
              </w:rPr>
              <w:t xml:space="preserve"> with periodical inspection/visit after every three months optional.</w:t>
            </w:r>
          </w:p>
        </w:tc>
        <w:tc>
          <w:tcPr>
            <w:tcW w:w="1910" w:type="dxa"/>
          </w:tcPr>
          <w:p w:rsidR="00AF793F" w:rsidRDefault="00AF793F" w:rsidP="00AF793F">
            <w:pPr>
              <w:jc w:val="both"/>
              <w:rPr>
                <w:rFonts w:ascii="Times New Roman" w:hAnsi="Times New Roman" w:cs="Times New Roman"/>
              </w:rPr>
            </w:pPr>
          </w:p>
        </w:tc>
        <w:tc>
          <w:tcPr>
            <w:tcW w:w="1829" w:type="dxa"/>
          </w:tcPr>
          <w:p w:rsidR="00AF793F" w:rsidRDefault="00AF793F" w:rsidP="00AF793F">
            <w:pPr>
              <w:jc w:val="both"/>
              <w:rPr>
                <w:rFonts w:ascii="Times New Roman" w:hAnsi="Times New Roman" w:cs="Times New Roman"/>
              </w:rPr>
            </w:pPr>
          </w:p>
        </w:tc>
        <w:tc>
          <w:tcPr>
            <w:tcW w:w="1883" w:type="dxa"/>
          </w:tcPr>
          <w:p w:rsidR="00AF793F" w:rsidRDefault="00AF793F" w:rsidP="00AF793F">
            <w:pPr>
              <w:jc w:val="both"/>
              <w:rPr>
                <w:rFonts w:ascii="Times New Roman" w:hAnsi="Times New Roman" w:cs="Times New Roman"/>
              </w:rPr>
            </w:pPr>
          </w:p>
        </w:tc>
      </w:tr>
      <w:tr w:rsidR="00AF793F" w:rsidTr="00AF793F">
        <w:tc>
          <w:tcPr>
            <w:tcW w:w="540" w:type="dxa"/>
          </w:tcPr>
          <w:p w:rsidR="00AF793F" w:rsidRDefault="00AF793F" w:rsidP="00AF793F">
            <w:pPr>
              <w:jc w:val="both"/>
              <w:rPr>
                <w:rFonts w:ascii="Times New Roman" w:hAnsi="Times New Roman" w:cs="Times New Roman"/>
              </w:rPr>
            </w:pPr>
          </w:p>
        </w:tc>
        <w:tc>
          <w:tcPr>
            <w:tcW w:w="3195" w:type="dxa"/>
          </w:tcPr>
          <w:p w:rsidR="00AF793F" w:rsidRPr="00D943CE" w:rsidRDefault="00AF793F" w:rsidP="00AF793F">
            <w:pPr>
              <w:jc w:val="both"/>
              <w:rPr>
                <w:rFonts w:ascii="Times New Roman" w:hAnsi="Times New Roman" w:cs="Times New Roman"/>
              </w:rPr>
            </w:pPr>
            <w:r>
              <w:rPr>
                <w:rFonts w:ascii="Times New Roman" w:hAnsi="Times New Roman" w:cs="Times New Roman"/>
              </w:rPr>
              <w:t>Amount in Figures</w:t>
            </w:r>
          </w:p>
        </w:tc>
        <w:tc>
          <w:tcPr>
            <w:tcW w:w="1910" w:type="dxa"/>
          </w:tcPr>
          <w:p w:rsidR="00AF793F" w:rsidRDefault="00AF793F" w:rsidP="00AF793F">
            <w:pPr>
              <w:jc w:val="both"/>
              <w:rPr>
                <w:rFonts w:ascii="Times New Roman" w:hAnsi="Times New Roman" w:cs="Times New Roman"/>
              </w:rPr>
            </w:pPr>
          </w:p>
        </w:tc>
        <w:tc>
          <w:tcPr>
            <w:tcW w:w="1829" w:type="dxa"/>
          </w:tcPr>
          <w:p w:rsidR="00AF793F" w:rsidRDefault="00AF793F" w:rsidP="00AF793F">
            <w:pPr>
              <w:jc w:val="both"/>
              <w:rPr>
                <w:rFonts w:ascii="Times New Roman" w:hAnsi="Times New Roman" w:cs="Times New Roman"/>
              </w:rPr>
            </w:pPr>
          </w:p>
        </w:tc>
        <w:tc>
          <w:tcPr>
            <w:tcW w:w="1883" w:type="dxa"/>
          </w:tcPr>
          <w:p w:rsidR="00AF793F" w:rsidRDefault="00AF793F" w:rsidP="00AF793F">
            <w:pPr>
              <w:jc w:val="both"/>
              <w:rPr>
                <w:rFonts w:ascii="Times New Roman" w:hAnsi="Times New Roman" w:cs="Times New Roman"/>
              </w:rPr>
            </w:pPr>
          </w:p>
        </w:tc>
      </w:tr>
      <w:tr w:rsidR="00AF793F" w:rsidTr="00AF793F">
        <w:tc>
          <w:tcPr>
            <w:tcW w:w="540" w:type="dxa"/>
          </w:tcPr>
          <w:p w:rsidR="00AF793F" w:rsidRDefault="00AF793F" w:rsidP="00AF793F">
            <w:pPr>
              <w:jc w:val="both"/>
              <w:rPr>
                <w:rFonts w:ascii="Times New Roman" w:hAnsi="Times New Roman" w:cs="Times New Roman"/>
              </w:rPr>
            </w:pPr>
          </w:p>
        </w:tc>
        <w:tc>
          <w:tcPr>
            <w:tcW w:w="3195" w:type="dxa"/>
          </w:tcPr>
          <w:p w:rsidR="00AF793F" w:rsidRDefault="00AF793F" w:rsidP="00AF793F">
            <w:pPr>
              <w:jc w:val="both"/>
              <w:rPr>
                <w:rFonts w:ascii="Times New Roman" w:hAnsi="Times New Roman" w:cs="Times New Roman"/>
              </w:rPr>
            </w:pPr>
            <w:r>
              <w:rPr>
                <w:rFonts w:ascii="Times New Roman" w:hAnsi="Times New Roman" w:cs="Times New Roman"/>
              </w:rPr>
              <w:t>Amount in Words</w:t>
            </w:r>
          </w:p>
        </w:tc>
        <w:tc>
          <w:tcPr>
            <w:tcW w:w="1910" w:type="dxa"/>
          </w:tcPr>
          <w:p w:rsidR="00AF793F" w:rsidRDefault="00AF793F" w:rsidP="00AF793F">
            <w:pPr>
              <w:jc w:val="both"/>
              <w:rPr>
                <w:rFonts w:ascii="Times New Roman" w:hAnsi="Times New Roman" w:cs="Times New Roman"/>
              </w:rPr>
            </w:pPr>
          </w:p>
        </w:tc>
        <w:tc>
          <w:tcPr>
            <w:tcW w:w="1829" w:type="dxa"/>
          </w:tcPr>
          <w:p w:rsidR="00AF793F" w:rsidRDefault="00AF793F" w:rsidP="00AF793F">
            <w:pPr>
              <w:jc w:val="both"/>
              <w:rPr>
                <w:rFonts w:ascii="Times New Roman" w:hAnsi="Times New Roman" w:cs="Times New Roman"/>
              </w:rPr>
            </w:pPr>
          </w:p>
        </w:tc>
        <w:tc>
          <w:tcPr>
            <w:tcW w:w="1883" w:type="dxa"/>
          </w:tcPr>
          <w:p w:rsidR="00AF793F" w:rsidRDefault="00AF793F" w:rsidP="00AF793F">
            <w:pPr>
              <w:jc w:val="both"/>
              <w:rPr>
                <w:rFonts w:ascii="Times New Roman" w:hAnsi="Times New Roman" w:cs="Times New Roman"/>
              </w:rPr>
            </w:pPr>
          </w:p>
        </w:tc>
      </w:tr>
    </w:tbl>
    <w:p w:rsidR="00D943CE" w:rsidRDefault="00D943CE" w:rsidP="00D943CE">
      <w:pPr>
        <w:jc w:val="both"/>
        <w:rPr>
          <w:rFonts w:ascii="Times New Roman" w:hAnsi="Times New Roman" w:cs="Times New Roman"/>
        </w:rPr>
      </w:pPr>
    </w:p>
    <w:p w:rsidR="002727E1" w:rsidRDefault="002727E1" w:rsidP="00D943CE">
      <w:pPr>
        <w:jc w:val="both"/>
        <w:rPr>
          <w:rFonts w:ascii="Times New Roman" w:hAnsi="Times New Roman" w:cs="Times New Roman"/>
        </w:rPr>
      </w:pPr>
    </w:p>
    <w:p w:rsidR="002727E1" w:rsidRPr="00D943CE" w:rsidRDefault="002727E1" w:rsidP="00D943CE">
      <w:pPr>
        <w:jc w:val="both"/>
        <w:rPr>
          <w:rFonts w:ascii="Times New Roman" w:hAnsi="Times New Roman" w:cs="Times New Roman"/>
        </w:rPr>
      </w:pPr>
    </w:p>
    <w:p w:rsidR="002727E1" w:rsidRDefault="002727E1" w:rsidP="00D943CE">
      <w:pPr>
        <w:jc w:val="both"/>
        <w:rPr>
          <w:rFonts w:ascii="Times New Roman" w:hAnsi="Times New Roman" w:cs="Times New Roman"/>
        </w:rPr>
      </w:pPr>
      <w:r>
        <w:rPr>
          <w:rFonts w:ascii="Times New Roman" w:hAnsi="Times New Roman" w:cs="Times New Roman"/>
        </w:rPr>
        <w:t>The above Total amount mentioned is inclusive of all tax and other charges</w:t>
      </w:r>
    </w:p>
    <w:p w:rsidR="002727E1" w:rsidRDefault="002727E1" w:rsidP="00D943CE">
      <w:pPr>
        <w:jc w:val="both"/>
        <w:rPr>
          <w:rFonts w:ascii="Times New Roman" w:hAnsi="Times New Roman" w:cs="Times New Roman"/>
        </w:rPr>
      </w:pPr>
    </w:p>
    <w:p w:rsidR="00362D7B" w:rsidRDefault="00362D7B" w:rsidP="00D943CE">
      <w:pPr>
        <w:jc w:val="both"/>
        <w:rPr>
          <w:rFonts w:ascii="Times New Roman" w:hAnsi="Times New Roman" w:cs="Times New Roman"/>
        </w:rPr>
      </w:pPr>
    </w:p>
    <w:p w:rsidR="002727E1" w:rsidRDefault="002727E1" w:rsidP="00D943CE">
      <w:pPr>
        <w:jc w:val="both"/>
        <w:rPr>
          <w:rFonts w:ascii="Times New Roman" w:hAnsi="Times New Roman" w:cs="Times New Roman"/>
        </w:rPr>
      </w:pPr>
    </w:p>
    <w:p w:rsidR="00D943CE" w:rsidRDefault="00D943CE" w:rsidP="000D18F0">
      <w:pPr>
        <w:ind w:left="4320" w:firstLine="720"/>
        <w:jc w:val="both"/>
        <w:rPr>
          <w:rFonts w:ascii="Times New Roman" w:hAnsi="Times New Roman" w:cs="Times New Roman"/>
        </w:rPr>
      </w:pPr>
      <w:r w:rsidRPr="00D943CE">
        <w:rPr>
          <w:rFonts w:ascii="Times New Roman" w:hAnsi="Times New Roman" w:cs="Times New Roman"/>
        </w:rPr>
        <w:t>Name, signature &amp; seal of the tenderer</w:t>
      </w:r>
    </w:p>
    <w:p w:rsidR="000D18F0" w:rsidRDefault="000D18F0" w:rsidP="000D18F0">
      <w:pPr>
        <w:ind w:left="4320" w:firstLine="720"/>
        <w:jc w:val="both"/>
        <w:rPr>
          <w:rFonts w:ascii="Times New Roman" w:hAnsi="Times New Roman" w:cs="Times New Roman"/>
        </w:rPr>
      </w:pPr>
      <w:r>
        <w:rPr>
          <w:rFonts w:ascii="Times New Roman" w:hAnsi="Times New Roman" w:cs="Times New Roman"/>
        </w:rPr>
        <w:t xml:space="preserve">Date:                                                                                                     </w:t>
      </w:r>
    </w:p>
    <w:p w:rsidR="00C80667" w:rsidRDefault="00C80667" w:rsidP="00D943CE">
      <w:pPr>
        <w:jc w:val="both"/>
        <w:rPr>
          <w:rFonts w:ascii="Times New Roman" w:hAnsi="Times New Roman" w:cs="Times New Roman"/>
        </w:rPr>
      </w:pPr>
    </w:p>
    <w:p w:rsidR="00C80667" w:rsidRDefault="00C80667" w:rsidP="00D943CE">
      <w:pPr>
        <w:jc w:val="both"/>
        <w:rPr>
          <w:rFonts w:ascii="Times New Roman" w:hAnsi="Times New Roman" w:cs="Times New Roman"/>
        </w:rPr>
      </w:pPr>
    </w:p>
    <w:p w:rsidR="00C80667" w:rsidRDefault="00C80667" w:rsidP="00D943CE">
      <w:pPr>
        <w:jc w:val="both"/>
        <w:rPr>
          <w:rFonts w:ascii="Times New Roman" w:hAnsi="Times New Roman" w:cs="Times New Roman"/>
        </w:rPr>
      </w:pPr>
    </w:p>
    <w:p w:rsidR="00C80667" w:rsidRDefault="00C80667" w:rsidP="00D943CE">
      <w:pPr>
        <w:jc w:val="both"/>
        <w:rPr>
          <w:rFonts w:ascii="Times New Roman" w:hAnsi="Times New Roman" w:cs="Times New Roman"/>
        </w:rPr>
      </w:pPr>
    </w:p>
    <w:p w:rsidR="00C80667" w:rsidRDefault="00C80667" w:rsidP="00D943CE">
      <w:pPr>
        <w:jc w:val="both"/>
        <w:rPr>
          <w:rFonts w:ascii="Times New Roman" w:hAnsi="Times New Roman" w:cs="Times New Roman"/>
        </w:rPr>
      </w:pPr>
    </w:p>
    <w:p w:rsidR="00E40A70" w:rsidRDefault="00E40A70">
      <w:pPr>
        <w:widowControl/>
        <w:spacing w:after="200" w:line="276" w:lineRule="auto"/>
        <w:rPr>
          <w:rFonts w:ascii="Times New Roman" w:hAnsi="Times New Roman" w:cs="Times New Roman"/>
        </w:rPr>
      </w:pPr>
      <w:r>
        <w:rPr>
          <w:rFonts w:ascii="Times New Roman" w:hAnsi="Times New Roman" w:cs="Times New Roman"/>
        </w:rPr>
        <w:br w:type="page"/>
      </w:r>
    </w:p>
    <w:p w:rsidR="00C80667" w:rsidRPr="00C80667" w:rsidRDefault="00C80667" w:rsidP="00C80667">
      <w:pPr>
        <w:jc w:val="center"/>
        <w:rPr>
          <w:rFonts w:ascii="Times New Roman" w:hAnsi="Times New Roman" w:cs="Times New Roman"/>
          <w:b/>
          <w:bCs/>
          <w:u w:val="single"/>
        </w:rPr>
      </w:pPr>
      <w:r w:rsidRPr="00C80667">
        <w:rPr>
          <w:rFonts w:ascii="Times New Roman" w:hAnsi="Times New Roman" w:cs="Times New Roman"/>
          <w:b/>
          <w:bCs/>
          <w:u w:val="single"/>
        </w:rPr>
        <w:t>SECTION — XII</w:t>
      </w:r>
    </w:p>
    <w:p w:rsidR="00C80667" w:rsidRPr="00C80667" w:rsidRDefault="00C80667" w:rsidP="00C80667">
      <w:pPr>
        <w:jc w:val="center"/>
        <w:rPr>
          <w:rFonts w:ascii="Times New Roman" w:hAnsi="Times New Roman" w:cs="Times New Roman"/>
          <w:b/>
          <w:bCs/>
          <w:u w:val="single"/>
        </w:rPr>
      </w:pPr>
    </w:p>
    <w:p w:rsidR="00C80667" w:rsidRPr="00C80667" w:rsidRDefault="00C80667" w:rsidP="00C80667">
      <w:pPr>
        <w:jc w:val="center"/>
        <w:rPr>
          <w:rFonts w:ascii="Times New Roman" w:hAnsi="Times New Roman" w:cs="Times New Roman"/>
          <w:b/>
          <w:bCs/>
          <w:u w:val="single"/>
        </w:rPr>
      </w:pPr>
      <w:r w:rsidRPr="00C80667">
        <w:rPr>
          <w:rFonts w:ascii="Times New Roman" w:hAnsi="Times New Roman" w:cs="Times New Roman"/>
          <w:b/>
          <w:bCs/>
          <w:u w:val="single"/>
        </w:rPr>
        <w:t xml:space="preserve">CERTIFICATE FOR THE DOCUMENTS DOWNLOADED FROM THE </w:t>
      </w:r>
      <w:r w:rsidR="000B5DD3" w:rsidRPr="000B5DD3">
        <w:rPr>
          <w:rFonts w:ascii="Times New Roman" w:hAnsi="Times New Roman" w:cs="Times New Roman"/>
          <w:b/>
          <w:bCs/>
          <w:u w:val="single"/>
        </w:rPr>
        <w:t>GOA MULTI-FACULTY COLLEGE, DHARBANDORA - GOA</w:t>
      </w:r>
      <w:r w:rsidR="000B5DD3" w:rsidRPr="00853935">
        <w:rPr>
          <w:rFonts w:ascii="Times New Roman" w:hAnsi="Times New Roman" w:cs="Times New Roman"/>
          <w:color w:val="222222"/>
          <w:shd w:val="clear" w:color="auto" w:fill="FFFFFF"/>
        </w:rPr>
        <w:t xml:space="preserve"> </w:t>
      </w:r>
      <w:r w:rsidRPr="00C80667">
        <w:rPr>
          <w:rFonts w:ascii="Times New Roman" w:hAnsi="Times New Roman" w:cs="Times New Roman"/>
          <w:b/>
          <w:bCs/>
          <w:u w:val="single"/>
        </w:rPr>
        <w:t>WEBSITE.</w:t>
      </w:r>
    </w:p>
    <w:p w:rsidR="00C80667" w:rsidRPr="00C80667" w:rsidRDefault="00C80667" w:rsidP="00C80667">
      <w:pPr>
        <w:jc w:val="both"/>
        <w:rPr>
          <w:rFonts w:ascii="Times New Roman" w:hAnsi="Times New Roman" w:cs="Times New Roman"/>
        </w:rPr>
      </w:pPr>
    </w:p>
    <w:p w:rsidR="00C80667" w:rsidRDefault="00C80667" w:rsidP="00C80667">
      <w:pPr>
        <w:jc w:val="both"/>
        <w:rPr>
          <w:rFonts w:ascii="Times New Roman" w:hAnsi="Times New Roman" w:cs="Times New Roman"/>
        </w:rPr>
      </w:pPr>
      <w:r w:rsidRPr="00C80667">
        <w:rPr>
          <w:rFonts w:ascii="Times New Roman" w:hAnsi="Times New Roman" w:cs="Times New Roman"/>
        </w:rPr>
        <w:t>In case the tender document is downloaded from the web site a declaration in the following</w:t>
      </w:r>
      <w:r>
        <w:rPr>
          <w:rFonts w:ascii="Times New Roman" w:hAnsi="Times New Roman" w:cs="Times New Roman"/>
        </w:rPr>
        <w:t xml:space="preserve"> </w:t>
      </w:r>
      <w:r w:rsidRPr="00C80667">
        <w:rPr>
          <w:rFonts w:ascii="Times New Roman" w:hAnsi="Times New Roman" w:cs="Times New Roman"/>
        </w:rPr>
        <w:t xml:space="preserve">Performa has to be furnished. </w:t>
      </w:r>
    </w:p>
    <w:p w:rsidR="00C80667" w:rsidRDefault="00C80667" w:rsidP="00C80667">
      <w:pPr>
        <w:jc w:val="both"/>
        <w:rPr>
          <w:rFonts w:ascii="Times New Roman" w:hAnsi="Times New Roman" w:cs="Times New Roman"/>
        </w:rPr>
      </w:pPr>
    </w:p>
    <w:p w:rsidR="00C80667" w:rsidRPr="000C77CE" w:rsidRDefault="00C80667" w:rsidP="000C77CE">
      <w:pPr>
        <w:spacing w:line="360" w:lineRule="auto"/>
        <w:jc w:val="both"/>
        <w:rPr>
          <w:rFonts w:ascii="Times New Roman" w:hAnsi="Times New Roman" w:cs="Times New Roman"/>
          <w:b/>
          <w:bCs/>
        </w:rPr>
      </w:pPr>
      <w:r w:rsidRPr="000C77CE">
        <w:rPr>
          <w:rFonts w:ascii="Times New Roman" w:hAnsi="Times New Roman" w:cs="Times New Roman"/>
          <w:b/>
          <w:bCs/>
        </w:rPr>
        <w:t>"I……………………………………………………………... (Authorized signatory) hereby declare that the tender document submitted has been downloaded from the website www.gmfc.ac.in and no additional/deletion/correction has been made in the Performa downloaded. I also declare</w:t>
      </w:r>
      <w:r w:rsidR="000C77CE" w:rsidRPr="000C77CE">
        <w:rPr>
          <w:rFonts w:ascii="Times New Roman" w:hAnsi="Times New Roman" w:cs="Times New Roman"/>
          <w:b/>
          <w:bCs/>
        </w:rPr>
        <w:t xml:space="preserve"> that I have</w:t>
      </w:r>
      <w:r w:rsidRPr="000C77CE">
        <w:rPr>
          <w:rFonts w:ascii="Times New Roman" w:hAnsi="Times New Roman" w:cs="Times New Roman"/>
          <w:b/>
          <w:bCs/>
        </w:rPr>
        <w:t xml:space="preserve"> enclosed a DD/Bankers Cheque No</w:t>
      </w:r>
      <w:r w:rsidR="000C77CE" w:rsidRPr="000C77CE">
        <w:rPr>
          <w:rFonts w:ascii="Times New Roman" w:hAnsi="Times New Roman" w:cs="Times New Roman"/>
          <w:b/>
          <w:bCs/>
        </w:rPr>
        <w:t>…………………………</w:t>
      </w:r>
      <w:r w:rsidR="00116C0D" w:rsidRPr="000C77CE">
        <w:rPr>
          <w:rFonts w:ascii="Times New Roman" w:hAnsi="Times New Roman" w:cs="Times New Roman"/>
          <w:b/>
          <w:bCs/>
        </w:rPr>
        <w:t>.... for</w:t>
      </w:r>
      <w:r w:rsidRPr="000C77CE">
        <w:rPr>
          <w:rFonts w:ascii="Times New Roman" w:hAnsi="Times New Roman" w:cs="Times New Roman"/>
          <w:b/>
          <w:bCs/>
        </w:rPr>
        <w:t xml:space="preserve"> Rs</w:t>
      </w:r>
      <w:r w:rsidR="000C77CE" w:rsidRPr="000C77CE">
        <w:rPr>
          <w:rFonts w:ascii="Times New Roman" w:hAnsi="Times New Roman" w:cs="Times New Roman"/>
          <w:b/>
          <w:bCs/>
        </w:rPr>
        <w:t>…………………</w:t>
      </w:r>
      <w:r w:rsidR="00116C0D" w:rsidRPr="000C77CE">
        <w:rPr>
          <w:rFonts w:ascii="Times New Roman" w:hAnsi="Times New Roman" w:cs="Times New Roman"/>
          <w:b/>
          <w:bCs/>
        </w:rPr>
        <w:t>….</w:t>
      </w:r>
      <w:r w:rsidR="000C77CE" w:rsidRPr="000C77CE">
        <w:rPr>
          <w:rFonts w:ascii="Times New Roman" w:hAnsi="Times New Roman" w:cs="Times New Roman"/>
          <w:b/>
          <w:bCs/>
        </w:rPr>
        <w:t xml:space="preserve"> </w:t>
      </w:r>
      <w:r w:rsidRPr="000C77CE">
        <w:rPr>
          <w:rFonts w:ascii="Times New Roman" w:hAnsi="Times New Roman" w:cs="Times New Roman"/>
          <w:b/>
          <w:bCs/>
        </w:rPr>
        <w:t>towards the cost of tender document along</w:t>
      </w:r>
      <w:r w:rsidR="000C77CE" w:rsidRPr="000C77CE">
        <w:rPr>
          <w:rFonts w:ascii="Times New Roman" w:hAnsi="Times New Roman" w:cs="Times New Roman"/>
          <w:b/>
          <w:bCs/>
        </w:rPr>
        <w:t xml:space="preserve"> </w:t>
      </w:r>
      <w:r w:rsidRPr="000C77CE">
        <w:rPr>
          <w:rFonts w:ascii="Times New Roman" w:hAnsi="Times New Roman" w:cs="Times New Roman"/>
          <w:b/>
          <w:bCs/>
        </w:rPr>
        <w:t>wi</w:t>
      </w:r>
      <w:r w:rsidR="000C77CE" w:rsidRPr="000C77CE">
        <w:rPr>
          <w:rFonts w:ascii="Times New Roman" w:hAnsi="Times New Roman" w:cs="Times New Roman"/>
          <w:b/>
          <w:bCs/>
        </w:rPr>
        <w:t>th technical bid".</w:t>
      </w:r>
    </w:p>
    <w:p w:rsidR="00C80667" w:rsidRPr="00C80667" w:rsidRDefault="00C80667" w:rsidP="00C80667">
      <w:pPr>
        <w:jc w:val="both"/>
        <w:rPr>
          <w:rFonts w:ascii="Times New Roman" w:hAnsi="Times New Roman" w:cs="Times New Roman"/>
        </w:rPr>
      </w:pPr>
    </w:p>
    <w:p w:rsidR="00C80667" w:rsidRPr="00C80667" w:rsidRDefault="00C80667" w:rsidP="00C80667">
      <w:pPr>
        <w:jc w:val="both"/>
        <w:rPr>
          <w:rFonts w:ascii="Times New Roman" w:hAnsi="Times New Roman" w:cs="Times New Roman"/>
        </w:rPr>
      </w:pPr>
      <w:r w:rsidRPr="00C80667">
        <w:rPr>
          <w:rFonts w:ascii="Times New Roman" w:hAnsi="Times New Roman" w:cs="Times New Roman"/>
        </w:rPr>
        <w:t xml:space="preserve">In case at any stage, it is found that the information given above is false / incorrect, </w:t>
      </w:r>
      <w:r w:rsidR="000B5DD3">
        <w:rPr>
          <w:rFonts w:ascii="Times New Roman" w:hAnsi="Times New Roman" w:cs="Times New Roman"/>
          <w:color w:val="222222"/>
          <w:shd w:val="clear" w:color="auto" w:fill="FFFFFF"/>
        </w:rPr>
        <w:t>Goa Multi-Faculty College, Dharbandora - Goa</w:t>
      </w:r>
      <w:r w:rsidR="000B5DD3" w:rsidRPr="00853935">
        <w:rPr>
          <w:rFonts w:ascii="Times New Roman" w:hAnsi="Times New Roman" w:cs="Times New Roman"/>
          <w:color w:val="222222"/>
          <w:shd w:val="clear" w:color="auto" w:fill="FFFFFF"/>
        </w:rPr>
        <w:t xml:space="preserve"> </w:t>
      </w:r>
      <w:r w:rsidRPr="00C80667">
        <w:rPr>
          <w:rFonts w:ascii="Times New Roman" w:hAnsi="Times New Roman" w:cs="Times New Roman"/>
        </w:rPr>
        <w:t>shall have the absolute right to take any action as deemed fit/without any prior</w:t>
      </w:r>
      <w:r w:rsidR="000C77CE">
        <w:rPr>
          <w:rFonts w:ascii="Times New Roman" w:hAnsi="Times New Roman" w:cs="Times New Roman"/>
        </w:rPr>
        <w:t xml:space="preserve"> </w:t>
      </w:r>
      <w:r w:rsidRPr="00C80667">
        <w:rPr>
          <w:rFonts w:ascii="Times New Roman" w:hAnsi="Times New Roman" w:cs="Times New Roman"/>
        </w:rPr>
        <w:t>intimation</w:t>
      </w:r>
      <w:r w:rsidR="00CE32B5">
        <w:rPr>
          <w:rFonts w:ascii="Times New Roman" w:hAnsi="Times New Roman" w:cs="Times New Roman"/>
        </w:rPr>
        <w:t xml:space="preserve"> including reject</w:t>
      </w:r>
      <w:r w:rsidR="00D3699E">
        <w:rPr>
          <w:rFonts w:ascii="Times New Roman" w:hAnsi="Times New Roman" w:cs="Times New Roman"/>
        </w:rPr>
        <w:t>ion</w:t>
      </w:r>
      <w:r w:rsidR="00CE32B5">
        <w:rPr>
          <w:rFonts w:ascii="Times New Roman" w:hAnsi="Times New Roman" w:cs="Times New Roman"/>
        </w:rPr>
        <w:t xml:space="preserve"> of tender</w:t>
      </w:r>
      <w:r w:rsidRPr="00C80667">
        <w:rPr>
          <w:rFonts w:ascii="Times New Roman" w:hAnsi="Times New Roman" w:cs="Times New Roman"/>
        </w:rPr>
        <w:t>.</w:t>
      </w:r>
    </w:p>
    <w:p w:rsidR="00C80667" w:rsidRPr="00C80667" w:rsidRDefault="00C80667" w:rsidP="00C80667">
      <w:pPr>
        <w:jc w:val="both"/>
        <w:rPr>
          <w:rFonts w:ascii="Times New Roman" w:hAnsi="Times New Roman" w:cs="Times New Roman"/>
        </w:rPr>
      </w:pPr>
    </w:p>
    <w:p w:rsidR="00BD2D9A" w:rsidRDefault="00BD2D9A" w:rsidP="00C80667">
      <w:pPr>
        <w:jc w:val="both"/>
        <w:rPr>
          <w:rFonts w:ascii="Times New Roman" w:hAnsi="Times New Roman" w:cs="Times New Roman"/>
        </w:rPr>
      </w:pPr>
    </w:p>
    <w:p w:rsidR="00BD2D9A" w:rsidRDefault="00BD2D9A" w:rsidP="00C80667">
      <w:pPr>
        <w:jc w:val="both"/>
        <w:rPr>
          <w:rFonts w:ascii="Times New Roman" w:hAnsi="Times New Roman" w:cs="Times New Roman"/>
        </w:rPr>
      </w:pPr>
    </w:p>
    <w:p w:rsidR="00BD2D9A" w:rsidRDefault="00BD2D9A" w:rsidP="00C80667">
      <w:pPr>
        <w:jc w:val="both"/>
        <w:rPr>
          <w:rFonts w:ascii="Times New Roman" w:hAnsi="Times New Roman" w:cs="Times New Roman"/>
        </w:rPr>
      </w:pPr>
    </w:p>
    <w:p w:rsidR="00BD2D9A" w:rsidRDefault="00BD2D9A" w:rsidP="00C80667">
      <w:pPr>
        <w:jc w:val="both"/>
        <w:rPr>
          <w:rFonts w:ascii="Times New Roman" w:hAnsi="Times New Roman" w:cs="Times New Roman"/>
        </w:rPr>
      </w:pPr>
    </w:p>
    <w:p w:rsidR="00BD2D9A" w:rsidRDefault="00BD2D9A" w:rsidP="00BD2D9A">
      <w:pPr>
        <w:ind w:left="5040"/>
        <w:jc w:val="both"/>
        <w:rPr>
          <w:rFonts w:ascii="Times New Roman" w:hAnsi="Times New Roman" w:cs="Times New Roman"/>
        </w:rPr>
      </w:pPr>
      <w:r>
        <w:rPr>
          <w:rFonts w:ascii="Times New Roman" w:hAnsi="Times New Roman" w:cs="Times New Roman"/>
        </w:rPr>
        <w:t xml:space="preserve">          </w:t>
      </w:r>
      <w:r w:rsidR="005E43AC">
        <w:rPr>
          <w:rFonts w:ascii="Times New Roman" w:hAnsi="Times New Roman" w:cs="Times New Roman"/>
        </w:rPr>
        <w:t xml:space="preserve">             </w:t>
      </w:r>
      <w:r w:rsidR="00C80667" w:rsidRPr="00C80667">
        <w:rPr>
          <w:rFonts w:ascii="Times New Roman" w:hAnsi="Times New Roman" w:cs="Times New Roman"/>
        </w:rPr>
        <w:t xml:space="preserve">SIGNATURE OF THE </w:t>
      </w:r>
    </w:p>
    <w:p w:rsidR="00C80667" w:rsidRDefault="00BD2D9A" w:rsidP="00BD2D9A">
      <w:pPr>
        <w:ind w:left="5040"/>
        <w:jc w:val="both"/>
        <w:rPr>
          <w:rFonts w:ascii="Times New Roman" w:hAnsi="Times New Roman" w:cs="Times New Roman"/>
        </w:rPr>
      </w:pPr>
      <w:r>
        <w:rPr>
          <w:rFonts w:ascii="Times New Roman" w:hAnsi="Times New Roman" w:cs="Times New Roman"/>
        </w:rPr>
        <w:t xml:space="preserve">           </w:t>
      </w:r>
      <w:r w:rsidR="005E43AC">
        <w:rPr>
          <w:rFonts w:ascii="Times New Roman" w:hAnsi="Times New Roman" w:cs="Times New Roman"/>
        </w:rPr>
        <w:t xml:space="preserve">             </w:t>
      </w:r>
      <w:r w:rsidR="00C80667" w:rsidRPr="00C80667">
        <w:rPr>
          <w:rFonts w:ascii="Times New Roman" w:hAnsi="Times New Roman" w:cs="Times New Roman"/>
        </w:rPr>
        <w:t>BIDDER WITH SEAL</w:t>
      </w:r>
    </w:p>
    <w:p w:rsidR="004D7FBA" w:rsidRDefault="004D7FBA" w:rsidP="00BD2D9A">
      <w:pPr>
        <w:ind w:left="5040"/>
        <w:jc w:val="both"/>
        <w:rPr>
          <w:rFonts w:ascii="Times New Roman" w:hAnsi="Times New Roman" w:cs="Times New Roman"/>
        </w:rPr>
      </w:pPr>
    </w:p>
    <w:p w:rsidR="004D7FBA" w:rsidRDefault="004D7FBA" w:rsidP="00BD2D9A">
      <w:pPr>
        <w:ind w:left="5040"/>
        <w:jc w:val="both"/>
        <w:rPr>
          <w:rFonts w:ascii="Times New Roman" w:hAnsi="Times New Roman" w:cs="Times New Roman"/>
        </w:rPr>
      </w:pPr>
    </w:p>
    <w:p w:rsidR="004D7FBA" w:rsidRDefault="004D7FBA" w:rsidP="00BD2D9A">
      <w:pPr>
        <w:ind w:left="5040"/>
        <w:jc w:val="both"/>
        <w:rPr>
          <w:rFonts w:ascii="Times New Roman" w:hAnsi="Times New Roman" w:cs="Times New Roman"/>
        </w:rPr>
      </w:pPr>
    </w:p>
    <w:p w:rsidR="00E5507B" w:rsidRDefault="00E5507B" w:rsidP="00BD2D9A">
      <w:pPr>
        <w:ind w:left="5040"/>
        <w:jc w:val="both"/>
        <w:rPr>
          <w:rFonts w:ascii="Times New Roman" w:hAnsi="Times New Roman" w:cs="Times New Roman"/>
        </w:rPr>
      </w:pPr>
    </w:p>
    <w:p w:rsidR="00E5507B" w:rsidRDefault="00E5507B" w:rsidP="00BD2D9A">
      <w:pPr>
        <w:ind w:left="5040"/>
        <w:jc w:val="both"/>
        <w:rPr>
          <w:rFonts w:ascii="Times New Roman" w:hAnsi="Times New Roman" w:cs="Times New Roman"/>
        </w:rPr>
      </w:pPr>
    </w:p>
    <w:p w:rsidR="00E5507B" w:rsidRDefault="00E5507B" w:rsidP="00BD2D9A">
      <w:pPr>
        <w:ind w:left="5040"/>
        <w:jc w:val="both"/>
        <w:rPr>
          <w:rFonts w:ascii="Times New Roman" w:hAnsi="Times New Roman" w:cs="Times New Roman"/>
        </w:rPr>
      </w:pPr>
    </w:p>
    <w:p w:rsidR="00E5507B" w:rsidRDefault="00E5507B" w:rsidP="00BD2D9A">
      <w:pPr>
        <w:ind w:left="5040"/>
        <w:jc w:val="both"/>
        <w:rPr>
          <w:rFonts w:ascii="Times New Roman" w:hAnsi="Times New Roman" w:cs="Times New Roman"/>
        </w:rPr>
      </w:pPr>
    </w:p>
    <w:p w:rsidR="00E5507B" w:rsidRDefault="00E5507B" w:rsidP="00BD2D9A">
      <w:pPr>
        <w:ind w:left="5040"/>
        <w:jc w:val="both"/>
        <w:rPr>
          <w:rFonts w:ascii="Times New Roman" w:hAnsi="Times New Roman" w:cs="Times New Roman"/>
        </w:rPr>
      </w:pPr>
    </w:p>
    <w:p w:rsidR="00E5507B" w:rsidRDefault="00E5507B" w:rsidP="00BD2D9A">
      <w:pPr>
        <w:ind w:left="5040"/>
        <w:jc w:val="both"/>
        <w:rPr>
          <w:rFonts w:ascii="Times New Roman" w:hAnsi="Times New Roman" w:cs="Times New Roman"/>
        </w:rPr>
      </w:pPr>
    </w:p>
    <w:p w:rsidR="00E5507B" w:rsidRDefault="00E5507B" w:rsidP="00BD2D9A">
      <w:pPr>
        <w:ind w:left="5040"/>
        <w:jc w:val="both"/>
        <w:rPr>
          <w:rFonts w:ascii="Times New Roman" w:hAnsi="Times New Roman" w:cs="Times New Roman"/>
        </w:rPr>
      </w:pPr>
    </w:p>
    <w:p w:rsidR="00E5507B" w:rsidRDefault="00E5507B" w:rsidP="00BD2D9A">
      <w:pPr>
        <w:ind w:left="5040"/>
        <w:jc w:val="both"/>
        <w:rPr>
          <w:rFonts w:ascii="Times New Roman" w:hAnsi="Times New Roman" w:cs="Times New Roman"/>
        </w:rPr>
      </w:pPr>
    </w:p>
    <w:p w:rsidR="00E5507B" w:rsidRDefault="00E5507B" w:rsidP="00BD2D9A">
      <w:pPr>
        <w:ind w:left="5040"/>
        <w:jc w:val="both"/>
        <w:rPr>
          <w:rFonts w:ascii="Times New Roman" w:hAnsi="Times New Roman" w:cs="Times New Roman"/>
        </w:rPr>
      </w:pPr>
    </w:p>
    <w:p w:rsidR="00E5507B" w:rsidRDefault="00E5507B" w:rsidP="00BD2D9A">
      <w:pPr>
        <w:ind w:left="5040"/>
        <w:jc w:val="both"/>
        <w:rPr>
          <w:rFonts w:ascii="Times New Roman" w:hAnsi="Times New Roman" w:cs="Times New Roman"/>
        </w:rPr>
      </w:pPr>
    </w:p>
    <w:p w:rsidR="00E5507B" w:rsidRDefault="00E5507B" w:rsidP="00BD2D9A">
      <w:pPr>
        <w:ind w:left="5040"/>
        <w:jc w:val="both"/>
        <w:rPr>
          <w:rFonts w:ascii="Times New Roman" w:hAnsi="Times New Roman" w:cs="Times New Roman"/>
        </w:rPr>
      </w:pPr>
    </w:p>
    <w:p w:rsidR="00E5507B" w:rsidRDefault="00E5507B" w:rsidP="00BD2D9A">
      <w:pPr>
        <w:ind w:left="5040"/>
        <w:jc w:val="both"/>
        <w:rPr>
          <w:rFonts w:ascii="Times New Roman" w:hAnsi="Times New Roman" w:cs="Times New Roman"/>
        </w:rPr>
      </w:pPr>
    </w:p>
    <w:p w:rsidR="00E5507B" w:rsidRDefault="00E5507B" w:rsidP="00BD2D9A">
      <w:pPr>
        <w:ind w:left="5040"/>
        <w:jc w:val="both"/>
        <w:rPr>
          <w:rFonts w:ascii="Times New Roman" w:hAnsi="Times New Roman" w:cs="Times New Roman"/>
        </w:rPr>
      </w:pPr>
    </w:p>
    <w:p w:rsidR="00E40A70" w:rsidRDefault="00E40A70">
      <w:pPr>
        <w:widowControl/>
        <w:spacing w:after="200" w:line="276" w:lineRule="auto"/>
        <w:rPr>
          <w:rFonts w:ascii="Times New Roman" w:hAnsi="Times New Roman" w:cs="Times New Roman"/>
        </w:rPr>
      </w:pPr>
      <w:r>
        <w:rPr>
          <w:rFonts w:ascii="Times New Roman" w:hAnsi="Times New Roman" w:cs="Times New Roman"/>
        </w:rPr>
        <w:br w:type="page"/>
      </w:r>
    </w:p>
    <w:p w:rsidR="00E5507B" w:rsidRPr="00E5507B" w:rsidRDefault="00E5507B" w:rsidP="00E5507B">
      <w:pPr>
        <w:jc w:val="center"/>
        <w:rPr>
          <w:rFonts w:ascii="Times New Roman" w:hAnsi="Times New Roman" w:cs="Times New Roman"/>
          <w:b/>
          <w:bCs/>
          <w:u w:val="single"/>
        </w:rPr>
      </w:pPr>
      <w:r w:rsidRPr="00E5507B">
        <w:rPr>
          <w:rFonts w:ascii="Times New Roman" w:hAnsi="Times New Roman" w:cs="Times New Roman"/>
          <w:b/>
          <w:bCs/>
          <w:u w:val="single"/>
        </w:rPr>
        <w:t>SECTION XII</w:t>
      </w:r>
      <w:r w:rsidR="00EF3B1C">
        <w:rPr>
          <w:rFonts w:ascii="Times New Roman" w:hAnsi="Times New Roman" w:cs="Times New Roman"/>
          <w:b/>
          <w:bCs/>
          <w:u w:val="single"/>
        </w:rPr>
        <w:t>I</w:t>
      </w:r>
    </w:p>
    <w:p w:rsidR="00E5507B" w:rsidRDefault="00E5507B" w:rsidP="00E5507B">
      <w:pPr>
        <w:jc w:val="center"/>
        <w:rPr>
          <w:rFonts w:ascii="Times New Roman" w:hAnsi="Times New Roman" w:cs="Times New Roman"/>
          <w:b/>
          <w:bCs/>
          <w:u w:val="single"/>
        </w:rPr>
      </w:pPr>
      <w:r w:rsidRPr="00E5507B">
        <w:rPr>
          <w:rFonts w:ascii="Times New Roman" w:hAnsi="Times New Roman" w:cs="Times New Roman"/>
          <w:b/>
          <w:bCs/>
          <w:u w:val="single"/>
        </w:rPr>
        <w:t>PERFORMANCE SECURITY BOND FORM</w:t>
      </w:r>
    </w:p>
    <w:p w:rsidR="00E5507B" w:rsidRDefault="00E5507B" w:rsidP="00E5507B">
      <w:pPr>
        <w:jc w:val="both"/>
        <w:rPr>
          <w:rFonts w:ascii="Times New Roman" w:hAnsi="Times New Roman" w:cs="Times New Roman"/>
          <w:b/>
          <w:bCs/>
          <w:u w:val="single"/>
        </w:rPr>
      </w:pPr>
    </w:p>
    <w:p w:rsidR="00E5507B" w:rsidRDefault="00E5507B" w:rsidP="00E5507B">
      <w:pPr>
        <w:jc w:val="both"/>
        <w:rPr>
          <w:rFonts w:ascii="Times New Roman" w:hAnsi="Times New Roman" w:cs="Times New Roman"/>
        </w:rPr>
      </w:pPr>
    </w:p>
    <w:p w:rsidR="00EF3B1C" w:rsidRPr="00E5507B" w:rsidRDefault="00EF3B1C" w:rsidP="00E5507B">
      <w:pPr>
        <w:jc w:val="both"/>
        <w:rPr>
          <w:rFonts w:ascii="Times New Roman" w:hAnsi="Times New Roman" w:cs="Times New Roman"/>
        </w:rPr>
      </w:pPr>
    </w:p>
    <w:p w:rsidR="00EF3B1C" w:rsidRDefault="00EF3B1C" w:rsidP="00EF3B1C">
      <w:pPr>
        <w:pStyle w:val="ListParagraph"/>
        <w:numPr>
          <w:ilvl w:val="0"/>
          <w:numId w:val="24"/>
        </w:numPr>
        <w:ind w:left="0" w:hanging="567"/>
        <w:jc w:val="both"/>
        <w:rPr>
          <w:rFonts w:ascii="Times New Roman" w:hAnsi="Times New Roman" w:cs="Times New Roman"/>
        </w:rPr>
      </w:pPr>
      <w:r w:rsidRPr="00EF3B1C">
        <w:rPr>
          <w:rFonts w:ascii="Times New Roman" w:hAnsi="Times New Roman" w:cs="Times New Roman"/>
        </w:rPr>
        <w:t>In consideration of SATERI PISANI EDUCATION SOCIETY'S Shri. Gopal Gaonkar Memorial. GOA MULTI-FACULTY COLLEGE Dharbandora-Goa</w:t>
      </w:r>
      <w:r>
        <w:rPr>
          <w:rFonts w:ascii="Times New Roman" w:hAnsi="Times New Roman" w:cs="Times New Roman"/>
        </w:rPr>
        <w:t xml:space="preserve"> </w:t>
      </w:r>
      <w:r w:rsidR="008D5E45">
        <w:rPr>
          <w:rFonts w:ascii="Times New Roman" w:hAnsi="Times New Roman" w:cs="Times New Roman"/>
        </w:rPr>
        <w:t xml:space="preserve">(here in </w:t>
      </w:r>
      <w:r w:rsidRPr="00EF3B1C">
        <w:rPr>
          <w:rFonts w:ascii="Times New Roman" w:hAnsi="Times New Roman" w:cs="Times New Roman"/>
        </w:rPr>
        <w:t>after called the</w:t>
      </w:r>
      <w:r>
        <w:rPr>
          <w:rFonts w:ascii="Times New Roman" w:hAnsi="Times New Roman" w:cs="Times New Roman"/>
        </w:rPr>
        <w:t xml:space="preserve"> </w:t>
      </w:r>
      <w:r>
        <w:rPr>
          <w:rFonts w:ascii="Times New Roman" w:hAnsi="Times New Roman" w:cs="Times New Roman"/>
          <w:color w:val="222222"/>
          <w:shd w:val="clear" w:color="auto" w:fill="FFFFFF"/>
        </w:rPr>
        <w:t>Goa Multi-Faculty College</w:t>
      </w:r>
      <w:r>
        <w:rPr>
          <w:rFonts w:ascii="Times New Roman" w:hAnsi="Times New Roman" w:cs="Times New Roman"/>
        </w:rPr>
        <w:t xml:space="preserve">, Dharbandora </w:t>
      </w:r>
      <w:r w:rsidR="008D5E45">
        <w:rPr>
          <w:rFonts w:ascii="Times New Roman" w:hAnsi="Times New Roman" w:cs="Times New Roman"/>
        </w:rPr>
        <w:t>–</w:t>
      </w:r>
      <w:r>
        <w:rPr>
          <w:rFonts w:ascii="Times New Roman" w:hAnsi="Times New Roman" w:cs="Times New Roman"/>
        </w:rPr>
        <w:t xml:space="preserve"> Goa</w:t>
      </w:r>
      <w:r w:rsidR="008D5E45">
        <w:rPr>
          <w:rFonts w:ascii="Times New Roman" w:hAnsi="Times New Roman" w:cs="Times New Roman"/>
        </w:rPr>
        <w:t>)</w:t>
      </w:r>
      <w:r w:rsidRPr="00EF3B1C">
        <w:rPr>
          <w:rFonts w:ascii="Times New Roman" w:hAnsi="Times New Roman" w:cs="Times New Roman"/>
        </w:rPr>
        <w:t xml:space="preserve"> having agreed to exempt</w:t>
      </w:r>
      <w:r>
        <w:rPr>
          <w:rFonts w:ascii="Times New Roman" w:hAnsi="Times New Roman" w:cs="Times New Roman"/>
        </w:rPr>
        <w:t xml:space="preserve"> ________________________</w:t>
      </w:r>
      <w:r w:rsidRPr="00EF3B1C">
        <w:rPr>
          <w:rFonts w:ascii="Times New Roman" w:hAnsi="Times New Roman" w:cs="Times New Roman"/>
        </w:rPr>
        <w:t>_ (here in after called the said contractor(S)</w:t>
      </w:r>
      <w:r w:rsidR="008D5E45">
        <w:rPr>
          <w:rFonts w:ascii="Times New Roman" w:hAnsi="Times New Roman" w:cs="Times New Roman"/>
        </w:rPr>
        <w:t xml:space="preserve"> </w:t>
      </w:r>
      <w:r w:rsidR="008D5E45" w:rsidRPr="00EF3B1C">
        <w:rPr>
          <w:rFonts w:ascii="Times New Roman" w:hAnsi="Times New Roman" w:cs="Times New Roman"/>
        </w:rPr>
        <w:t xml:space="preserve">from the demand of security deposit/earnest money of Rs </w:t>
      </w:r>
      <w:r w:rsidR="008D5E45">
        <w:rPr>
          <w:rFonts w:ascii="Times New Roman" w:hAnsi="Times New Roman" w:cs="Times New Roman"/>
        </w:rPr>
        <w:t xml:space="preserve">__________________ </w:t>
      </w:r>
      <w:r w:rsidRPr="00EF3B1C">
        <w:rPr>
          <w:rFonts w:ascii="Times New Roman" w:hAnsi="Times New Roman" w:cs="Times New Roman"/>
        </w:rPr>
        <w:t>on production of</w:t>
      </w:r>
      <w:r w:rsidR="008D5E45">
        <w:rPr>
          <w:rFonts w:ascii="Times New Roman" w:hAnsi="Times New Roman" w:cs="Times New Roman"/>
        </w:rPr>
        <w:t xml:space="preserve"> Bank Guarantee</w:t>
      </w:r>
      <w:r w:rsidRPr="00EF3B1C">
        <w:rPr>
          <w:rFonts w:ascii="Times New Roman" w:hAnsi="Times New Roman" w:cs="Times New Roman"/>
        </w:rPr>
        <w:t xml:space="preserve"> for</w:t>
      </w:r>
      <w:r w:rsidR="008D5E45">
        <w:rPr>
          <w:rFonts w:ascii="Times New Roman" w:hAnsi="Times New Roman" w:cs="Times New Roman"/>
        </w:rPr>
        <w:t xml:space="preserve"> Rs. ________________For</w:t>
      </w:r>
      <w:r w:rsidRPr="00EF3B1C">
        <w:rPr>
          <w:rFonts w:ascii="Times New Roman" w:hAnsi="Times New Roman" w:cs="Times New Roman"/>
        </w:rPr>
        <w:t xml:space="preserve"> the due fulfillment by the said contractors of the terms &amp; conditions to be contained in an Agreement in connection with the contract for supply of </w:t>
      </w:r>
      <w:r w:rsidR="008D5E45">
        <w:rPr>
          <w:rFonts w:ascii="Times New Roman" w:hAnsi="Times New Roman" w:cs="Times New Roman"/>
        </w:rPr>
        <w:t>______________________________</w:t>
      </w:r>
      <w:r w:rsidRPr="00EF3B1C">
        <w:rPr>
          <w:rFonts w:ascii="Times New Roman" w:hAnsi="Times New Roman" w:cs="Times New Roman"/>
        </w:rPr>
        <w:t xml:space="preserve">we, (name of the </w:t>
      </w:r>
      <w:r w:rsidR="008D5E45">
        <w:rPr>
          <w:rFonts w:ascii="Times New Roman" w:hAnsi="Times New Roman" w:cs="Times New Roman"/>
        </w:rPr>
        <w:t>Bank)</w:t>
      </w:r>
      <w:r w:rsidR="00E87275">
        <w:rPr>
          <w:rFonts w:ascii="Times New Roman" w:hAnsi="Times New Roman" w:cs="Times New Roman"/>
        </w:rPr>
        <w:t>____________________________________</w:t>
      </w:r>
      <w:r w:rsidR="008D5E45">
        <w:rPr>
          <w:rFonts w:ascii="Times New Roman" w:hAnsi="Times New Roman" w:cs="Times New Roman"/>
        </w:rPr>
        <w:t xml:space="preserve"> </w:t>
      </w:r>
      <w:r w:rsidRPr="00EF3B1C">
        <w:rPr>
          <w:rFonts w:ascii="Times New Roman" w:hAnsi="Times New Roman" w:cs="Times New Roman"/>
        </w:rPr>
        <w:t xml:space="preserve">(herein after referred to as "the Bank") at the </w:t>
      </w:r>
      <w:r w:rsidR="00E87275">
        <w:rPr>
          <w:rFonts w:ascii="Times New Roman" w:hAnsi="Times New Roman" w:cs="Times New Roman"/>
        </w:rPr>
        <w:t xml:space="preserve"> request of </w:t>
      </w:r>
      <w:r w:rsidR="00CA502E">
        <w:rPr>
          <w:rFonts w:ascii="Times New Roman" w:hAnsi="Times New Roman" w:cs="Times New Roman"/>
        </w:rPr>
        <w:t xml:space="preserve">_______________ </w:t>
      </w:r>
      <w:r w:rsidRPr="00EF3B1C">
        <w:rPr>
          <w:rFonts w:ascii="Times New Roman" w:hAnsi="Times New Roman" w:cs="Times New Roman"/>
        </w:rPr>
        <w:t xml:space="preserve">Contractor's do hereby undertake to pay the </w:t>
      </w:r>
      <w:r w:rsidR="00CA502E">
        <w:rPr>
          <w:rFonts w:ascii="Times New Roman" w:hAnsi="Times New Roman" w:cs="Times New Roman"/>
        </w:rPr>
        <w:t xml:space="preserve">GMFC, </w:t>
      </w:r>
      <w:r w:rsidRPr="00EF3B1C">
        <w:rPr>
          <w:rFonts w:ascii="Times New Roman" w:hAnsi="Times New Roman" w:cs="Times New Roman"/>
        </w:rPr>
        <w:t>Dharbandora an amount of not exceeding</w:t>
      </w:r>
      <w:r w:rsidR="00CA502E">
        <w:rPr>
          <w:rFonts w:ascii="Times New Roman" w:hAnsi="Times New Roman" w:cs="Times New Roman"/>
        </w:rPr>
        <w:t xml:space="preserve"> ___________________,</w:t>
      </w:r>
      <w:r w:rsidR="00CA502E" w:rsidRPr="00CA502E">
        <w:rPr>
          <w:rFonts w:ascii="Times New Roman" w:hAnsi="Times New Roman" w:cs="Times New Roman"/>
        </w:rPr>
        <w:t xml:space="preserve"> </w:t>
      </w:r>
      <w:r w:rsidR="00CA502E" w:rsidRPr="00EF3B1C">
        <w:rPr>
          <w:rFonts w:ascii="Times New Roman" w:hAnsi="Times New Roman" w:cs="Times New Roman"/>
        </w:rPr>
        <w:t>against any loss or</w:t>
      </w:r>
      <w:r w:rsidRPr="00EF3B1C">
        <w:rPr>
          <w:rFonts w:ascii="Times New Roman" w:hAnsi="Times New Roman" w:cs="Times New Roman"/>
        </w:rPr>
        <w:t xml:space="preserve"> damage caused to or suffered or would be caused to or suffered by the GMFC,</w:t>
      </w:r>
      <w:r w:rsidR="00CA502E">
        <w:rPr>
          <w:rFonts w:ascii="Times New Roman" w:hAnsi="Times New Roman" w:cs="Times New Roman"/>
        </w:rPr>
        <w:t xml:space="preserve"> </w:t>
      </w:r>
      <w:r w:rsidRPr="00EF3B1C">
        <w:rPr>
          <w:rFonts w:ascii="Times New Roman" w:hAnsi="Times New Roman" w:cs="Times New Roman"/>
        </w:rPr>
        <w:t xml:space="preserve">Dharbandora reason of any breach by the said </w:t>
      </w:r>
      <w:proofErr w:type="spellStart"/>
      <w:r w:rsidRPr="00EF3B1C">
        <w:rPr>
          <w:rFonts w:ascii="Times New Roman" w:hAnsi="Times New Roman" w:cs="Times New Roman"/>
        </w:rPr>
        <w:t>contractor's</w:t>
      </w:r>
      <w:proofErr w:type="spellEnd"/>
      <w:r w:rsidRPr="00EF3B1C">
        <w:rPr>
          <w:rFonts w:ascii="Times New Roman" w:hAnsi="Times New Roman" w:cs="Times New Roman"/>
        </w:rPr>
        <w:t xml:space="preserve"> of any of the terms &amp; conditions contained in the said agreement.</w:t>
      </w:r>
    </w:p>
    <w:p w:rsidR="002726E5" w:rsidRDefault="002726E5" w:rsidP="002726E5">
      <w:pPr>
        <w:pStyle w:val="ListParagraph"/>
        <w:ind w:left="0"/>
        <w:jc w:val="both"/>
        <w:rPr>
          <w:rFonts w:ascii="Times New Roman" w:hAnsi="Times New Roman" w:cs="Times New Roman"/>
        </w:rPr>
      </w:pPr>
    </w:p>
    <w:p w:rsidR="00EF3B1C" w:rsidRDefault="00EF3B1C" w:rsidP="00EF3B1C">
      <w:pPr>
        <w:pStyle w:val="ListParagraph"/>
        <w:numPr>
          <w:ilvl w:val="0"/>
          <w:numId w:val="24"/>
        </w:numPr>
        <w:ind w:left="0" w:hanging="567"/>
        <w:jc w:val="both"/>
        <w:rPr>
          <w:rFonts w:ascii="Times New Roman" w:hAnsi="Times New Roman" w:cs="Times New Roman"/>
        </w:rPr>
      </w:pPr>
      <w:r w:rsidRPr="002726E5">
        <w:rPr>
          <w:rFonts w:ascii="Times New Roman" w:hAnsi="Times New Roman" w:cs="Times New Roman"/>
        </w:rPr>
        <w:t xml:space="preserve">We (Name of the Bank) ______________________________ do hereby undertake to pay the amounts due and payable under this guarantee without any demur, merely on a demand from the </w:t>
      </w:r>
      <w:r>
        <w:rPr>
          <w:rFonts w:ascii="Times New Roman" w:hAnsi="Times New Roman" w:cs="Times New Roman"/>
          <w:color w:val="222222"/>
          <w:shd w:val="clear" w:color="auto" w:fill="FFFFFF"/>
        </w:rPr>
        <w:t>Goa Multi-Faculty College, Dharbandora - Goa</w:t>
      </w:r>
      <w:r w:rsidRPr="00853935">
        <w:rPr>
          <w:rFonts w:ascii="Times New Roman" w:hAnsi="Times New Roman" w:cs="Times New Roman"/>
          <w:color w:val="222222"/>
          <w:shd w:val="clear" w:color="auto" w:fill="FFFFFF"/>
        </w:rPr>
        <w:t xml:space="preserve"> </w:t>
      </w:r>
      <w:r w:rsidRPr="002726E5">
        <w:rPr>
          <w:rFonts w:ascii="Times New Roman" w:hAnsi="Times New Roman" w:cs="Times New Roman"/>
        </w:rPr>
        <w:t>stating that the amount claimed is due by way of loss or damage caused to or would be caused to o</w:t>
      </w:r>
      <w:r>
        <w:rPr>
          <w:rFonts w:ascii="Times New Roman" w:hAnsi="Times New Roman" w:cs="Times New Roman"/>
        </w:rPr>
        <w:t xml:space="preserve">r suffered by the </w:t>
      </w:r>
      <w:r>
        <w:rPr>
          <w:rFonts w:ascii="Times New Roman" w:hAnsi="Times New Roman" w:cs="Times New Roman"/>
          <w:color w:val="222222"/>
          <w:shd w:val="clear" w:color="auto" w:fill="FFFFFF"/>
        </w:rPr>
        <w:t>Goa Multi-Faculty College, Dharbandora - Goa</w:t>
      </w:r>
      <w:r w:rsidRPr="00853935">
        <w:rPr>
          <w:rFonts w:ascii="Times New Roman" w:hAnsi="Times New Roman" w:cs="Times New Roman"/>
          <w:color w:val="222222"/>
          <w:shd w:val="clear" w:color="auto" w:fill="FFFFFF"/>
        </w:rPr>
        <w:t xml:space="preserve"> </w:t>
      </w:r>
      <w:r w:rsidRPr="002726E5">
        <w:rPr>
          <w:rFonts w:ascii="Times New Roman" w:hAnsi="Times New Roman" w:cs="Times New Roman"/>
        </w:rPr>
        <w:t xml:space="preserve">reason of breach by the said </w:t>
      </w:r>
      <w:proofErr w:type="spellStart"/>
      <w:r w:rsidRPr="002726E5">
        <w:rPr>
          <w:rFonts w:ascii="Times New Roman" w:hAnsi="Times New Roman" w:cs="Times New Roman"/>
        </w:rPr>
        <w:t>contractor’s</w:t>
      </w:r>
      <w:proofErr w:type="spellEnd"/>
      <w:r w:rsidRPr="002726E5">
        <w:rPr>
          <w:rFonts w:ascii="Times New Roman" w:hAnsi="Times New Roman" w:cs="Times New Roman"/>
        </w:rPr>
        <w:t xml:space="preserve"> of any of terms &amp; conditions contained in the said agreement or by reason of the contractors failure to perform the said Agreement. Any such demand made on the bank shall be conclusive as regards the amount due and payable by the Bank under this guarantee, where the</w:t>
      </w:r>
      <w:r>
        <w:rPr>
          <w:rFonts w:ascii="Times New Roman" w:hAnsi="Times New Roman" w:cs="Times New Roman"/>
        </w:rPr>
        <w:t xml:space="preserve"> decision of the </w:t>
      </w:r>
      <w:r>
        <w:rPr>
          <w:rFonts w:ascii="Times New Roman" w:hAnsi="Times New Roman" w:cs="Times New Roman"/>
          <w:color w:val="222222"/>
          <w:shd w:val="clear" w:color="auto" w:fill="FFFFFF"/>
        </w:rPr>
        <w:t>Goa Multi-Faculty College, Dharbandora - Goa</w:t>
      </w:r>
      <w:r w:rsidRPr="00853935">
        <w:rPr>
          <w:rFonts w:ascii="Times New Roman" w:hAnsi="Times New Roman" w:cs="Times New Roman"/>
          <w:color w:val="222222"/>
          <w:shd w:val="clear" w:color="auto" w:fill="FFFFFF"/>
        </w:rPr>
        <w:t xml:space="preserve"> </w:t>
      </w:r>
      <w:r w:rsidRPr="002726E5">
        <w:rPr>
          <w:rFonts w:ascii="Times New Roman" w:hAnsi="Times New Roman" w:cs="Times New Roman"/>
        </w:rPr>
        <w:t>in these counts shall be final and binding on the Bank. However, our liability under this guarantee shall be restricted to an amount not exceeding</w:t>
      </w:r>
      <w:r>
        <w:rPr>
          <w:rFonts w:ascii="Times New Roman" w:hAnsi="Times New Roman" w:cs="Times New Roman"/>
        </w:rPr>
        <w:t xml:space="preserve"> </w:t>
      </w:r>
      <w:proofErr w:type="gramStart"/>
      <w:r w:rsidRPr="002726E5">
        <w:rPr>
          <w:rFonts w:ascii="Times New Roman" w:hAnsi="Times New Roman" w:cs="Times New Roman"/>
        </w:rPr>
        <w:t>Rs.</w:t>
      </w:r>
      <w:r>
        <w:rPr>
          <w:rFonts w:ascii="Times New Roman" w:hAnsi="Times New Roman" w:cs="Times New Roman"/>
        </w:rPr>
        <w:t>_</w:t>
      </w:r>
      <w:proofErr w:type="gramEnd"/>
      <w:r>
        <w:rPr>
          <w:rFonts w:ascii="Times New Roman" w:hAnsi="Times New Roman" w:cs="Times New Roman"/>
        </w:rPr>
        <w:t>_________________</w:t>
      </w:r>
    </w:p>
    <w:p w:rsidR="00EF3B1C" w:rsidRDefault="00EF3B1C" w:rsidP="00EF3B1C">
      <w:pPr>
        <w:pStyle w:val="ListParagraph"/>
        <w:ind w:left="0"/>
        <w:jc w:val="both"/>
        <w:rPr>
          <w:rFonts w:ascii="Times New Roman" w:hAnsi="Times New Roman" w:cs="Times New Roman"/>
        </w:rPr>
      </w:pPr>
    </w:p>
    <w:p w:rsidR="00E16BD1" w:rsidRDefault="00E5507B" w:rsidP="00E5507B">
      <w:pPr>
        <w:pStyle w:val="ListParagraph"/>
        <w:numPr>
          <w:ilvl w:val="0"/>
          <w:numId w:val="24"/>
        </w:numPr>
        <w:ind w:left="0" w:hanging="567"/>
        <w:jc w:val="both"/>
        <w:rPr>
          <w:rFonts w:ascii="Times New Roman" w:hAnsi="Times New Roman" w:cs="Times New Roman"/>
        </w:rPr>
      </w:pPr>
      <w:r w:rsidRPr="00E16BD1">
        <w:rPr>
          <w:rFonts w:ascii="Times New Roman" w:hAnsi="Times New Roman" w:cs="Times New Roman"/>
        </w:rPr>
        <w:t xml:space="preserve">We undertake to pay to the </w:t>
      </w:r>
      <w:r w:rsidR="000B5DD3">
        <w:rPr>
          <w:rFonts w:ascii="Times New Roman" w:hAnsi="Times New Roman" w:cs="Times New Roman"/>
          <w:color w:val="222222"/>
          <w:shd w:val="clear" w:color="auto" w:fill="FFFFFF"/>
        </w:rPr>
        <w:t>Goa Multi-Faculty College, Dharbandora - Goa</w:t>
      </w:r>
      <w:r w:rsidR="000B5DD3" w:rsidRPr="00853935">
        <w:rPr>
          <w:rFonts w:ascii="Times New Roman" w:hAnsi="Times New Roman" w:cs="Times New Roman"/>
          <w:color w:val="222222"/>
          <w:shd w:val="clear" w:color="auto" w:fill="FFFFFF"/>
        </w:rPr>
        <w:t xml:space="preserve"> </w:t>
      </w:r>
      <w:r w:rsidRPr="00E16BD1">
        <w:rPr>
          <w:rFonts w:ascii="Times New Roman" w:hAnsi="Times New Roman" w:cs="Times New Roman"/>
        </w:rPr>
        <w:t>any money so demanded not withstanding any disputes raised by the contractor(s)/supplier(s) in an</w:t>
      </w:r>
      <w:r w:rsidR="00E16BD1" w:rsidRPr="00E16BD1">
        <w:rPr>
          <w:rFonts w:ascii="Times New Roman" w:hAnsi="Times New Roman" w:cs="Times New Roman"/>
        </w:rPr>
        <w:t>y suit or proceeding pending bef</w:t>
      </w:r>
      <w:r w:rsidRPr="00E16BD1">
        <w:rPr>
          <w:rFonts w:ascii="Times New Roman" w:hAnsi="Times New Roman" w:cs="Times New Roman"/>
        </w:rPr>
        <w:t>ore any court or tribunal relating thereto our liability under the present being absolute and equivocal. The payment so made by us under this bond shall be valid discharge of our liability for</w:t>
      </w:r>
      <w:r w:rsidR="00E16BD1" w:rsidRPr="00E16BD1">
        <w:rPr>
          <w:rFonts w:ascii="Times New Roman" w:hAnsi="Times New Roman" w:cs="Times New Roman"/>
        </w:rPr>
        <w:t xml:space="preserve"> </w:t>
      </w:r>
      <w:r w:rsidRPr="00E16BD1">
        <w:rPr>
          <w:rFonts w:ascii="Times New Roman" w:hAnsi="Times New Roman" w:cs="Times New Roman"/>
        </w:rPr>
        <w:t>payment there under and the contractor(s)/ supplier(s) shall have no claim against us for</w:t>
      </w:r>
      <w:r w:rsidR="00E16BD1" w:rsidRPr="00E16BD1">
        <w:rPr>
          <w:rFonts w:ascii="Times New Roman" w:hAnsi="Times New Roman" w:cs="Times New Roman"/>
        </w:rPr>
        <w:t xml:space="preserve"> </w:t>
      </w:r>
      <w:r w:rsidRPr="00E16BD1">
        <w:rPr>
          <w:rFonts w:ascii="Times New Roman" w:hAnsi="Times New Roman" w:cs="Times New Roman"/>
        </w:rPr>
        <w:t xml:space="preserve">making such payment. </w:t>
      </w:r>
    </w:p>
    <w:p w:rsidR="00E16BD1" w:rsidRPr="00E16BD1" w:rsidRDefault="00E16BD1" w:rsidP="00E16BD1">
      <w:pPr>
        <w:pStyle w:val="ListParagraph"/>
        <w:rPr>
          <w:rFonts w:ascii="Times New Roman" w:hAnsi="Times New Roman" w:cs="Times New Roman"/>
        </w:rPr>
      </w:pPr>
    </w:p>
    <w:p w:rsidR="00E16BD1" w:rsidRDefault="00E5507B" w:rsidP="00E5507B">
      <w:pPr>
        <w:pStyle w:val="ListParagraph"/>
        <w:numPr>
          <w:ilvl w:val="0"/>
          <w:numId w:val="24"/>
        </w:numPr>
        <w:ind w:left="0" w:hanging="567"/>
        <w:jc w:val="both"/>
        <w:rPr>
          <w:rFonts w:ascii="Times New Roman" w:hAnsi="Times New Roman" w:cs="Times New Roman"/>
        </w:rPr>
      </w:pPr>
      <w:r w:rsidRPr="00E16BD1">
        <w:rPr>
          <w:rFonts w:ascii="Times New Roman" w:hAnsi="Times New Roman" w:cs="Times New Roman"/>
        </w:rPr>
        <w:t>We (Name of the bank)</w:t>
      </w:r>
      <w:r w:rsidR="00E16BD1">
        <w:rPr>
          <w:rFonts w:ascii="Times New Roman" w:hAnsi="Times New Roman" w:cs="Times New Roman"/>
        </w:rPr>
        <w:t>___________________________</w:t>
      </w:r>
      <w:r w:rsidRPr="00E16BD1">
        <w:rPr>
          <w:rFonts w:ascii="Times New Roman" w:hAnsi="Times New Roman" w:cs="Times New Roman"/>
        </w:rPr>
        <w:t xml:space="preserve"> further agree that the</w:t>
      </w:r>
      <w:r w:rsidR="00E16BD1">
        <w:rPr>
          <w:rFonts w:ascii="Times New Roman" w:hAnsi="Times New Roman" w:cs="Times New Roman"/>
        </w:rPr>
        <w:t xml:space="preserve"> </w:t>
      </w:r>
      <w:r w:rsidRPr="00E16BD1">
        <w:rPr>
          <w:rFonts w:ascii="Times New Roman" w:hAnsi="Times New Roman" w:cs="Times New Roman"/>
        </w:rPr>
        <w:t xml:space="preserve">guarantee herein contained shall remain in full force and effect immediately for a period of two year from date herein and further agrees to extend the same from time to time (one year after) so that it shall continue to be enforceable till all the dues of the </w:t>
      </w:r>
      <w:r w:rsidR="000B5DD3">
        <w:rPr>
          <w:rFonts w:ascii="Times New Roman" w:hAnsi="Times New Roman" w:cs="Times New Roman"/>
          <w:color w:val="222222"/>
          <w:shd w:val="clear" w:color="auto" w:fill="FFFFFF"/>
        </w:rPr>
        <w:t>Goa Multi-Faculty College, Dharbandora - Goa</w:t>
      </w:r>
      <w:r w:rsidRPr="00E16BD1">
        <w:rPr>
          <w:rFonts w:ascii="Times New Roman" w:hAnsi="Times New Roman" w:cs="Times New Roman"/>
        </w:rPr>
        <w:t>, under or by virtue of the said agreement have been fully paid and its claims satisfied or di</w:t>
      </w:r>
      <w:r w:rsidR="00E16BD1">
        <w:rPr>
          <w:rFonts w:ascii="Times New Roman" w:hAnsi="Times New Roman" w:cs="Times New Roman"/>
        </w:rPr>
        <w:t xml:space="preserve">scharged or till </w:t>
      </w:r>
      <w:r w:rsidR="000B5DD3">
        <w:rPr>
          <w:rFonts w:ascii="Times New Roman" w:hAnsi="Times New Roman" w:cs="Times New Roman"/>
          <w:color w:val="222222"/>
          <w:shd w:val="clear" w:color="auto" w:fill="FFFFFF"/>
        </w:rPr>
        <w:t>Goa Multi-Faculty College, Dharbandora - Goa</w:t>
      </w:r>
      <w:r w:rsidRPr="00E16BD1">
        <w:rPr>
          <w:rFonts w:ascii="Times New Roman" w:hAnsi="Times New Roman" w:cs="Times New Roman"/>
        </w:rPr>
        <w:t xml:space="preserve"> certifies that the terms &amp; conditions of the said agreement have been fully and properly carried out by the said contractor(s) and accordingly</w:t>
      </w:r>
      <w:r w:rsidR="00E16BD1">
        <w:rPr>
          <w:rFonts w:ascii="Times New Roman" w:hAnsi="Times New Roman" w:cs="Times New Roman"/>
        </w:rPr>
        <w:t xml:space="preserve"> </w:t>
      </w:r>
      <w:r w:rsidRPr="00E16BD1">
        <w:rPr>
          <w:rFonts w:ascii="Times New Roman" w:hAnsi="Times New Roman" w:cs="Times New Roman"/>
        </w:rPr>
        <w:t>discharges guarantee.</w:t>
      </w:r>
    </w:p>
    <w:p w:rsidR="00E16BD1" w:rsidRPr="00E16BD1" w:rsidRDefault="00E16BD1" w:rsidP="00E16BD1">
      <w:pPr>
        <w:pStyle w:val="ListParagraph"/>
        <w:rPr>
          <w:rFonts w:ascii="Times New Roman" w:hAnsi="Times New Roman" w:cs="Times New Roman"/>
        </w:rPr>
      </w:pPr>
    </w:p>
    <w:p w:rsidR="00EA247C" w:rsidRPr="00EA247C" w:rsidRDefault="00E5507B" w:rsidP="00EA247C">
      <w:pPr>
        <w:pStyle w:val="ListParagraph"/>
        <w:numPr>
          <w:ilvl w:val="0"/>
          <w:numId w:val="24"/>
        </w:numPr>
        <w:ind w:left="0" w:hanging="567"/>
        <w:jc w:val="both"/>
        <w:rPr>
          <w:rFonts w:ascii="Times New Roman" w:hAnsi="Times New Roman" w:cs="Times New Roman"/>
        </w:rPr>
      </w:pPr>
      <w:r w:rsidRPr="00E16BD1">
        <w:rPr>
          <w:rFonts w:ascii="Times New Roman" w:hAnsi="Times New Roman" w:cs="Times New Roman"/>
        </w:rPr>
        <w:t xml:space="preserve">We (name of the bank) </w:t>
      </w:r>
      <w:r w:rsidR="00E16BD1">
        <w:rPr>
          <w:rFonts w:ascii="Times New Roman" w:hAnsi="Times New Roman" w:cs="Times New Roman"/>
        </w:rPr>
        <w:t xml:space="preserve">______________________________________ </w:t>
      </w:r>
      <w:r w:rsidRPr="00E16BD1">
        <w:rPr>
          <w:rFonts w:ascii="Times New Roman" w:hAnsi="Times New Roman" w:cs="Times New Roman"/>
        </w:rPr>
        <w:t xml:space="preserve">further agree with the </w:t>
      </w:r>
      <w:r w:rsidR="000B5DD3">
        <w:rPr>
          <w:rFonts w:ascii="Times New Roman" w:hAnsi="Times New Roman" w:cs="Times New Roman"/>
          <w:color w:val="222222"/>
          <w:shd w:val="clear" w:color="auto" w:fill="FFFFFF"/>
        </w:rPr>
        <w:t>Goa Multi-Faculty College, Dharbandora - Goa</w:t>
      </w:r>
      <w:r w:rsidRPr="00E16BD1">
        <w:rPr>
          <w:rFonts w:ascii="Times New Roman" w:hAnsi="Times New Roman" w:cs="Times New Roman"/>
        </w:rPr>
        <w:t xml:space="preserve"> that the </w:t>
      </w:r>
      <w:r w:rsidR="000B5DD3">
        <w:rPr>
          <w:rFonts w:ascii="Times New Roman" w:hAnsi="Times New Roman" w:cs="Times New Roman"/>
          <w:color w:val="222222"/>
          <w:shd w:val="clear" w:color="auto" w:fill="FFFFFF"/>
        </w:rPr>
        <w:t>Goa Multi-Faculty College, Dharbandora - Goa</w:t>
      </w:r>
      <w:r w:rsidR="00E16BD1" w:rsidRPr="00E16BD1">
        <w:rPr>
          <w:rFonts w:ascii="Times New Roman" w:hAnsi="Times New Roman" w:cs="Times New Roman"/>
        </w:rPr>
        <w:t xml:space="preserve"> </w:t>
      </w:r>
      <w:r w:rsidRPr="00E16BD1">
        <w:rPr>
          <w:rFonts w:ascii="Times New Roman" w:hAnsi="Times New Roman" w:cs="Times New Roman"/>
        </w:rPr>
        <w:t xml:space="preserve">shall have the fullest liberty without our consent and without affecting in any manner our obligations here under to vary and of the terms &amp; condition of said agreement or to extend time of performance by the said contactor(s) from time to time or to postpone for any time to time any of the powers exercisable by the </w:t>
      </w:r>
      <w:r w:rsidR="000B5DD3">
        <w:rPr>
          <w:rFonts w:ascii="Times New Roman" w:hAnsi="Times New Roman" w:cs="Times New Roman"/>
          <w:color w:val="222222"/>
          <w:shd w:val="clear" w:color="auto" w:fill="FFFFFF"/>
        </w:rPr>
        <w:t>Goa Multi-Faculty College, Dharbandora - Goa</w:t>
      </w:r>
      <w:r w:rsidR="00E16BD1" w:rsidRPr="00E16BD1">
        <w:rPr>
          <w:rFonts w:ascii="Times New Roman" w:hAnsi="Times New Roman" w:cs="Times New Roman"/>
        </w:rPr>
        <w:t xml:space="preserve"> </w:t>
      </w:r>
      <w:r w:rsidRPr="00E16BD1">
        <w:rPr>
          <w:rFonts w:ascii="Times New Roman" w:hAnsi="Times New Roman" w:cs="Times New Roman"/>
        </w:rPr>
        <w:t>against the said any contractor(s) and to forbear or enforce any of the terms &amp; conditions relating to the said agreement and we shall not be relieved from our liability by reason of any such variation, or extension being</w:t>
      </w:r>
      <w:r w:rsidR="00EF1460">
        <w:rPr>
          <w:rFonts w:ascii="Times New Roman" w:hAnsi="Times New Roman" w:cs="Times New Roman"/>
        </w:rPr>
        <w:t xml:space="preserve"> </w:t>
      </w:r>
      <w:proofErr w:type="spellStart"/>
      <w:r w:rsidR="00EA247C" w:rsidRPr="00EA247C">
        <w:rPr>
          <w:rFonts w:ascii="Times New Roman" w:eastAsia="Times New Roman" w:hAnsi="Times New Roman" w:cs="Times New Roman"/>
          <w:sz w:val="24"/>
          <w:szCs w:val="24"/>
        </w:rPr>
        <w:t>grantted</w:t>
      </w:r>
      <w:proofErr w:type="spellEnd"/>
      <w:r w:rsidR="00EA247C" w:rsidRPr="00EA247C">
        <w:rPr>
          <w:rFonts w:ascii="Times New Roman" w:eastAsia="Times New Roman" w:hAnsi="Times New Roman" w:cs="Times New Roman"/>
          <w:sz w:val="24"/>
          <w:szCs w:val="24"/>
        </w:rPr>
        <w:t xml:space="preserve"> to the said contractor(s) or for any forbearance, and or any omission on </w:t>
      </w:r>
      <w:r w:rsidR="000B5DD3">
        <w:rPr>
          <w:rFonts w:ascii="Times New Roman" w:hAnsi="Times New Roman" w:cs="Times New Roman"/>
          <w:color w:val="222222"/>
          <w:shd w:val="clear" w:color="auto" w:fill="FFFFFF"/>
        </w:rPr>
        <w:t>Goa Multi-Faculty College, Dharbandora - Goa</w:t>
      </w:r>
      <w:r w:rsidR="000B5DD3" w:rsidRPr="00853935">
        <w:rPr>
          <w:rFonts w:ascii="Times New Roman" w:hAnsi="Times New Roman" w:cs="Times New Roman"/>
          <w:color w:val="222222"/>
          <w:shd w:val="clear" w:color="auto" w:fill="FFFFFF"/>
        </w:rPr>
        <w:t xml:space="preserve"> </w:t>
      </w:r>
      <w:r w:rsidR="00EA247C" w:rsidRPr="00EA247C">
        <w:rPr>
          <w:rFonts w:ascii="Times New Roman" w:eastAsia="Times New Roman" w:hAnsi="Times New Roman" w:cs="Times New Roman"/>
          <w:sz w:val="24"/>
          <w:szCs w:val="24"/>
        </w:rPr>
        <w:t xml:space="preserve">or any indulgence by the </w:t>
      </w:r>
      <w:r w:rsidR="000B5DD3">
        <w:rPr>
          <w:rFonts w:ascii="Times New Roman" w:hAnsi="Times New Roman" w:cs="Times New Roman"/>
          <w:color w:val="222222"/>
          <w:shd w:val="clear" w:color="auto" w:fill="FFFFFF"/>
        </w:rPr>
        <w:t>Goa Multi-Faculty College, Dharbandora - Goa</w:t>
      </w:r>
      <w:r w:rsidR="000B5DD3" w:rsidRPr="00853935">
        <w:rPr>
          <w:rFonts w:ascii="Times New Roman" w:hAnsi="Times New Roman" w:cs="Times New Roman"/>
          <w:color w:val="222222"/>
          <w:shd w:val="clear" w:color="auto" w:fill="FFFFFF"/>
        </w:rPr>
        <w:t xml:space="preserve"> </w:t>
      </w:r>
      <w:r w:rsidR="00EA247C" w:rsidRPr="00EA247C">
        <w:rPr>
          <w:rFonts w:ascii="Times New Roman" w:eastAsia="Times New Roman" w:hAnsi="Times New Roman" w:cs="Times New Roman"/>
          <w:sz w:val="24"/>
          <w:szCs w:val="24"/>
        </w:rPr>
        <w:t>to the said contractor(s) or by any such matter or thing whatsoever which under the law relating to sureties would, but for this provision, have effect of so relieving us.</w:t>
      </w:r>
    </w:p>
    <w:p w:rsidR="00EA247C" w:rsidRPr="00EA247C" w:rsidRDefault="00EA247C" w:rsidP="00EA247C">
      <w:pPr>
        <w:pStyle w:val="ListParagraph"/>
        <w:rPr>
          <w:rFonts w:ascii="Times New Roman" w:eastAsia="Times New Roman" w:hAnsi="Times New Roman" w:cs="Times New Roman"/>
          <w:sz w:val="24"/>
          <w:szCs w:val="24"/>
        </w:rPr>
      </w:pPr>
    </w:p>
    <w:p w:rsidR="00EA247C" w:rsidRPr="00EA247C" w:rsidRDefault="00EA247C" w:rsidP="00EA247C">
      <w:pPr>
        <w:pStyle w:val="ListParagraph"/>
        <w:numPr>
          <w:ilvl w:val="0"/>
          <w:numId w:val="24"/>
        </w:numPr>
        <w:ind w:left="0" w:hanging="567"/>
        <w:jc w:val="both"/>
        <w:rPr>
          <w:rFonts w:ascii="Times New Roman" w:hAnsi="Times New Roman" w:cs="Times New Roman"/>
        </w:rPr>
      </w:pPr>
      <w:r w:rsidRPr="00EA247C">
        <w:rPr>
          <w:rFonts w:ascii="Times New Roman" w:eastAsia="Times New Roman" w:hAnsi="Times New Roman" w:cs="Times New Roman"/>
          <w:sz w:val="24"/>
          <w:szCs w:val="24"/>
        </w:rPr>
        <w:t>The guarantee will not be discharged due to the change in the constitution of the Bank</w:t>
      </w:r>
      <w:r w:rsidR="009F0A3F">
        <w:rPr>
          <w:rFonts w:ascii="Times New Roman" w:eastAsia="Times New Roman" w:hAnsi="Times New Roman" w:cs="Times New Roman"/>
          <w:sz w:val="24"/>
          <w:szCs w:val="24"/>
        </w:rPr>
        <w:t>/</w:t>
      </w:r>
      <w:r w:rsidR="00D3699E" w:rsidRPr="00D3699E">
        <w:rPr>
          <w:rFonts w:ascii="Times New Roman" w:eastAsia="Times New Roman" w:hAnsi="Times New Roman" w:cs="Times New Roman"/>
          <w:sz w:val="24"/>
          <w:szCs w:val="24"/>
        </w:rPr>
        <w:t xml:space="preserve"> </w:t>
      </w:r>
      <w:r w:rsidR="00D3699E">
        <w:rPr>
          <w:rFonts w:ascii="Times New Roman" w:eastAsia="Times New Roman" w:hAnsi="Times New Roman" w:cs="Times New Roman"/>
          <w:sz w:val="24"/>
          <w:szCs w:val="24"/>
        </w:rPr>
        <w:t>merger</w:t>
      </w:r>
      <w:r w:rsidR="00D3699E" w:rsidRPr="00EA247C">
        <w:rPr>
          <w:rFonts w:ascii="Times New Roman" w:eastAsia="Times New Roman" w:hAnsi="Times New Roman" w:cs="Times New Roman"/>
          <w:sz w:val="24"/>
          <w:szCs w:val="24"/>
        </w:rPr>
        <w:t xml:space="preserve"> </w:t>
      </w:r>
      <w:r w:rsidR="009F0A3F">
        <w:rPr>
          <w:rFonts w:ascii="Times New Roman" w:eastAsia="Times New Roman" w:hAnsi="Times New Roman" w:cs="Times New Roman"/>
          <w:sz w:val="24"/>
          <w:szCs w:val="24"/>
        </w:rPr>
        <w:t xml:space="preserve">with other bank </w:t>
      </w:r>
      <w:r w:rsidRPr="00EA247C">
        <w:rPr>
          <w:rFonts w:ascii="Times New Roman" w:eastAsia="Times New Roman" w:hAnsi="Times New Roman" w:cs="Times New Roman"/>
          <w:sz w:val="24"/>
          <w:szCs w:val="24"/>
        </w:rPr>
        <w:t>or the</w:t>
      </w:r>
      <w:r>
        <w:rPr>
          <w:rFonts w:ascii="Times New Roman" w:eastAsia="Times New Roman" w:hAnsi="Times New Roman" w:cs="Times New Roman"/>
          <w:sz w:val="24"/>
          <w:szCs w:val="24"/>
        </w:rPr>
        <w:t xml:space="preserve"> </w:t>
      </w:r>
      <w:r w:rsidRPr="00EA247C">
        <w:rPr>
          <w:rFonts w:ascii="Times New Roman" w:eastAsia="Times New Roman" w:hAnsi="Times New Roman" w:cs="Times New Roman"/>
          <w:sz w:val="24"/>
          <w:szCs w:val="24"/>
        </w:rPr>
        <w:t>contractor(s)/ supplier(s).</w:t>
      </w:r>
    </w:p>
    <w:p w:rsidR="00EA247C" w:rsidRPr="00EA247C" w:rsidRDefault="00EA247C" w:rsidP="00EA247C">
      <w:pPr>
        <w:pStyle w:val="ListParagraph"/>
        <w:rPr>
          <w:rFonts w:ascii="Times New Roman" w:eastAsia="Times New Roman" w:hAnsi="Times New Roman" w:cs="Times New Roman"/>
          <w:sz w:val="24"/>
          <w:szCs w:val="24"/>
        </w:rPr>
      </w:pPr>
    </w:p>
    <w:p w:rsidR="00BE6B04" w:rsidRPr="00BE6B04" w:rsidRDefault="00EA247C" w:rsidP="000B5DD3">
      <w:pPr>
        <w:pStyle w:val="ListParagraph"/>
        <w:numPr>
          <w:ilvl w:val="0"/>
          <w:numId w:val="24"/>
        </w:numPr>
        <w:ind w:left="0" w:hanging="567"/>
        <w:jc w:val="both"/>
        <w:rPr>
          <w:rFonts w:ascii="Times New Roman" w:hAnsi="Times New Roman" w:cs="Times New Roman"/>
        </w:rPr>
      </w:pPr>
      <w:r w:rsidRPr="000B5DD3">
        <w:rPr>
          <w:rFonts w:ascii="Times New Roman" w:eastAsia="Times New Roman" w:hAnsi="Times New Roman" w:cs="Times New Roman"/>
          <w:sz w:val="24"/>
          <w:szCs w:val="24"/>
        </w:rPr>
        <w:t xml:space="preserve">This guarantee shall be irrevocable and the obligations of the Bank herein shall not be conditional to any prior notice by </w:t>
      </w:r>
      <w:r w:rsidR="000B5DD3">
        <w:rPr>
          <w:rFonts w:ascii="Times New Roman" w:hAnsi="Times New Roman" w:cs="Times New Roman"/>
          <w:color w:val="222222"/>
          <w:shd w:val="clear" w:color="auto" w:fill="FFFFFF"/>
        </w:rPr>
        <w:t>Goa Multi-Faculty College, Dharbandora – Goa.</w:t>
      </w:r>
    </w:p>
    <w:p w:rsidR="00E2216E" w:rsidRDefault="00E2216E" w:rsidP="0023400F">
      <w:pPr>
        <w:rPr>
          <w:rFonts w:ascii="Times New Roman" w:eastAsia="Times New Roman" w:hAnsi="Times New Roman" w:cs="Times New Roman"/>
          <w:sz w:val="24"/>
          <w:szCs w:val="24"/>
        </w:rPr>
      </w:pPr>
    </w:p>
    <w:p w:rsidR="00E2216E" w:rsidRDefault="00E2216E" w:rsidP="0023400F">
      <w:pPr>
        <w:rPr>
          <w:rFonts w:ascii="Times New Roman" w:eastAsia="Times New Roman" w:hAnsi="Times New Roman" w:cs="Times New Roman"/>
          <w:sz w:val="24"/>
          <w:szCs w:val="24"/>
        </w:rPr>
      </w:pPr>
    </w:p>
    <w:p w:rsidR="00EA247C" w:rsidRPr="0023400F" w:rsidRDefault="0011418A" w:rsidP="0023400F">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Dated</w:t>
      </w:r>
      <w:r w:rsidR="00EA247C" w:rsidRPr="0023400F">
        <w:rPr>
          <w:rFonts w:ascii="Times New Roman" w:eastAsia="Times New Roman" w:hAnsi="Times New Roman" w:cs="Times New Roman"/>
          <w:sz w:val="24"/>
          <w:szCs w:val="24"/>
        </w:rPr>
        <w:t xml:space="preserve">: </w:t>
      </w:r>
      <w:r w:rsidR="00BE6B04" w:rsidRPr="0023400F">
        <w:rPr>
          <w:rFonts w:ascii="Times New Roman" w:eastAsia="Times New Roman" w:hAnsi="Times New Roman" w:cs="Times New Roman"/>
          <w:sz w:val="24"/>
          <w:szCs w:val="24"/>
        </w:rPr>
        <w:tab/>
      </w:r>
      <w:r w:rsidR="00BE6B04" w:rsidRPr="0023400F">
        <w:rPr>
          <w:rFonts w:ascii="Times New Roman" w:eastAsia="Times New Roman" w:hAnsi="Times New Roman" w:cs="Times New Roman"/>
          <w:sz w:val="24"/>
          <w:szCs w:val="24"/>
        </w:rPr>
        <w:tab/>
      </w:r>
      <w:r w:rsidR="00BE6B04" w:rsidRPr="0023400F">
        <w:rPr>
          <w:rFonts w:ascii="Times New Roman" w:eastAsia="Times New Roman" w:hAnsi="Times New Roman" w:cs="Times New Roman"/>
          <w:sz w:val="24"/>
          <w:szCs w:val="24"/>
        </w:rPr>
        <w:tab/>
      </w:r>
      <w:r w:rsidR="00BE6B04" w:rsidRPr="0023400F">
        <w:rPr>
          <w:rFonts w:ascii="Times New Roman" w:eastAsia="Times New Roman" w:hAnsi="Times New Roman" w:cs="Times New Roman"/>
          <w:sz w:val="24"/>
          <w:szCs w:val="24"/>
        </w:rPr>
        <w:tab/>
      </w:r>
      <w:r w:rsidR="00BE6B04" w:rsidRPr="0023400F">
        <w:rPr>
          <w:rFonts w:ascii="Times New Roman" w:eastAsia="Times New Roman" w:hAnsi="Times New Roman" w:cs="Times New Roman"/>
          <w:sz w:val="24"/>
          <w:szCs w:val="24"/>
        </w:rPr>
        <w:tab/>
      </w:r>
      <w:r w:rsidR="00BE6B04" w:rsidRPr="0023400F">
        <w:rPr>
          <w:rFonts w:ascii="Times New Roman" w:eastAsia="Times New Roman" w:hAnsi="Times New Roman" w:cs="Times New Roman"/>
          <w:sz w:val="24"/>
          <w:szCs w:val="24"/>
        </w:rPr>
        <w:tab/>
      </w:r>
      <w:r w:rsidR="0023400F">
        <w:rPr>
          <w:rFonts w:ascii="Times New Roman" w:eastAsia="Times New Roman" w:hAnsi="Times New Roman" w:cs="Times New Roman"/>
          <w:sz w:val="24"/>
          <w:szCs w:val="24"/>
        </w:rPr>
        <w:t xml:space="preserve">             </w:t>
      </w:r>
      <w:r w:rsidR="00EA247C" w:rsidRPr="0023400F">
        <w:rPr>
          <w:rFonts w:ascii="Times New Roman" w:eastAsia="Times New Roman" w:hAnsi="Times New Roman" w:cs="Times New Roman"/>
          <w:sz w:val="24"/>
          <w:szCs w:val="24"/>
        </w:rPr>
        <w:t>For</w:t>
      </w:r>
    </w:p>
    <w:p w:rsidR="00EA247C" w:rsidRPr="00BE6B04" w:rsidRDefault="00EA247C" w:rsidP="00BE6B04">
      <w:pPr>
        <w:ind w:left="5760"/>
        <w:rPr>
          <w:rFonts w:ascii="Times New Roman" w:eastAsia="Times New Roman" w:hAnsi="Times New Roman" w:cs="Times New Roman"/>
          <w:sz w:val="24"/>
          <w:szCs w:val="24"/>
        </w:rPr>
      </w:pPr>
      <w:r w:rsidRPr="00BE6B04">
        <w:rPr>
          <w:rFonts w:ascii="Times New Roman" w:eastAsia="Times New Roman" w:hAnsi="Times New Roman" w:cs="Times New Roman"/>
          <w:sz w:val="24"/>
          <w:szCs w:val="24"/>
        </w:rPr>
        <w:t>(Indicating the name of the bank)</w:t>
      </w:r>
    </w:p>
    <w:p w:rsidR="00EA247C" w:rsidRPr="00EA247C" w:rsidRDefault="00EA247C" w:rsidP="00EA247C">
      <w:pPr>
        <w:pStyle w:val="ListParagraph"/>
        <w:rPr>
          <w:rFonts w:ascii="Times New Roman" w:eastAsia="Times New Roman" w:hAnsi="Times New Roman" w:cs="Times New Roman"/>
          <w:sz w:val="24"/>
          <w:szCs w:val="24"/>
        </w:rPr>
      </w:pPr>
    </w:p>
    <w:p w:rsidR="00EA247C" w:rsidRPr="00C1292A" w:rsidRDefault="00EA247C" w:rsidP="00BE6B04">
      <w:pPr>
        <w:pStyle w:val="ListParagraph"/>
        <w:ind w:left="0"/>
        <w:rPr>
          <w:rFonts w:ascii="Times New Roman" w:eastAsia="Times New Roman" w:hAnsi="Times New Roman" w:cs="Times New Roman"/>
          <w:sz w:val="20"/>
          <w:szCs w:val="20"/>
        </w:rPr>
      </w:pPr>
      <w:r w:rsidRPr="00C1292A">
        <w:rPr>
          <w:rFonts w:ascii="Times New Roman" w:eastAsia="Times New Roman" w:hAnsi="Times New Roman" w:cs="Times New Roman"/>
          <w:sz w:val="20"/>
          <w:szCs w:val="20"/>
        </w:rPr>
        <w:t>N.B. This guarantee should be issued on non-judicial stamped paper, stamped in accordance with the stamp</w:t>
      </w:r>
      <w:r w:rsidR="00C1292A" w:rsidRPr="00C1292A">
        <w:rPr>
          <w:rFonts w:ascii="Times New Roman" w:eastAsia="Times New Roman" w:hAnsi="Times New Roman" w:cs="Times New Roman"/>
          <w:sz w:val="20"/>
          <w:szCs w:val="20"/>
        </w:rPr>
        <w:t xml:space="preserve"> act.</w:t>
      </w:r>
    </w:p>
    <w:p w:rsidR="00EA247C" w:rsidRDefault="00EA247C"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Default="0011418A" w:rsidP="00EF1460">
      <w:pPr>
        <w:pStyle w:val="ListParagraph"/>
        <w:rPr>
          <w:rFonts w:ascii="Times New Roman" w:eastAsia="Times New Roman" w:hAnsi="Times New Roman" w:cs="Times New Roman"/>
          <w:sz w:val="20"/>
          <w:szCs w:val="20"/>
        </w:rPr>
      </w:pPr>
    </w:p>
    <w:p w:rsidR="0011418A" w:rsidRPr="0011418A" w:rsidRDefault="0011418A" w:rsidP="0011418A">
      <w:pPr>
        <w:jc w:val="center"/>
        <w:rPr>
          <w:rFonts w:ascii="Times New Roman" w:hAnsi="Times New Roman" w:cs="Times New Roman"/>
          <w:b/>
          <w:bCs/>
          <w:u w:val="single"/>
        </w:rPr>
      </w:pPr>
      <w:r w:rsidRPr="0011418A">
        <w:rPr>
          <w:rFonts w:ascii="Times New Roman" w:hAnsi="Times New Roman" w:cs="Times New Roman"/>
          <w:b/>
          <w:bCs/>
          <w:u w:val="single"/>
        </w:rPr>
        <w:t xml:space="preserve">SECTION XIV </w:t>
      </w:r>
    </w:p>
    <w:p w:rsidR="0011418A" w:rsidRPr="0011418A" w:rsidRDefault="0011418A" w:rsidP="0011418A">
      <w:pPr>
        <w:jc w:val="center"/>
        <w:rPr>
          <w:rFonts w:ascii="Times New Roman" w:hAnsi="Times New Roman" w:cs="Times New Roman"/>
          <w:b/>
          <w:bCs/>
          <w:u w:val="single"/>
        </w:rPr>
      </w:pPr>
    </w:p>
    <w:p w:rsidR="0011418A" w:rsidRDefault="0011418A" w:rsidP="0011418A">
      <w:pPr>
        <w:jc w:val="center"/>
        <w:rPr>
          <w:rFonts w:ascii="Times New Roman" w:eastAsia="Times New Roman" w:hAnsi="Times New Roman" w:cs="Times New Roman"/>
          <w:sz w:val="20"/>
          <w:szCs w:val="20"/>
        </w:rPr>
      </w:pPr>
      <w:r w:rsidRPr="0011418A">
        <w:rPr>
          <w:rFonts w:ascii="Times New Roman" w:hAnsi="Times New Roman" w:cs="Times New Roman"/>
          <w:b/>
          <w:bCs/>
          <w:u w:val="single"/>
        </w:rPr>
        <w:t>BID FORM</w:t>
      </w:r>
      <w:r w:rsidRPr="0011418A">
        <w:rPr>
          <w:rFonts w:ascii="Times New Roman" w:eastAsia="Times New Roman" w:hAnsi="Times New Roman" w:cs="Times New Roman"/>
          <w:sz w:val="20"/>
          <w:szCs w:val="20"/>
        </w:rPr>
        <w:t xml:space="preserve"> </w:t>
      </w:r>
    </w:p>
    <w:p w:rsidR="0011418A" w:rsidRDefault="0011418A" w:rsidP="0011418A">
      <w:pPr>
        <w:jc w:val="center"/>
        <w:rPr>
          <w:rFonts w:ascii="Times New Roman" w:eastAsia="Times New Roman" w:hAnsi="Times New Roman" w:cs="Times New Roman"/>
          <w:sz w:val="20"/>
          <w:szCs w:val="20"/>
        </w:rPr>
      </w:pPr>
    </w:p>
    <w:p w:rsidR="0011418A" w:rsidRPr="00D76E6E" w:rsidRDefault="008C3CE2" w:rsidP="008C3CE2">
      <w:pPr>
        <w:rPr>
          <w:rFonts w:ascii="Times New Roman" w:eastAsia="Times New Roman" w:hAnsi="Times New Roman" w:cs="Times New Roman"/>
          <w:sz w:val="24"/>
          <w:szCs w:val="20"/>
        </w:rPr>
      </w:pPr>
      <w:r w:rsidRPr="00D76E6E">
        <w:rPr>
          <w:rFonts w:ascii="Times New Roman" w:eastAsia="Times New Roman" w:hAnsi="Times New Roman" w:cs="Times New Roman"/>
          <w:sz w:val="24"/>
          <w:szCs w:val="20"/>
        </w:rPr>
        <w:t xml:space="preserve">                                                                                             </w:t>
      </w:r>
      <w:r w:rsidR="00D76E6E">
        <w:rPr>
          <w:rFonts w:ascii="Times New Roman" w:eastAsia="Times New Roman" w:hAnsi="Times New Roman" w:cs="Times New Roman"/>
          <w:sz w:val="24"/>
          <w:szCs w:val="20"/>
        </w:rPr>
        <w:t xml:space="preserve">            </w:t>
      </w:r>
      <w:r w:rsidRPr="00D76E6E">
        <w:rPr>
          <w:rFonts w:ascii="Times New Roman" w:eastAsia="Times New Roman" w:hAnsi="Times New Roman" w:cs="Times New Roman"/>
          <w:sz w:val="24"/>
          <w:szCs w:val="20"/>
        </w:rPr>
        <w:t xml:space="preserve">   </w:t>
      </w:r>
      <w:r w:rsidR="00196C76">
        <w:rPr>
          <w:rFonts w:ascii="Times New Roman" w:eastAsia="Times New Roman" w:hAnsi="Times New Roman" w:cs="Times New Roman"/>
          <w:sz w:val="24"/>
          <w:szCs w:val="20"/>
        </w:rPr>
        <w:t xml:space="preserve">            </w:t>
      </w:r>
      <w:r w:rsidR="0011418A" w:rsidRPr="00D76E6E">
        <w:rPr>
          <w:rFonts w:ascii="Times New Roman" w:eastAsia="Times New Roman" w:hAnsi="Times New Roman" w:cs="Times New Roman"/>
          <w:sz w:val="24"/>
          <w:szCs w:val="20"/>
        </w:rPr>
        <w:t xml:space="preserve">Dated: </w:t>
      </w:r>
    </w:p>
    <w:p w:rsidR="008C3CE2" w:rsidRPr="00A72779" w:rsidRDefault="00A72779" w:rsidP="0011418A">
      <w:pPr>
        <w:jc w:val="both"/>
        <w:rPr>
          <w:rFonts w:ascii="Times New Roman" w:eastAsia="Times New Roman" w:hAnsi="Times New Roman" w:cs="Times New Roman"/>
          <w:sz w:val="24"/>
          <w:szCs w:val="24"/>
        </w:rPr>
      </w:pPr>
      <w:r w:rsidRPr="00A72779">
        <w:rPr>
          <w:rFonts w:ascii="Times New Roman" w:eastAsia="Times New Roman" w:hAnsi="Times New Roman" w:cs="Times New Roman"/>
          <w:sz w:val="24"/>
          <w:szCs w:val="24"/>
        </w:rPr>
        <w:t>To,</w:t>
      </w:r>
    </w:p>
    <w:p w:rsidR="008C3CE2" w:rsidRDefault="008C3CE2" w:rsidP="008C3CE2">
      <w:pPr>
        <w:jc w:val="both"/>
        <w:rPr>
          <w:rFonts w:ascii="Times New Roman" w:eastAsia="Times New Roman" w:hAnsi="Times New Roman" w:cs="Times New Roman"/>
          <w:sz w:val="24"/>
          <w:szCs w:val="24"/>
        </w:rPr>
      </w:pPr>
      <w:r w:rsidRPr="003260F8">
        <w:rPr>
          <w:rFonts w:ascii="Times New Roman" w:eastAsia="Times New Roman" w:hAnsi="Times New Roman" w:cs="Times New Roman"/>
          <w:sz w:val="24"/>
          <w:szCs w:val="24"/>
        </w:rPr>
        <w:t xml:space="preserve">The Chairman, </w:t>
      </w:r>
    </w:p>
    <w:p w:rsidR="008C3CE2" w:rsidRDefault="008C3CE2" w:rsidP="008C3CE2">
      <w:pPr>
        <w:jc w:val="both"/>
        <w:rPr>
          <w:rFonts w:ascii="Times New Roman" w:eastAsia="Times New Roman" w:hAnsi="Times New Roman" w:cs="Times New Roman"/>
          <w:sz w:val="24"/>
          <w:szCs w:val="24"/>
        </w:rPr>
      </w:pPr>
      <w:proofErr w:type="spellStart"/>
      <w:r w:rsidRPr="003260F8">
        <w:rPr>
          <w:rFonts w:ascii="Times New Roman" w:eastAsia="Times New Roman" w:hAnsi="Times New Roman" w:cs="Times New Roman"/>
          <w:sz w:val="24"/>
          <w:szCs w:val="24"/>
        </w:rPr>
        <w:t>Sateri</w:t>
      </w:r>
      <w:proofErr w:type="spellEnd"/>
      <w:r w:rsidRPr="003260F8">
        <w:rPr>
          <w:rFonts w:ascii="Times New Roman" w:eastAsia="Times New Roman" w:hAnsi="Times New Roman" w:cs="Times New Roman"/>
          <w:sz w:val="24"/>
          <w:szCs w:val="24"/>
        </w:rPr>
        <w:t xml:space="preserve"> Pisani Education Society's </w:t>
      </w:r>
    </w:p>
    <w:p w:rsidR="008C3CE2" w:rsidRDefault="008C3CE2" w:rsidP="008C3CE2">
      <w:pPr>
        <w:jc w:val="both"/>
        <w:rPr>
          <w:rFonts w:ascii="Times New Roman" w:eastAsia="Times New Roman" w:hAnsi="Times New Roman" w:cs="Times New Roman"/>
          <w:sz w:val="24"/>
          <w:szCs w:val="24"/>
        </w:rPr>
      </w:pPr>
      <w:r w:rsidRPr="003260F8">
        <w:rPr>
          <w:rFonts w:ascii="Times New Roman" w:eastAsia="Times New Roman" w:hAnsi="Times New Roman" w:cs="Times New Roman"/>
          <w:sz w:val="24"/>
          <w:szCs w:val="24"/>
        </w:rPr>
        <w:t xml:space="preserve">Shri. Gopal Gaonkar Memorial, </w:t>
      </w:r>
    </w:p>
    <w:p w:rsidR="0011418A" w:rsidRDefault="008C3CE2" w:rsidP="008C3CE2">
      <w:pPr>
        <w:jc w:val="both"/>
        <w:rPr>
          <w:rFonts w:ascii="Times New Roman" w:eastAsia="Times New Roman" w:hAnsi="Times New Roman" w:cs="Times New Roman"/>
          <w:sz w:val="20"/>
          <w:szCs w:val="20"/>
        </w:rPr>
      </w:pPr>
      <w:r w:rsidRPr="003260F8">
        <w:rPr>
          <w:rFonts w:ascii="Times New Roman" w:eastAsia="Times New Roman" w:hAnsi="Times New Roman" w:cs="Times New Roman"/>
          <w:sz w:val="24"/>
          <w:szCs w:val="24"/>
        </w:rPr>
        <w:t>Goa Multi-Faculty College Dharbandora-Goa</w:t>
      </w:r>
    </w:p>
    <w:p w:rsidR="008C3CE2" w:rsidRPr="00385453" w:rsidRDefault="008C3CE2" w:rsidP="0011418A">
      <w:pPr>
        <w:jc w:val="both"/>
        <w:rPr>
          <w:rFonts w:ascii="Times New Roman" w:eastAsia="Times New Roman" w:hAnsi="Times New Roman" w:cs="Times New Roman"/>
          <w:sz w:val="8"/>
          <w:szCs w:val="20"/>
        </w:rPr>
      </w:pPr>
    </w:p>
    <w:p w:rsidR="0011418A" w:rsidRPr="008C3CE2" w:rsidRDefault="0011418A" w:rsidP="0011418A">
      <w:pPr>
        <w:jc w:val="both"/>
        <w:rPr>
          <w:rFonts w:ascii="Times New Roman" w:eastAsia="Times New Roman" w:hAnsi="Times New Roman" w:cs="Times New Roman"/>
          <w:sz w:val="24"/>
          <w:szCs w:val="20"/>
        </w:rPr>
      </w:pPr>
      <w:r w:rsidRPr="008C3CE2">
        <w:rPr>
          <w:rFonts w:ascii="Times New Roman" w:eastAsia="Times New Roman" w:hAnsi="Times New Roman" w:cs="Times New Roman"/>
          <w:sz w:val="24"/>
          <w:szCs w:val="20"/>
        </w:rPr>
        <w:t xml:space="preserve">Dear Sir, </w:t>
      </w:r>
    </w:p>
    <w:p w:rsidR="0011418A" w:rsidRPr="00385453" w:rsidRDefault="0011418A" w:rsidP="0011418A">
      <w:pPr>
        <w:jc w:val="both"/>
        <w:rPr>
          <w:rFonts w:ascii="Times New Roman" w:eastAsia="Times New Roman" w:hAnsi="Times New Roman" w:cs="Times New Roman"/>
          <w:sz w:val="6"/>
          <w:szCs w:val="20"/>
        </w:rPr>
      </w:pPr>
    </w:p>
    <w:p w:rsidR="0011418A" w:rsidRPr="008C3CE2" w:rsidRDefault="0011418A" w:rsidP="0011418A">
      <w:pPr>
        <w:pStyle w:val="ListParagraph"/>
        <w:numPr>
          <w:ilvl w:val="0"/>
          <w:numId w:val="27"/>
        </w:numPr>
        <w:jc w:val="both"/>
        <w:rPr>
          <w:rFonts w:ascii="Times New Roman" w:eastAsia="Times New Roman" w:hAnsi="Times New Roman" w:cs="Times New Roman"/>
          <w:sz w:val="24"/>
          <w:szCs w:val="24"/>
        </w:rPr>
      </w:pPr>
      <w:r w:rsidRPr="008C3CE2">
        <w:rPr>
          <w:rFonts w:ascii="Times New Roman" w:eastAsia="Times New Roman" w:hAnsi="Times New Roman" w:cs="Times New Roman"/>
          <w:sz w:val="24"/>
          <w:szCs w:val="24"/>
        </w:rPr>
        <w:t xml:space="preserve">Having conditions of contract and services to be provided, including addenda Nos. </w:t>
      </w:r>
    </w:p>
    <w:p w:rsidR="0011418A" w:rsidRDefault="0011418A" w:rsidP="0011418A">
      <w:pPr>
        <w:pStyle w:val="ListParagraph"/>
        <w:jc w:val="both"/>
        <w:rPr>
          <w:rFonts w:ascii="Times New Roman" w:eastAsia="Times New Roman" w:hAnsi="Times New Roman" w:cs="Times New Roman"/>
          <w:sz w:val="24"/>
          <w:szCs w:val="24"/>
        </w:rPr>
      </w:pPr>
      <w:r w:rsidRPr="008C3CE2">
        <w:rPr>
          <w:rFonts w:ascii="Times New Roman" w:eastAsia="Times New Roman" w:hAnsi="Times New Roman" w:cs="Times New Roman"/>
          <w:sz w:val="24"/>
          <w:szCs w:val="24"/>
        </w:rPr>
        <w:t xml:space="preserve">______________________ the receipt of which is hereby duly acknowledged, we, undersigned, offer </w:t>
      </w:r>
      <w:r w:rsidR="008C3CE2">
        <w:rPr>
          <w:rFonts w:ascii="Times New Roman" w:eastAsia="Times New Roman" w:hAnsi="Times New Roman" w:cs="Times New Roman"/>
          <w:sz w:val="24"/>
          <w:szCs w:val="24"/>
        </w:rPr>
        <w:t>to supply and installation of 15</w:t>
      </w:r>
      <w:r w:rsidRPr="008C3CE2">
        <w:rPr>
          <w:rFonts w:ascii="Times New Roman" w:eastAsia="Times New Roman" w:hAnsi="Times New Roman" w:cs="Times New Roman"/>
          <w:sz w:val="24"/>
          <w:szCs w:val="24"/>
        </w:rPr>
        <w:t xml:space="preserve"> KVA UPS in conformity with the conditions of contract and specifications for the sum shown in the schedule of prices attached herewith and made part of this Bid.</w:t>
      </w:r>
    </w:p>
    <w:p w:rsidR="008C3CE2" w:rsidRPr="008C3CE2" w:rsidRDefault="008C3CE2" w:rsidP="0011418A">
      <w:pPr>
        <w:pStyle w:val="ListParagraph"/>
        <w:jc w:val="both"/>
        <w:rPr>
          <w:rFonts w:ascii="Times New Roman" w:eastAsia="Times New Roman" w:hAnsi="Times New Roman" w:cs="Times New Roman"/>
          <w:sz w:val="24"/>
          <w:szCs w:val="24"/>
        </w:rPr>
      </w:pPr>
    </w:p>
    <w:p w:rsidR="0011418A" w:rsidRDefault="0011418A" w:rsidP="0011418A">
      <w:pPr>
        <w:pStyle w:val="ListParagraph"/>
        <w:numPr>
          <w:ilvl w:val="0"/>
          <w:numId w:val="27"/>
        </w:numPr>
        <w:jc w:val="both"/>
        <w:rPr>
          <w:rFonts w:ascii="Times New Roman" w:eastAsia="Times New Roman" w:hAnsi="Times New Roman" w:cs="Times New Roman"/>
          <w:sz w:val="24"/>
          <w:szCs w:val="24"/>
        </w:rPr>
      </w:pPr>
      <w:r w:rsidRPr="008C3CE2">
        <w:rPr>
          <w:rFonts w:ascii="Times New Roman" w:eastAsia="Times New Roman" w:hAnsi="Times New Roman" w:cs="Times New Roman"/>
          <w:sz w:val="24"/>
          <w:szCs w:val="24"/>
        </w:rPr>
        <w:t xml:space="preserve">We undertake to enter into agreement within one week of being called upon to do so and bear all expenses including charges for stamps etc. and agreement will be binding on us. </w:t>
      </w:r>
    </w:p>
    <w:p w:rsidR="008C3CE2" w:rsidRPr="008C3CE2" w:rsidRDefault="008C3CE2" w:rsidP="008C3CE2">
      <w:pPr>
        <w:pStyle w:val="ListParagraph"/>
        <w:jc w:val="both"/>
        <w:rPr>
          <w:rFonts w:ascii="Times New Roman" w:eastAsia="Times New Roman" w:hAnsi="Times New Roman" w:cs="Times New Roman"/>
          <w:sz w:val="24"/>
          <w:szCs w:val="24"/>
        </w:rPr>
      </w:pPr>
    </w:p>
    <w:p w:rsidR="0011418A" w:rsidRDefault="0011418A" w:rsidP="008C3CE2">
      <w:pPr>
        <w:pStyle w:val="ListParagraph"/>
        <w:numPr>
          <w:ilvl w:val="0"/>
          <w:numId w:val="27"/>
        </w:numPr>
        <w:jc w:val="both"/>
        <w:rPr>
          <w:rFonts w:ascii="Times New Roman" w:eastAsia="Times New Roman" w:hAnsi="Times New Roman" w:cs="Times New Roman"/>
          <w:sz w:val="24"/>
          <w:szCs w:val="24"/>
        </w:rPr>
      </w:pPr>
      <w:r w:rsidRPr="008C3CE2">
        <w:rPr>
          <w:rFonts w:ascii="Times New Roman" w:eastAsia="Times New Roman" w:hAnsi="Times New Roman" w:cs="Times New Roman"/>
          <w:sz w:val="24"/>
          <w:szCs w:val="24"/>
        </w:rPr>
        <w:t xml:space="preserve">If our Bid is accepted, we will obtain the guarantees of a Scheduled Bank for a sum as mentioned in TENDER document for due performance of the Contract. </w:t>
      </w:r>
    </w:p>
    <w:p w:rsidR="008C3CE2" w:rsidRPr="008C3CE2" w:rsidRDefault="008C3CE2" w:rsidP="008C3CE2">
      <w:pPr>
        <w:pStyle w:val="ListParagraph"/>
        <w:rPr>
          <w:rFonts w:ascii="Times New Roman" w:eastAsia="Times New Roman" w:hAnsi="Times New Roman" w:cs="Times New Roman"/>
          <w:sz w:val="24"/>
          <w:szCs w:val="24"/>
        </w:rPr>
      </w:pPr>
    </w:p>
    <w:p w:rsidR="008C3CE2" w:rsidRPr="008C3CE2" w:rsidRDefault="008C3CE2" w:rsidP="008C3CE2">
      <w:pPr>
        <w:pStyle w:val="ListParagraph"/>
        <w:jc w:val="both"/>
        <w:rPr>
          <w:rFonts w:ascii="Times New Roman" w:eastAsia="Times New Roman" w:hAnsi="Times New Roman" w:cs="Times New Roman"/>
          <w:sz w:val="24"/>
          <w:szCs w:val="24"/>
        </w:rPr>
      </w:pPr>
    </w:p>
    <w:p w:rsidR="0011418A" w:rsidRDefault="0011418A" w:rsidP="0011418A">
      <w:pPr>
        <w:pStyle w:val="ListParagraph"/>
        <w:numPr>
          <w:ilvl w:val="0"/>
          <w:numId w:val="27"/>
        </w:numPr>
        <w:jc w:val="both"/>
        <w:rPr>
          <w:rFonts w:ascii="Times New Roman" w:eastAsia="Times New Roman" w:hAnsi="Times New Roman" w:cs="Times New Roman"/>
          <w:sz w:val="24"/>
          <w:szCs w:val="24"/>
        </w:rPr>
      </w:pPr>
      <w:r w:rsidRPr="008C3CE2">
        <w:rPr>
          <w:rFonts w:ascii="Times New Roman" w:eastAsia="Times New Roman" w:hAnsi="Times New Roman" w:cs="Times New Roman"/>
          <w:sz w:val="24"/>
          <w:szCs w:val="24"/>
        </w:rPr>
        <w:t xml:space="preserve">We agree to abide by this Bid for a period of one year from the date fixed for Bid opening and it shall remain binding upon us and may be accepted at any time before the expiry of that period. </w:t>
      </w:r>
    </w:p>
    <w:p w:rsidR="008C3CE2" w:rsidRPr="008C3CE2" w:rsidRDefault="008C3CE2" w:rsidP="008C3CE2">
      <w:pPr>
        <w:pStyle w:val="ListParagraph"/>
        <w:jc w:val="both"/>
        <w:rPr>
          <w:rFonts w:ascii="Times New Roman" w:eastAsia="Times New Roman" w:hAnsi="Times New Roman" w:cs="Times New Roman"/>
          <w:sz w:val="24"/>
          <w:szCs w:val="24"/>
        </w:rPr>
      </w:pPr>
    </w:p>
    <w:p w:rsidR="0011418A" w:rsidRDefault="0011418A" w:rsidP="0011418A">
      <w:pPr>
        <w:pStyle w:val="ListParagraph"/>
        <w:numPr>
          <w:ilvl w:val="0"/>
          <w:numId w:val="27"/>
        </w:numPr>
        <w:jc w:val="both"/>
        <w:rPr>
          <w:rFonts w:ascii="Times New Roman" w:eastAsia="Times New Roman" w:hAnsi="Times New Roman" w:cs="Times New Roman"/>
          <w:sz w:val="24"/>
          <w:szCs w:val="24"/>
        </w:rPr>
      </w:pPr>
      <w:r w:rsidRPr="008C3CE2">
        <w:rPr>
          <w:rFonts w:ascii="Times New Roman" w:eastAsia="Times New Roman" w:hAnsi="Times New Roman" w:cs="Times New Roman"/>
          <w:sz w:val="24"/>
          <w:szCs w:val="24"/>
        </w:rPr>
        <w:t xml:space="preserve">Until an agreement is signed and executed, this Bid together with your written acceptance thereof, in your notification of award shall constitute a binding contract between us. </w:t>
      </w:r>
    </w:p>
    <w:p w:rsidR="008C3CE2" w:rsidRPr="008C3CE2" w:rsidRDefault="008C3CE2" w:rsidP="008C3CE2">
      <w:pPr>
        <w:pStyle w:val="ListParagraph"/>
        <w:rPr>
          <w:rFonts w:ascii="Times New Roman" w:eastAsia="Times New Roman" w:hAnsi="Times New Roman" w:cs="Times New Roman"/>
          <w:sz w:val="24"/>
          <w:szCs w:val="24"/>
        </w:rPr>
      </w:pPr>
    </w:p>
    <w:p w:rsidR="008C3CE2" w:rsidRPr="008C3CE2" w:rsidRDefault="008C3CE2" w:rsidP="008C3CE2">
      <w:pPr>
        <w:pStyle w:val="ListParagraph"/>
        <w:jc w:val="both"/>
        <w:rPr>
          <w:rFonts w:ascii="Times New Roman" w:eastAsia="Times New Roman" w:hAnsi="Times New Roman" w:cs="Times New Roman"/>
          <w:sz w:val="24"/>
          <w:szCs w:val="24"/>
        </w:rPr>
      </w:pPr>
    </w:p>
    <w:p w:rsidR="0011418A" w:rsidRPr="008C3CE2" w:rsidRDefault="0011418A" w:rsidP="0011418A">
      <w:pPr>
        <w:pStyle w:val="ListParagraph"/>
        <w:numPr>
          <w:ilvl w:val="0"/>
          <w:numId w:val="27"/>
        </w:numPr>
        <w:jc w:val="both"/>
        <w:rPr>
          <w:rFonts w:ascii="Times New Roman" w:eastAsia="Times New Roman" w:hAnsi="Times New Roman" w:cs="Times New Roman"/>
          <w:sz w:val="24"/>
          <w:szCs w:val="24"/>
        </w:rPr>
      </w:pPr>
      <w:r w:rsidRPr="008C3CE2">
        <w:rPr>
          <w:rFonts w:ascii="Times New Roman" w:eastAsia="Times New Roman" w:hAnsi="Times New Roman" w:cs="Times New Roman"/>
          <w:sz w:val="24"/>
          <w:szCs w:val="24"/>
        </w:rPr>
        <w:t xml:space="preserve">We understand that you are not bound to accept the lowest or any bid, you may receive. </w:t>
      </w:r>
    </w:p>
    <w:p w:rsidR="0011418A" w:rsidRPr="008C3CE2" w:rsidRDefault="0011418A" w:rsidP="0011418A">
      <w:pPr>
        <w:pStyle w:val="ListParagraph"/>
        <w:jc w:val="both"/>
        <w:rPr>
          <w:rFonts w:ascii="Times New Roman" w:eastAsia="Times New Roman" w:hAnsi="Times New Roman" w:cs="Times New Roman"/>
          <w:sz w:val="24"/>
          <w:szCs w:val="24"/>
        </w:rPr>
      </w:pPr>
    </w:p>
    <w:p w:rsidR="0011418A" w:rsidRPr="008C3CE2" w:rsidRDefault="008C3CE2" w:rsidP="0011418A">
      <w:pPr>
        <w:pStyle w:val="ListParagraph"/>
        <w:jc w:val="both"/>
        <w:rPr>
          <w:rFonts w:ascii="Times New Roman" w:eastAsia="Times New Roman" w:hAnsi="Times New Roman" w:cs="Times New Roman"/>
          <w:sz w:val="24"/>
          <w:szCs w:val="24"/>
        </w:rPr>
      </w:pPr>
      <w:r w:rsidRPr="008C3CE2">
        <w:rPr>
          <w:rFonts w:ascii="Times New Roman" w:eastAsia="Times New Roman" w:hAnsi="Times New Roman" w:cs="Times New Roman"/>
          <w:sz w:val="24"/>
          <w:szCs w:val="24"/>
        </w:rPr>
        <w:t>Dated this ____________________ day of _______________________</w:t>
      </w:r>
      <w:r>
        <w:rPr>
          <w:rFonts w:ascii="Times New Roman" w:eastAsia="Times New Roman" w:hAnsi="Times New Roman" w:cs="Times New Roman"/>
          <w:sz w:val="24"/>
          <w:szCs w:val="24"/>
        </w:rPr>
        <w:t>2022</w:t>
      </w:r>
      <w:r w:rsidR="0011418A" w:rsidRPr="008C3CE2">
        <w:rPr>
          <w:rFonts w:ascii="Times New Roman" w:eastAsia="Times New Roman" w:hAnsi="Times New Roman" w:cs="Times New Roman"/>
          <w:sz w:val="24"/>
          <w:szCs w:val="24"/>
        </w:rPr>
        <w:t xml:space="preserve">. </w:t>
      </w:r>
    </w:p>
    <w:p w:rsidR="0011418A" w:rsidRPr="008C3CE2" w:rsidRDefault="0011418A" w:rsidP="0011418A">
      <w:pPr>
        <w:pStyle w:val="ListParagraph"/>
        <w:jc w:val="both"/>
        <w:rPr>
          <w:rFonts w:ascii="Times New Roman" w:eastAsia="Times New Roman" w:hAnsi="Times New Roman" w:cs="Times New Roman"/>
          <w:sz w:val="24"/>
          <w:szCs w:val="24"/>
        </w:rPr>
      </w:pPr>
    </w:p>
    <w:p w:rsidR="008C3CE2" w:rsidRPr="008C3CE2" w:rsidRDefault="0011418A" w:rsidP="0011418A">
      <w:pPr>
        <w:pStyle w:val="ListParagraph"/>
        <w:jc w:val="both"/>
        <w:rPr>
          <w:rFonts w:ascii="Times New Roman" w:eastAsia="Times New Roman" w:hAnsi="Times New Roman" w:cs="Times New Roman"/>
          <w:sz w:val="24"/>
          <w:szCs w:val="24"/>
        </w:rPr>
      </w:pPr>
      <w:r w:rsidRPr="008C3CE2">
        <w:rPr>
          <w:rFonts w:ascii="Times New Roman" w:eastAsia="Times New Roman" w:hAnsi="Times New Roman" w:cs="Times New Roman"/>
          <w:sz w:val="24"/>
          <w:szCs w:val="24"/>
        </w:rPr>
        <w:t xml:space="preserve">Signature of </w:t>
      </w:r>
    </w:p>
    <w:p w:rsidR="008C3CE2" w:rsidRPr="008C3CE2" w:rsidRDefault="008C3CE2" w:rsidP="0011418A">
      <w:pPr>
        <w:pStyle w:val="ListParagraph"/>
        <w:jc w:val="both"/>
        <w:rPr>
          <w:rFonts w:ascii="Times New Roman" w:eastAsia="Times New Roman" w:hAnsi="Times New Roman" w:cs="Times New Roman"/>
          <w:sz w:val="24"/>
          <w:szCs w:val="24"/>
        </w:rPr>
      </w:pPr>
    </w:p>
    <w:p w:rsidR="0011418A" w:rsidRPr="008C3CE2" w:rsidRDefault="0011418A" w:rsidP="0011418A">
      <w:pPr>
        <w:pStyle w:val="ListParagraph"/>
        <w:jc w:val="both"/>
        <w:rPr>
          <w:rFonts w:ascii="Times New Roman" w:eastAsia="Times New Roman" w:hAnsi="Times New Roman" w:cs="Times New Roman"/>
          <w:sz w:val="24"/>
          <w:szCs w:val="24"/>
        </w:rPr>
      </w:pPr>
      <w:r w:rsidRPr="008C3CE2">
        <w:rPr>
          <w:rFonts w:ascii="Times New Roman" w:eastAsia="Times New Roman" w:hAnsi="Times New Roman" w:cs="Times New Roman"/>
          <w:sz w:val="24"/>
          <w:szCs w:val="24"/>
        </w:rPr>
        <w:t xml:space="preserve">In capacity of </w:t>
      </w:r>
    </w:p>
    <w:p w:rsidR="0011418A" w:rsidRPr="008C3CE2" w:rsidRDefault="0011418A" w:rsidP="0011418A">
      <w:pPr>
        <w:pStyle w:val="ListParagraph"/>
        <w:jc w:val="both"/>
        <w:rPr>
          <w:rFonts w:ascii="Times New Roman" w:eastAsia="Times New Roman" w:hAnsi="Times New Roman" w:cs="Times New Roman"/>
          <w:sz w:val="24"/>
          <w:szCs w:val="24"/>
        </w:rPr>
      </w:pPr>
    </w:p>
    <w:p w:rsidR="0011418A" w:rsidRPr="008C3CE2" w:rsidRDefault="008C3CE2" w:rsidP="0011418A">
      <w:pPr>
        <w:pStyle w:val="ListParagraph"/>
        <w:jc w:val="both"/>
        <w:rPr>
          <w:rFonts w:ascii="Times New Roman" w:eastAsia="Times New Roman" w:hAnsi="Times New Roman" w:cs="Times New Roman"/>
          <w:sz w:val="24"/>
          <w:szCs w:val="24"/>
        </w:rPr>
      </w:pPr>
      <w:r w:rsidRPr="008C3CE2">
        <w:rPr>
          <w:rFonts w:ascii="Times New Roman" w:eastAsia="Times New Roman" w:hAnsi="Times New Roman" w:cs="Times New Roman"/>
          <w:sz w:val="24"/>
          <w:szCs w:val="24"/>
        </w:rPr>
        <w:t>Duly authorized to sign the bid for and on behalf of ___________________________</w:t>
      </w:r>
    </w:p>
    <w:p w:rsidR="008C3CE2" w:rsidRPr="008C3CE2" w:rsidRDefault="008C3CE2" w:rsidP="0011418A">
      <w:pPr>
        <w:pStyle w:val="ListParagraph"/>
        <w:jc w:val="both"/>
        <w:rPr>
          <w:rFonts w:ascii="Times New Roman" w:eastAsia="Times New Roman" w:hAnsi="Times New Roman" w:cs="Times New Roman"/>
          <w:sz w:val="24"/>
          <w:szCs w:val="24"/>
        </w:rPr>
      </w:pPr>
    </w:p>
    <w:p w:rsidR="008C3CE2" w:rsidRPr="008C3CE2" w:rsidRDefault="008C3CE2" w:rsidP="0011418A">
      <w:pPr>
        <w:pStyle w:val="ListParagraph"/>
        <w:jc w:val="both"/>
        <w:rPr>
          <w:rFonts w:ascii="Times New Roman" w:eastAsia="Times New Roman" w:hAnsi="Times New Roman" w:cs="Times New Roman"/>
          <w:sz w:val="24"/>
          <w:szCs w:val="24"/>
        </w:rPr>
      </w:pPr>
      <w:r w:rsidRPr="008C3CE2">
        <w:rPr>
          <w:rFonts w:ascii="Times New Roman" w:eastAsia="Times New Roman" w:hAnsi="Times New Roman" w:cs="Times New Roman"/>
          <w:sz w:val="24"/>
          <w:szCs w:val="24"/>
        </w:rPr>
        <w:t>Witness __________________________________</w:t>
      </w:r>
    </w:p>
    <w:p w:rsidR="008C3CE2" w:rsidRPr="008C3CE2" w:rsidRDefault="008C3CE2" w:rsidP="0011418A">
      <w:pPr>
        <w:pStyle w:val="ListParagraph"/>
        <w:jc w:val="both"/>
        <w:rPr>
          <w:rFonts w:ascii="Times New Roman" w:eastAsia="Times New Roman" w:hAnsi="Times New Roman" w:cs="Times New Roman"/>
          <w:sz w:val="24"/>
          <w:szCs w:val="24"/>
        </w:rPr>
      </w:pPr>
    </w:p>
    <w:p w:rsidR="0011418A" w:rsidRPr="008C3CE2" w:rsidRDefault="0011418A" w:rsidP="0011418A">
      <w:pPr>
        <w:pStyle w:val="ListParagraph"/>
        <w:jc w:val="both"/>
        <w:rPr>
          <w:rFonts w:ascii="Times New Roman" w:eastAsia="Times New Roman" w:hAnsi="Times New Roman" w:cs="Times New Roman"/>
          <w:sz w:val="24"/>
          <w:szCs w:val="24"/>
        </w:rPr>
      </w:pPr>
      <w:r w:rsidRPr="008C3CE2">
        <w:rPr>
          <w:rFonts w:ascii="Times New Roman" w:eastAsia="Times New Roman" w:hAnsi="Times New Roman" w:cs="Times New Roman"/>
          <w:sz w:val="24"/>
          <w:szCs w:val="24"/>
        </w:rPr>
        <w:t xml:space="preserve">Address </w:t>
      </w:r>
      <w:r w:rsidR="008C3CE2" w:rsidRPr="008C3CE2">
        <w:rPr>
          <w:rFonts w:ascii="Times New Roman" w:eastAsia="Times New Roman" w:hAnsi="Times New Roman" w:cs="Times New Roman"/>
          <w:sz w:val="24"/>
          <w:szCs w:val="24"/>
        </w:rPr>
        <w:t>__________________________________</w:t>
      </w:r>
      <w:r w:rsidRPr="008C3CE2">
        <w:rPr>
          <w:rFonts w:ascii="Times New Roman" w:eastAsia="Times New Roman" w:hAnsi="Times New Roman" w:cs="Times New Roman"/>
          <w:sz w:val="24"/>
          <w:szCs w:val="24"/>
        </w:rPr>
        <w:t xml:space="preserve"> </w:t>
      </w:r>
    </w:p>
    <w:p w:rsidR="008C3CE2" w:rsidRPr="008C3CE2" w:rsidRDefault="008C3CE2" w:rsidP="008C3CE2">
      <w:pPr>
        <w:jc w:val="both"/>
        <w:rPr>
          <w:rFonts w:ascii="Times New Roman" w:eastAsia="Times New Roman" w:hAnsi="Times New Roman" w:cs="Times New Roman"/>
          <w:sz w:val="24"/>
          <w:szCs w:val="24"/>
        </w:rPr>
      </w:pPr>
    </w:p>
    <w:p w:rsidR="0011418A" w:rsidRPr="008C3CE2" w:rsidRDefault="0011418A" w:rsidP="0011418A">
      <w:pPr>
        <w:pStyle w:val="ListParagraph"/>
        <w:jc w:val="both"/>
        <w:rPr>
          <w:rFonts w:ascii="Times New Roman" w:eastAsia="Times New Roman" w:hAnsi="Times New Roman" w:cs="Times New Roman"/>
          <w:sz w:val="24"/>
          <w:szCs w:val="24"/>
        </w:rPr>
      </w:pPr>
      <w:r w:rsidRPr="008C3CE2">
        <w:rPr>
          <w:rFonts w:ascii="Times New Roman" w:eastAsia="Times New Roman" w:hAnsi="Times New Roman" w:cs="Times New Roman"/>
          <w:sz w:val="24"/>
          <w:szCs w:val="24"/>
        </w:rPr>
        <w:t>Signature</w:t>
      </w:r>
      <w:r w:rsidR="008C3CE2" w:rsidRPr="008C3CE2">
        <w:rPr>
          <w:rFonts w:ascii="Times New Roman" w:eastAsia="Times New Roman" w:hAnsi="Times New Roman" w:cs="Times New Roman"/>
          <w:sz w:val="24"/>
          <w:szCs w:val="24"/>
        </w:rPr>
        <w:t xml:space="preserve"> </w:t>
      </w:r>
    </w:p>
    <w:sectPr w:rsidR="0011418A" w:rsidRPr="008C3CE2" w:rsidSect="009A7B67">
      <w:footerReference w:type="default" r:id="rId12"/>
      <w:pgSz w:w="11906" w:h="16838" w:code="9"/>
      <w:pgMar w:top="1440" w:right="1325" w:bottom="993"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222" w:rsidRDefault="00EE1222" w:rsidP="009A7B67">
      <w:r>
        <w:separator/>
      </w:r>
    </w:p>
  </w:endnote>
  <w:endnote w:type="continuationSeparator" w:id="0">
    <w:p w:rsidR="00EE1222" w:rsidRDefault="00EE1222" w:rsidP="009A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18A" w:rsidRDefault="0011418A" w:rsidP="0086051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775738"/>
      <w:docPartObj>
        <w:docPartGallery w:val="Page Numbers (Bottom of Page)"/>
        <w:docPartUnique/>
      </w:docPartObj>
    </w:sdtPr>
    <w:sdtEndPr>
      <w:rPr>
        <w:noProof/>
      </w:rPr>
    </w:sdtEndPr>
    <w:sdtContent>
      <w:p w:rsidR="0011418A" w:rsidRDefault="0011418A">
        <w:pPr>
          <w:pStyle w:val="Footer"/>
          <w:jc w:val="center"/>
        </w:pPr>
        <w:r>
          <w:fldChar w:fldCharType="begin"/>
        </w:r>
        <w:r>
          <w:instrText xml:space="preserve"> PAGE   \* MERGEFORMAT </w:instrText>
        </w:r>
        <w:r>
          <w:fldChar w:fldCharType="separate"/>
        </w:r>
        <w:r w:rsidR="00E03585">
          <w:rPr>
            <w:noProof/>
          </w:rPr>
          <w:t>18</w:t>
        </w:r>
        <w:r>
          <w:rPr>
            <w:noProof/>
          </w:rPr>
          <w:fldChar w:fldCharType="end"/>
        </w:r>
      </w:p>
    </w:sdtContent>
  </w:sdt>
  <w:p w:rsidR="0011418A" w:rsidRDefault="00114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222" w:rsidRDefault="00EE1222" w:rsidP="009A7B67">
      <w:r>
        <w:separator/>
      </w:r>
    </w:p>
  </w:footnote>
  <w:footnote w:type="continuationSeparator" w:id="0">
    <w:p w:rsidR="00EE1222" w:rsidRDefault="00EE1222" w:rsidP="009A7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C5E"/>
    <w:multiLevelType w:val="hybridMultilevel"/>
    <w:tmpl w:val="7CC8633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30D89"/>
    <w:multiLevelType w:val="hybridMultilevel"/>
    <w:tmpl w:val="C8E6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C09FC"/>
    <w:multiLevelType w:val="hybridMultilevel"/>
    <w:tmpl w:val="725218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F00FE8"/>
    <w:multiLevelType w:val="hybridMultilevel"/>
    <w:tmpl w:val="68F29F70"/>
    <w:lvl w:ilvl="0" w:tplc="DAE4D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C4A3D"/>
    <w:multiLevelType w:val="hybridMultilevel"/>
    <w:tmpl w:val="2E5618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2C4E22"/>
    <w:multiLevelType w:val="hybridMultilevel"/>
    <w:tmpl w:val="7B328F68"/>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8A7206"/>
    <w:multiLevelType w:val="hybridMultilevel"/>
    <w:tmpl w:val="E974AA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21C36"/>
    <w:multiLevelType w:val="hybridMultilevel"/>
    <w:tmpl w:val="EE3E60B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01923C6"/>
    <w:multiLevelType w:val="hybridMultilevel"/>
    <w:tmpl w:val="55C4D8E8"/>
    <w:lvl w:ilvl="0" w:tplc="04090001">
      <w:start w:val="1"/>
      <w:numFmt w:val="bullet"/>
      <w:lvlText w:val=""/>
      <w:lvlJc w:val="left"/>
      <w:pPr>
        <w:ind w:left="1496" w:hanging="360"/>
      </w:pPr>
      <w:rPr>
        <w:rFonts w:ascii="Symbol" w:hAnsi="Symbol" w:hint="default"/>
      </w:rPr>
    </w:lvl>
    <w:lvl w:ilvl="1" w:tplc="076E5790">
      <w:start w:val="1"/>
      <w:numFmt w:val="bullet"/>
      <w:lvlText w:val="•"/>
      <w:lvlJc w:val="left"/>
      <w:pPr>
        <w:ind w:left="1866" w:hanging="360"/>
      </w:pPr>
      <w:rPr>
        <w:rFonts w:ascii="Times New Roman" w:eastAsia="Times New Roman" w:hAnsi="Times New Roman" w:cs="Times New Roman"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0B4602B"/>
    <w:multiLevelType w:val="hybridMultilevel"/>
    <w:tmpl w:val="C8A26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21420D"/>
    <w:multiLevelType w:val="hybridMultilevel"/>
    <w:tmpl w:val="7FD4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B2AB7"/>
    <w:multiLevelType w:val="hybridMultilevel"/>
    <w:tmpl w:val="C8A26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506816"/>
    <w:multiLevelType w:val="hybridMultilevel"/>
    <w:tmpl w:val="F064E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2082E"/>
    <w:multiLevelType w:val="hybridMultilevel"/>
    <w:tmpl w:val="F3E43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12D43"/>
    <w:multiLevelType w:val="hybridMultilevel"/>
    <w:tmpl w:val="47DA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63AA0"/>
    <w:multiLevelType w:val="hybridMultilevel"/>
    <w:tmpl w:val="5E66F070"/>
    <w:lvl w:ilvl="0" w:tplc="B67E7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93434E"/>
    <w:multiLevelType w:val="hybridMultilevel"/>
    <w:tmpl w:val="670EF0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466E3"/>
    <w:multiLevelType w:val="hybridMultilevel"/>
    <w:tmpl w:val="2C74CD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AF54C2A"/>
    <w:multiLevelType w:val="hybridMultilevel"/>
    <w:tmpl w:val="7C78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73C85"/>
    <w:multiLevelType w:val="hybridMultilevel"/>
    <w:tmpl w:val="23C0F2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4D7796E"/>
    <w:multiLevelType w:val="hybridMultilevel"/>
    <w:tmpl w:val="82DE2418"/>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657A3A1C"/>
    <w:multiLevelType w:val="hybridMultilevel"/>
    <w:tmpl w:val="23D4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00EAE"/>
    <w:multiLevelType w:val="hybridMultilevel"/>
    <w:tmpl w:val="B4A81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E754A6"/>
    <w:multiLevelType w:val="hybridMultilevel"/>
    <w:tmpl w:val="334C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9E7367"/>
    <w:multiLevelType w:val="hybridMultilevel"/>
    <w:tmpl w:val="B92C68A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D25998"/>
    <w:multiLevelType w:val="hybridMultilevel"/>
    <w:tmpl w:val="F0B05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617F01"/>
    <w:multiLevelType w:val="hybridMultilevel"/>
    <w:tmpl w:val="5D3E9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0"/>
  </w:num>
  <w:num w:numId="3">
    <w:abstractNumId w:val="1"/>
  </w:num>
  <w:num w:numId="4">
    <w:abstractNumId w:val="13"/>
  </w:num>
  <w:num w:numId="5">
    <w:abstractNumId w:val="16"/>
  </w:num>
  <w:num w:numId="6">
    <w:abstractNumId w:val="6"/>
  </w:num>
  <w:num w:numId="7">
    <w:abstractNumId w:val="11"/>
  </w:num>
  <w:num w:numId="8">
    <w:abstractNumId w:val="12"/>
  </w:num>
  <w:num w:numId="9">
    <w:abstractNumId w:val="26"/>
  </w:num>
  <w:num w:numId="10">
    <w:abstractNumId w:val="22"/>
  </w:num>
  <w:num w:numId="11">
    <w:abstractNumId w:val="25"/>
  </w:num>
  <w:num w:numId="12">
    <w:abstractNumId w:val="23"/>
  </w:num>
  <w:num w:numId="13">
    <w:abstractNumId w:val="9"/>
  </w:num>
  <w:num w:numId="14">
    <w:abstractNumId w:val="21"/>
  </w:num>
  <w:num w:numId="15">
    <w:abstractNumId w:val="14"/>
  </w:num>
  <w:num w:numId="16">
    <w:abstractNumId w:val="24"/>
  </w:num>
  <w:num w:numId="17">
    <w:abstractNumId w:val="8"/>
  </w:num>
  <w:num w:numId="18">
    <w:abstractNumId w:val="7"/>
  </w:num>
  <w:num w:numId="19">
    <w:abstractNumId w:val="20"/>
  </w:num>
  <w:num w:numId="20">
    <w:abstractNumId w:val="0"/>
  </w:num>
  <w:num w:numId="21">
    <w:abstractNumId w:val="3"/>
  </w:num>
  <w:num w:numId="22">
    <w:abstractNumId w:val="15"/>
  </w:num>
  <w:num w:numId="23">
    <w:abstractNumId w:val="5"/>
  </w:num>
  <w:num w:numId="24">
    <w:abstractNumId w:val="17"/>
  </w:num>
  <w:num w:numId="25">
    <w:abstractNumId w:val="19"/>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5B7B"/>
    <w:rsid w:val="00000932"/>
    <w:rsid w:val="00010661"/>
    <w:rsid w:val="00012B6B"/>
    <w:rsid w:val="000228EA"/>
    <w:rsid w:val="0005641F"/>
    <w:rsid w:val="0006236E"/>
    <w:rsid w:val="00065019"/>
    <w:rsid w:val="000657B1"/>
    <w:rsid w:val="00074930"/>
    <w:rsid w:val="000A6211"/>
    <w:rsid w:val="000B5DD3"/>
    <w:rsid w:val="000C5E73"/>
    <w:rsid w:val="000C77CE"/>
    <w:rsid w:val="000D18F0"/>
    <w:rsid w:val="000E049C"/>
    <w:rsid w:val="00104E98"/>
    <w:rsid w:val="0011418A"/>
    <w:rsid w:val="0011655F"/>
    <w:rsid w:val="00116C0D"/>
    <w:rsid w:val="0012596B"/>
    <w:rsid w:val="00126618"/>
    <w:rsid w:val="00137B37"/>
    <w:rsid w:val="00151F48"/>
    <w:rsid w:val="00154508"/>
    <w:rsid w:val="00196C76"/>
    <w:rsid w:val="001A0654"/>
    <w:rsid w:val="001A2864"/>
    <w:rsid w:val="001C2D04"/>
    <w:rsid w:val="001E720B"/>
    <w:rsid w:val="001E7A3F"/>
    <w:rsid w:val="001F255F"/>
    <w:rsid w:val="0021351E"/>
    <w:rsid w:val="00223D40"/>
    <w:rsid w:val="0023400F"/>
    <w:rsid w:val="002343B3"/>
    <w:rsid w:val="0026724C"/>
    <w:rsid w:val="002673E2"/>
    <w:rsid w:val="002726E5"/>
    <w:rsid w:val="002727E1"/>
    <w:rsid w:val="00292F7C"/>
    <w:rsid w:val="00297369"/>
    <w:rsid w:val="002A4847"/>
    <w:rsid w:val="002C2A79"/>
    <w:rsid w:val="002C4DCA"/>
    <w:rsid w:val="002C4FA9"/>
    <w:rsid w:val="002C64CA"/>
    <w:rsid w:val="002D7132"/>
    <w:rsid w:val="002E0334"/>
    <w:rsid w:val="002E422C"/>
    <w:rsid w:val="002E7838"/>
    <w:rsid w:val="003112D4"/>
    <w:rsid w:val="003123BE"/>
    <w:rsid w:val="003260F8"/>
    <w:rsid w:val="003350FB"/>
    <w:rsid w:val="00341E23"/>
    <w:rsid w:val="003428D7"/>
    <w:rsid w:val="00355CC7"/>
    <w:rsid w:val="00361C57"/>
    <w:rsid w:val="00362120"/>
    <w:rsid w:val="00362D7B"/>
    <w:rsid w:val="00371856"/>
    <w:rsid w:val="003732D5"/>
    <w:rsid w:val="0037493C"/>
    <w:rsid w:val="00376823"/>
    <w:rsid w:val="00385453"/>
    <w:rsid w:val="003872A7"/>
    <w:rsid w:val="00387652"/>
    <w:rsid w:val="003922BE"/>
    <w:rsid w:val="003C4865"/>
    <w:rsid w:val="003E061F"/>
    <w:rsid w:val="003E55D5"/>
    <w:rsid w:val="004035FD"/>
    <w:rsid w:val="00413832"/>
    <w:rsid w:val="0042041B"/>
    <w:rsid w:val="00431DBA"/>
    <w:rsid w:val="0044316F"/>
    <w:rsid w:val="004566F3"/>
    <w:rsid w:val="00466310"/>
    <w:rsid w:val="00466CF6"/>
    <w:rsid w:val="0047797D"/>
    <w:rsid w:val="004848F7"/>
    <w:rsid w:val="004946AC"/>
    <w:rsid w:val="004978CC"/>
    <w:rsid w:val="004B105D"/>
    <w:rsid w:val="004C05E1"/>
    <w:rsid w:val="004D5027"/>
    <w:rsid w:val="004D7FBA"/>
    <w:rsid w:val="004F57C4"/>
    <w:rsid w:val="00500E74"/>
    <w:rsid w:val="00505A44"/>
    <w:rsid w:val="00507502"/>
    <w:rsid w:val="00524640"/>
    <w:rsid w:val="00525BA8"/>
    <w:rsid w:val="00543817"/>
    <w:rsid w:val="00552945"/>
    <w:rsid w:val="00563F3B"/>
    <w:rsid w:val="0057391A"/>
    <w:rsid w:val="00574955"/>
    <w:rsid w:val="00592E41"/>
    <w:rsid w:val="00595F35"/>
    <w:rsid w:val="00596767"/>
    <w:rsid w:val="005B1ED9"/>
    <w:rsid w:val="005B395A"/>
    <w:rsid w:val="005C3660"/>
    <w:rsid w:val="005E43AC"/>
    <w:rsid w:val="005E4FE0"/>
    <w:rsid w:val="005F66D5"/>
    <w:rsid w:val="005F7194"/>
    <w:rsid w:val="006002DF"/>
    <w:rsid w:val="006122A6"/>
    <w:rsid w:val="0062202F"/>
    <w:rsid w:val="00637EB1"/>
    <w:rsid w:val="00651032"/>
    <w:rsid w:val="00677669"/>
    <w:rsid w:val="006810DF"/>
    <w:rsid w:val="0069515B"/>
    <w:rsid w:val="006A048F"/>
    <w:rsid w:val="006A5064"/>
    <w:rsid w:val="006D27C8"/>
    <w:rsid w:val="006F426E"/>
    <w:rsid w:val="006F4C83"/>
    <w:rsid w:val="006F74F1"/>
    <w:rsid w:val="0070696B"/>
    <w:rsid w:val="00706C24"/>
    <w:rsid w:val="00706DD9"/>
    <w:rsid w:val="007133BD"/>
    <w:rsid w:val="007374D0"/>
    <w:rsid w:val="00742FAE"/>
    <w:rsid w:val="00750E3E"/>
    <w:rsid w:val="00761B14"/>
    <w:rsid w:val="0078004F"/>
    <w:rsid w:val="00781311"/>
    <w:rsid w:val="00794DB4"/>
    <w:rsid w:val="007B6E30"/>
    <w:rsid w:val="007C7552"/>
    <w:rsid w:val="007D5391"/>
    <w:rsid w:val="00801B9F"/>
    <w:rsid w:val="00804E4B"/>
    <w:rsid w:val="00814405"/>
    <w:rsid w:val="00821D23"/>
    <w:rsid w:val="00836F9B"/>
    <w:rsid w:val="00844BC5"/>
    <w:rsid w:val="00852B9E"/>
    <w:rsid w:val="00853935"/>
    <w:rsid w:val="00860515"/>
    <w:rsid w:val="0087461D"/>
    <w:rsid w:val="008804D3"/>
    <w:rsid w:val="00893EA7"/>
    <w:rsid w:val="008A1401"/>
    <w:rsid w:val="008C3488"/>
    <w:rsid w:val="008C3C0F"/>
    <w:rsid w:val="008C3CE2"/>
    <w:rsid w:val="008D5E45"/>
    <w:rsid w:val="008E060D"/>
    <w:rsid w:val="008F5E79"/>
    <w:rsid w:val="00903CC5"/>
    <w:rsid w:val="00907C2F"/>
    <w:rsid w:val="00917D10"/>
    <w:rsid w:val="009209FA"/>
    <w:rsid w:val="009518B6"/>
    <w:rsid w:val="00970401"/>
    <w:rsid w:val="009742D1"/>
    <w:rsid w:val="009915F2"/>
    <w:rsid w:val="009A399B"/>
    <w:rsid w:val="009A7B67"/>
    <w:rsid w:val="009B02D7"/>
    <w:rsid w:val="009F0A3F"/>
    <w:rsid w:val="009F2380"/>
    <w:rsid w:val="009F7491"/>
    <w:rsid w:val="00A03C1F"/>
    <w:rsid w:val="00A040B7"/>
    <w:rsid w:val="00A06D05"/>
    <w:rsid w:val="00A137EE"/>
    <w:rsid w:val="00A15844"/>
    <w:rsid w:val="00A17FCB"/>
    <w:rsid w:val="00A40AF2"/>
    <w:rsid w:val="00A414C9"/>
    <w:rsid w:val="00A4762E"/>
    <w:rsid w:val="00A618AB"/>
    <w:rsid w:val="00A72779"/>
    <w:rsid w:val="00A968E0"/>
    <w:rsid w:val="00AA78C0"/>
    <w:rsid w:val="00AD1170"/>
    <w:rsid w:val="00AE2D07"/>
    <w:rsid w:val="00AF01F7"/>
    <w:rsid w:val="00AF0D53"/>
    <w:rsid w:val="00AF2422"/>
    <w:rsid w:val="00AF793F"/>
    <w:rsid w:val="00B014A6"/>
    <w:rsid w:val="00B0217C"/>
    <w:rsid w:val="00B07D04"/>
    <w:rsid w:val="00B31BD5"/>
    <w:rsid w:val="00B66F2D"/>
    <w:rsid w:val="00B930ED"/>
    <w:rsid w:val="00BB1FAD"/>
    <w:rsid w:val="00BC2E13"/>
    <w:rsid w:val="00BC7C84"/>
    <w:rsid w:val="00BD2D9A"/>
    <w:rsid w:val="00BE0446"/>
    <w:rsid w:val="00BE6750"/>
    <w:rsid w:val="00BE6B04"/>
    <w:rsid w:val="00BF674B"/>
    <w:rsid w:val="00C0328F"/>
    <w:rsid w:val="00C05018"/>
    <w:rsid w:val="00C1292A"/>
    <w:rsid w:val="00C137EC"/>
    <w:rsid w:val="00C15798"/>
    <w:rsid w:val="00C25C93"/>
    <w:rsid w:val="00C31EEC"/>
    <w:rsid w:val="00C337C0"/>
    <w:rsid w:val="00C50BD0"/>
    <w:rsid w:val="00C80667"/>
    <w:rsid w:val="00CA502E"/>
    <w:rsid w:val="00CC220C"/>
    <w:rsid w:val="00CE32B5"/>
    <w:rsid w:val="00CE36D7"/>
    <w:rsid w:val="00CE75AD"/>
    <w:rsid w:val="00CF73C7"/>
    <w:rsid w:val="00D10CFF"/>
    <w:rsid w:val="00D11328"/>
    <w:rsid w:val="00D25D4A"/>
    <w:rsid w:val="00D272BB"/>
    <w:rsid w:val="00D3699E"/>
    <w:rsid w:val="00D73DE2"/>
    <w:rsid w:val="00D76B82"/>
    <w:rsid w:val="00D76E6E"/>
    <w:rsid w:val="00D83C67"/>
    <w:rsid w:val="00D84CD3"/>
    <w:rsid w:val="00D943CE"/>
    <w:rsid w:val="00DA04DA"/>
    <w:rsid w:val="00DB3FDF"/>
    <w:rsid w:val="00DC7AF9"/>
    <w:rsid w:val="00DF26D6"/>
    <w:rsid w:val="00E03585"/>
    <w:rsid w:val="00E16BD1"/>
    <w:rsid w:val="00E2216E"/>
    <w:rsid w:val="00E40A70"/>
    <w:rsid w:val="00E5399E"/>
    <w:rsid w:val="00E5507B"/>
    <w:rsid w:val="00E60F12"/>
    <w:rsid w:val="00E6545A"/>
    <w:rsid w:val="00E67A85"/>
    <w:rsid w:val="00E7291F"/>
    <w:rsid w:val="00E76A66"/>
    <w:rsid w:val="00E82758"/>
    <w:rsid w:val="00E844E8"/>
    <w:rsid w:val="00E87275"/>
    <w:rsid w:val="00E87C3B"/>
    <w:rsid w:val="00EA247C"/>
    <w:rsid w:val="00EA6B90"/>
    <w:rsid w:val="00EB037B"/>
    <w:rsid w:val="00EB0A12"/>
    <w:rsid w:val="00EC2715"/>
    <w:rsid w:val="00EC5B7B"/>
    <w:rsid w:val="00EC6437"/>
    <w:rsid w:val="00EC7D71"/>
    <w:rsid w:val="00ED1E6C"/>
    <w:rsid w:val="00EE1222"/>
    <w:rsid w:val="00EE499B"/>
    <w:rsid w:val="00EF0BBB"/>
    <w:rsid w:val="00EF1460"/>
    <w:rsid w:val="00EF3B1C"/>
    <w:rsid w:val="00F03584"/>
    <w:rsid w:val="00F151BC"/>
    <w:rsid w:val="00F35352"/>
    <w:rsid w:val="00F56140"/>
    <w:rsid w:val="00F63EC5"/>
    <w:rsid w:val="00F77376"/>
    <w:rsid w:val="00F85563"/>
    <w:rsid w:val="00FA3D43"/>
    <w:rsid w:val="00FF7E0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7CF873B-9CBE-4C7F-AE5F-CDFEE8A5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C5B7B"/>
    <w:pPr>
      <w:widowControl w:val="0"/>
      <w:spacing w:after="0" w:line="240" w:lineRule="auto"/>
    </w:pPr>
  </w:style>
  <w:style w:type="paragraph" w:styleId="Heading1">
    <w:name w:val="heading 1"/>
    <w:basedOn w:val="Normal"/>
    <w:link w:val="Heading1Char"/>
    <w:uiPriority w:val="1"/>
    <w:qFormat/>
    <w:rsid w:val="00EC5B7B"/>
    <w:pPr>
      <w:ind w:left="48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D10C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5B7B"/>
    <w:rPr>
      <w:rFonts w:ascii="Times New Roman" w:eastAsia="Times New Roman" w:hAnsi="Times New Roman"/>
      <w:b/>
      <w:bCs/>
      <w:sz w:val="24"/>
      <w:szCs w:val="24"/>
    </w:rPr>
  </w:style>
  <w:style w:type="table" w:styleId="TableGrid">
    <w:name w:val="Table Grid"/>
    <w:basedOn w:val="TableNormal"/>
    <w:uiPriority w:val="39"/>
    <w:rsid w:val="00E729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5064"/>
    <w:rPr>
      <w:color w:val="0000FF"/>
      <w:u w:val="single"/>
    </w:rPr>
  </w:style>
  <w:style w:type="paragraph" w:styleId="NoSpacing">
    <w:name w:val="No Spacing"/>
    <w:uiPriority w:val="1"/>
    <w:qFormat/>
    <w:rsid w:val="005E4FE0"/>
    <w:pPr>
      <w:widowControl w:val="0"/>
      <w:spacing w:after="0" w:line="240" w:lineRule="auto"/>
    </w:pPr>
  </w:style>
  <w:style w:type="character" w:customStyle="1" w:styleId="Heading2Char">
    <w:name w:val="Heading 2 Char"/>
    <w:basedOn w:val="DefaultParagraphFont"/>
    <w:link w:val="Heading2"/>
    <w:uiPriority w:val="9"/>
    <w:rsid w:val="00D10C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35352"/>
    <w:pPr>
      <w:ind w:left="720"/>
      <w:contextualSpacing/>
    </w:pPr>
  </w:style>
  <w:style w:type="character" w:customStyle="1" w:styleId="UnresolvedMention1">
    <w:name w:val="Unresolved Mention1"/>
    <w:basedOn w:val="DefaultParagraphFont"/>
    <w:uiPriority w:val="99"/>
    <w:semiHidden/>
    <w:unhideWhenUsed/>
    <w:rsid w:val="00F63EC5"/>
    <w:rPr>
      <w:color w:val="605E5C"/>
      <w:shd w:val="clear" w:color="auto" w:fill="E1DFDD"/>
    </w:rPr>
  </w:style>
  <w:style w:type="paragraph" w:styleId="Header">
    <w:name w:val="header"/>
    <w:basedOn w:val="Normal"/>
    <w:link w:val="HeaderChar"/>
    <w:uiPriority w:val="99"/>
    <w:unhideWhenUsed/>
    <w:rsid w:val="009A7B67"/>
    <w:pPr>
      <w:tabs>
        <w:tab w:val="center" w:pos="4513"/>
        <w:tab w:val="right" w:pos="9026"/>
      </w:tabs>
    </w:pPr>
  </w:style>
  <w:style w:type="character" w:customStyle="1" w:styleId="HeaderChar">
    <w:name w:val="Header Char"/>
    <w:basedOn w:val="DefaultParagraphFont"/>
    <w:link w:val="Header"/>
    <w:uiPriority w:val="99"/>
    <w:rsid w:val="009A7B67"/>
  </w:style>
  <w:style w:type="paragraph" w:styleId="Footer">
    <w:name w:val="footer"/>
    <w:basedOn w:val="Normal"/>
    <w:link w:val="FooterChar"/>
    <w:uiPriority w:val="99"/>
    <w:unhideWhenUsed/>
    <w:rsid w:val="009A7B67"/>
    <w:pPr>
      <w:tabs>
        <w:tab w:val="center" w:pos="4513"/>
        <w:tab w:val="right" w:pos="9026"/>
      </w:tabs>
    </w:pPr>
  </w:style>
  <w:style w:type="character" w:customStyle="1" w:styleId="FooterChar">
    <w:name w:val="Footer Char"/>
    <w:basedOn w:val="DefaultParagraphFont"/>
    <w:link w:val="Footer"/>
    <w:uiPriority w:val="99"/>
    <w:rsid w:val="009A7B67"/>
  </w:style>
  <w:style w:type="paragraph" w:styleId="BalloonText">
    <w:name w:val="Balloon Text"/>
    <w:basedOn w:val="Normal"/>
    <w:link w:val="BalloonTextChar"/>
    <w:uiPriority w:val="99"/>
    <w:semiHidden/>
    <w:unhideWhenUsed/>
    <w:rsid w:val="001165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fcgoa2013@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mfcgoa201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D2F1-38C3-47B5-9FEA-51173CF5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30</Pages>
  <Words>8038</Words>
  <Characters>45823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EXAMINATION</cp:lastModifiedBy>
  <cp:revision>236</cp:revision>
  <cp:lastPrinted>2022-03-15T07:03:00Z</cp:lastPrinted>
  <dcterms:created xsi:type="dcterms:W3CDTF">2021-06-11T04:12:00Z</dcterms:created>
  <dcterms:modified xsi:type="dcterms:W3CDTF">2022-03-15T07:03:00Z</dcterms:modified>
</cp:coreProperties>
</file>