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12" w:space="1"/>
        </w:pBdr>
        <w:spacing w:before="100" w:beforeAutospacing="1" w:after="100" w:afterAutospacing="1" w:line="240" w:lineRule="auto"/>
        <w:jc w:val="center"/>
        <w:rPr>
          <w:rFonts w:ascii="Times New Roman" w:hAnsi="Times New Roman" w:eastAsia="Times New Roman" w:cs="Times New Roman"/>
          <w:b/>
          <w:sz w:val="24"/>
          <w:szCs w:val="24"/>
          <w:lang w:eastAsia="en-IN"/>
        </w:rPr>
      </w:pPr>
      <w:bookmarkStart w:id="0" w:name="_GoBack"/>
      <w:bookmarkEnd w:id="0"/>
      <w:r>
        <w:rPr>
          <w:rFonts w:ascii="Times New Roman" w:hAnsi="Times New Roman" w:eastAsia="Times New Roman" w:cs="Times New Roman"/>
          <w:b/>
          <w:sz w:val="24"/>
          <w:szCs w:val="24"/>
          <w:lang w:eastAsia="en-IN"/>
        </w:rPr>
        <w:t>REPORT ON INTER-CLASS POSTER MAKING COMPETITION TO MARK THE 60</w:t>
      </w:r>
      <w:r>
        <w:rPr>
          <w:rFonts w:ascii="Times New Roman" w:hAnsi="Times New Roman" w:eastAsia="Times New Roman" w:cs="Times New Roman"/>
          <w:b/>
          <w:sz w:val="24"/>
          <w:szCs w:val="24"/>
          <w:vertAlign w:val="superscript"/>
          <w:lang w:eastAsia="en-IN"/>
        </w:rPr>
        <w:t>TH</w:t>
      </w:r>
      <w:r>
        <w:rPr>
          <w:rFonts w:ascii="Times New Roman" w:hAnsi="Times New Roman" w:eastAsia="Times New Roman" w:cs="Times New Roman"/>
          <w:b/>
          <w:sz w:val="24"/>
          <w:szCs w:val="24"/>
          <w:lang w:eastAsia="en-IN"/>
        </w:rPr>
        <w:t xml:space="preserve"> YEAR OF GOA LIBERATION DAY.</w:t>
      </w:r>
    </w:p>
    <w:p>
      <w:pPr>
        <w:spacing w:before="100" w:beforeAutospacing="1" w:after="100" w:afterAutospacing="1" w:line="36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inter-class poster-making competition was organised in the college to mark the 60</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Year of Goa Liberation Day. The last date to submit posters was 30</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September 2021. This competition was organised with the aim to honour the contribution of various freedom fighters who contributed to the Liberation of Goa. The Theme of the competition was ‘Freedom Fighters of Goa’.</w:t>
      </w:r>
    </w:p>
    <w:p>
      <w:pPr>
        <w:spacing w:before="100" w:beforeAutospacing="1" w:after="100" w:afterAutospacing="1" w:line="36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Each individual participants were required to create a hand drawn portrait of any one freedom fighter /personality who was involved in the Goa Liberation Movement. Participants were also required to include a short write -up consisting of 2-4 lines about the subject of the portrait at the bottom of the portrait itself.  The soft copy of the posters was collected through college email id.</w:t>
      </w:r>
    </w:p>
    <w:p>
      <w:pPr>
        <w:spacing w:before="100" w:beforeAutospacing="1" w:after="100" w:afterAutospacing="1" w:line="36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Students participated in the poster competition with enthusiasm and made an attempt to honour the contribution of various freedom fighters through posters. The posters were visually attractive and influenced on the minds of the viewers.</w:t>
      </w:r>
    </w:p>
    <w:p>
      <w:pPr>
        <w:spacing w:before="100" w:beforeAutospacing="1" w:after="100" w:afterAutospacing="1" w:line="36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Ms. Swati Naik, T.Y.B.Com secured first place while Mr. Pranay Gaude, T.Y.B.Com. secured second place and Third position was secured by Mr. Rahul Kerkar, T.Y.B.Com.</w:t>
      </w:r>
    </w:p>
    <w:p>
      <w:pPr>
        <w:spacing w:before="100" w:beforeAutospacing="1" w:after="100" w:afterAutospacing="1" w:line="36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Mr. Ganesh Mishal, Asst. Professor in History, Mr. Shivpranav Alavani, Assistant Professor in Theatre Arts and Ms. Kamaxi Sane, Assistant Professor in Economics, were the jury members for the competition. The posters were judged based upon the criteria namely; Relevance to theme, Visual appeal and Overall impact.</w:t>
      </w:r>
    </w:p>
    <w:p>
      <w:pPr>
        <w:spacing w:before="100" w:beforeAutospacing="1" w:after="100" w:afterAutospacing="1" w:line="36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Assistant Professor Ms. Sandhya Joseph and Assistant Professor Prof. Mrs. Kalpita Naik, took the initiative to organise this competition in the college through online mode.</w:t>
      </w:r>
    </w:p>
    <w:p>
      <w:pPr>
        <w:spacing w:before="100" w:beforeAutospacing="1" w:after="100" w:afterAutospacing="1" w:line="240" w:lineRule="auto"/>
        <w:jc w:val="both"/>
        <w:rPr>
          <w:rFonts w:hint="default" w:ascii="Times New Roman" w:hAnsi="Times New Roman" w:eastAsia="Times New Roman" w:cs="Times New Roman"/>
          <w:sz w:val="24"/>
          <w:szCs w:val="24"/>
          <w:lang w:val="en-US" w:eastAsia="en-IN"/>
        </w:rPr>
      </w:pPr>
      <w:r>
        <w:rPr>
          <w:rFonts w:ascii="Times New Roman" w:hAnsi="Times New Roman" w:eastAsia="Times New Roman" w:cs="Times New Roman"/>
          <w:b w:val="0"/>
          <w:bCs/>
          <w:sz w:val="24"/>
          <w:szCs w:val="24"/>
          <w:lang w:eastAsia="en-IN"/>
        </w:rPr>
        <w:t>Report drafted by</w:t>
      </w:r>
      <w:r>
        <w:rPr>
          <w:rFonts w:hint="default" w:ascii="Times New Roman" w:hAnsi="Times New Roman" w:eastAsia="Times New Roman" w:cs="Times New Roman"/>
          <w:b w:val="0"/>
          <w:bCs/>
          <w:sz w:val="24"/>
          <w:szCs w:val="24"/>
          <w:lang w:val="en-US" w:eastAsia="en-IN"/>
        </w:rPr>
        <w:t xml:space="preserve"> Ms </w:t>
      </w:r>
      <w:r>
        <w:rPr>
          <w:rFonts w:ascii="Times New Roman" w:hAnsi="Times New Roman" w:eastAsia="Times New Roman" w:cs="Times New Roman"/>
          <w:sz w:val="24"/>
          <w:szCs w:val="24"/>
          <w:lang w:eastAsia="en-IN"/>
        </w:rPr>
        <w:t>Kalpita Naik,</w:t>
      </w:r>
      <w:r>
        <w:rPr>
          <w:rFonts w:hint="default" w:ascii="Times New Roman" w:hAnsi="Times New Roman" w:eastAsia="Times New Roman" w:cs="Times New Roman"/>
          <w:sz w:val="24"/>
          <w:szCs w:val="24"/>
          <w:lang w:val="en-US" w:eastAsia="en-IN"/>
        </w:rPr>
        <w:t xml:space="preserve"> Assistant Professor in Commerce.</w:t>
      </w:r>
    </w:p>
    <w:p>
      <w:pPr>
        <w:spacing w:before="100" w:beforeAutospacing="1" w:after="100" w:afterAutospacing="1" w:line="240" w:lineRule="auto"/>
        <w:jc w:val="both"/>
        <w:rPr>
          <w:rFonts w:hint="default" w:ascii="Times New Roman" w:hAnsi="Times New Roman" w:eastAsia="Times New Roman" w:cs="Times New Roman"/>
          <w:b/>
          <w:sz w:val="24"/>
          <w:szCs w:val="24"/>
          <w:lang w:val="en-US" w:eastAsia="en-IN"/>
        </w:rPr>
      </w:pPr>
      <w:r>
        <w:rPr>
          <w:rFonts w:ascii="Times New Roman" w:hAnsi="Times New Roman" w:eastAsia="Times New Roman" w:cs="Times New Roman"/>
          <w:sz w:val="24"/>
          <w:szCs w:val="24"/>
          <w:lang w:eastAsia="en-IN"/>
        </w:rPr>
        <w:t xml:space="preserve">Copyedited and proofread </w:t>
      </w:r>
      <w:r>
        <w:rPr>
          <w:rFonts w:hint="default" w:ascii="Times New Roman" w:hAnsi="Times New Roman" w:eastAsia="Times New Roman" w:cs="Times New Roman"/>
          <w:sz w:val="24"/>
          <w:szCs w:val="24"/>
          <w:lang w:val="en-US" w:eastAsia="en-IN"/>
        </w:rPr>
        <w:t>Ms Sandhya Joseph, Assistant Professor in English.</w:t>
      </w:r>
    </w:p>
    <w:p>
      <w:pPr>
        <w:spacing w:before="100" w:beforeAutospacing="1" w:after="100" w:afterAutospacing="1" w:line="240" w:lineRule="auto"/>
        <w:jc w:val="both"/>
        <w:rPr>
          <w:rFonts w:ascii="Times New Roman" w:hAnsi="Times New Roman" w:eastAsia="Times New Roman" w:cs="Times New Roman"/>
          <w:sz w:val="24"/>
          <w:szCs w:val="24"/>
          <w:lang w:eastAsia="en-IN"/>
        </w:rPr>
      </w:pPr>
    </w:p>
    <w:p>
      <w:pPr>
        <w:spacing w:before="100" w:beforeAutospacing="1" w:after="100" w:afterAutospacing="1" w:line="240" w:lineRule="auto"/>
        <w:jc w:val="both"/>
        <w:rPr>
          <w:rFonts w:ascii="Times New Roman" w:hAnsi="Times New Roman" w:eastAsia="Times New Roman" w:cs="Times New Roman"/>
          <w:sz w:val="24"/>
          <w:szCs w:val="24"/>
          <w:lang w:eastAsia="en-IN"/>
        </w:rPr>
      </w:pPr>
    </w:p>
    <w:p>
      <w:pPr>
        <w:spacing w:before="100" w:beforeAutospacing="1" w:after="100" w:afterAutospacing="1" w:line="360" w:lineRule="auto"/>
        <w:jc w:val="both"/>
        <w:rPr>
          <w:rFonts w:ascii="Times New Roman" w:hAnsi="Times New Roman" w:eastAsia="Times New Roman" w:cs="Times New Roman"/>
          <w:sz w:val="24"/>
          <w:szCs w:val="24"/>
          <w:lang w:eastAsia="en-IN"/>
        </w:rPr>
      </w:pPr>
    </w:p>
    <w:p/>
    <w:sectPr>
      <w:pgSz w:w="11906" w:h="16838"/>
      <w:pgMar w:top="1440" w:right="1440" w:bottom="1440" w:left="144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hyphenationZone w:val="360"/>
  <w:displayHorizontalDrawingGridEvery w:val="1"/>
  <w:displayVerticalDrawingGridEvery w:val="1"/>
  <w:characterSpacingControl w:val="doNotCompress"/>
  <w:footnotePr>
    <w:footnote w:id="0"/>
    <w:footnote w:id="1"/>
  </w:footnotePr>
  <w:endnotePr>
    <w:endnote w:id="0"/>
    <w:endnote w:id="1"/>
  </w:endnotePr>
  <w:compat>
    <w:doNotLeaveBackslashAlon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30F"/>
    <w:rsid w:val="00080775"/>
    <w:rsid w:val="0008155E"/>
    <w:rsid w:val="00180651"/>
    <w:rsid w:val="002810B9"/>
    <w:rsid w:val="00291384"/>
    <w:rsid w:val="0043279F"/>
    <w:rsid w:val="004A2B3A"/>
    <w:rsid w:val="004A7F7B"/>
    <w:rsid w:val="004F407F"/>
    <w:rsid w:val="00586BBA"/>
    <w:rsid w:val="005A4CFE"/>
    <w:rsid w:val="00745231"/>
    <w:rsid w:val="00831791"/>
    <w:rsid w:val="00843221"/>
    <w:rsid w:val="00A6152F"/>
    <w:rsid w:val="00B94D5E"/>
    <w:rsid w:val="00C3430F"/>
    <w:rsid w:val="00CF0332"/>
    <w:rsid w:val="00D15D4E"/>
    <w:rsid w:val="00E177A7"/>
    <w:rsid w:val="00E72044"/>
    <w:rsid w:val="00F61714"/>
    <w:rsid w:val="00F967B6"/>
    <w:rsid w:val="07145A95"/>
    <w:rsid w:val="31927E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IN" w:eastAsia="en-US" w:bidi="ar-SA"/>
    </w:rPr>
  </w:style>
  <w:style w:type="character" w:default="1" w:styleId="2">
    <w:name w:val="Default Paragraph Font"/>
    <w:unhideWhenUsed/>
    <w:uiPriority w:val="1"/>
  </w:style>
  <w:style w:type="table" w:default="1" w:styleId="3">
    <w:name w:val="Normal Table"/>
    <w:unhideWhenUsed/>
    <w:uiPriority w:val="99"/>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292</Words>
  <Characters>1665</Characters>
  <Lines>13</Lines>
  <Paragraphs>3</Paragraphs>
  <TotalTime>34</TotalTime>
  <ScaleCrop>false</ScaleCrop>
  <LinksUpToDate>false</LinksUpToDate>
  <CharactersWithSpaces>1954</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2021-10-27T07:06:00Z</dcterms:created>
  <dc:creator>Kalpita Naik</dc:creator>
  <cp:lastModifiedBy>Sandhya</cp:lastModifiedBy>
  <dcterms:modified xsi:type="dcterms:W3CDTF">2021-11-08T05:57:28Z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9830F04C8A18447A883B18C1FF89B7DF</vt:lpwstr>
  </property>
</Properties>
</file>